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4AC" w:rsidRPr="00154C09" w:rsidRDefault="00292803" w:rsidP="00154C09">
      <w:pPr>
        <w:spacing w:after="0" w:line="360" w:lineRule="auto"/>
        <w:jc w:val="right"/>
        <w:rPr>
          <w:rFonts w:asciiTheme="majorBidi" w:hAnsiTheme="majorBidi" w:cstheme="majorBidi"/>
          <w:i/>
          <w:iCs/>
          <w:sz w:val="28"/>
          <w:szCs w:val="28"/>
          <w:rtl/>
        </w:rPr>
      </w:pPr>
      <w:r w:rsidRPr="008C235A">
        <w:rPr>
          <w:rFonts w:asciiTheme="majorBidi" w:hAnsiTheme="majorBidi" w:cstheme="majorBidi"/>
          <w:i/>
          <w:iCs/>
          <w:sz w:val="28"/>
          <w:szCs w:val="28"/>
        </w:rPr>
        <w:t>Аль-Д. Хайдер Мохаммед Жасим </w:t>
      </w:r>
      <w:r w:rsidRPr="008C235A">
        <w:rPr>
          <w:rFonts w:asciiTheme="majorBidi" w:hAnsiTheme="majorBidi" w:cstheme="majorBidi"/>
          <w:i/>
          <w:iCs/>
          <w:sz w:val="28"/>
          <w:szCs w:val="28"/>
        </w:rPr>
        <w:br/>
        <w:t>аспирант, 3 курс </w:t>
      </w:r>
      <w:r w:rsidRPr="008C235A">
        <w:rPr>
          <w:rFonts w:asciiTheme="majorBidi" w:hAnsiTheme="majorBidi" w:cstheme="majorBidi"/>
          <w:i/>
          <w:iCs/>
          <w:sz w:val="28"/>
          <w:szCs w:val="28"/>
        </w:rPr>
        <w:br/>
        <w:t>направление 38.06.01 экономика </w:t>
      </w:r>
      <w:r w:rsidRPr="008C235A">
        <w:rPr>
          <w:rFonts w:asciiTheme="majorBidi" w:hAnsiTheme="majorBidi" w:cstheme="majorBidi"/>
          <w:i/>
          <w:iCs/>
          <w:sz w:val="28"/>
          <w:szCs w:val="28"/>
        </w:rPr>
        <w:br/>
        <w:t>Южно-Уральский государственный университет, </w:t>
      </w:r>
      <w:r w:rsidRPr="008C235A">
        <w:rPr>
          <w:rFonts w:asciiTheme="majorBidi" w:hAnsiTheme="majorBidi" w:cstheme="majorBidi"/>
          <w:i/>
          <w:iCs/>
          <w:sz w:val="28"/>
          <w:szCs w:val="28"/>
        </w:rPr>
        <w:br/>
        <w:t>Россия, Челябинск</w:t>
      </w:r>
    </w:p>
    <w:p w:rsidR="00B824AC" w:rsidRPr="004E40DC" w:rsidRDefault="00707D51" w:rsidP="004E40DC">
      <w:pPr>
        <w:spacing w:after="0" w:line="360" w:lineRule="auto"/>
        <w:jc w:val="center"/>
        <w:rPr>
          <w:rFonts w:asciiTheme="majorBidi" w:hAnsiTheme="majorBidi" w:cstheme="majorBidi"/>
          <w:b/>
          <w:bCs/>
          <w:sz w:val="28"/>
          <w:szCs w:val="28"/>
          <w:rtl/>
        </w:rPr>
      </w:pPr>
      <w:r w:rsidRPr="004E40DC">
        <w:rPr>
          <w:rFonts w:asciiTheme="majorBidi" w:hAnsiTheme="majorBidi" w:cstheme="majorBidi"/>
          <w:b/>
          <w:bCs/>
          <w:sz w:val="28"/>
          <w:szCs w:val="28"/>
        </w:rPr>
        <w:t xml:space="preserve">Факторы, влияющие на формирование информации о величине интеллектуального капитала </w:t>
      </w:r>
      <w:r w:rsidR="008C235A">
        <w:rPr>
          <w:rFonts w:asciiTheme="majorBidi" w:hAnsiTheme="majorBidi" w:cstheme="majorBidi"/>
          <w:b/>
          <w:bCs/>
          <w:sz w:val="28"/>
          <w:szCs w:val="28"/>
        </w:rPr>
        <w:t>организаций</w:t>
      </w:r>
    </w:p>
    <w:p w:rsidR="004E40DC" w:rsidRDefault="0059215D" w:rsidP="00154C09">
      <w:pPr>
        <w:spacing w:after="0" w:line="360" w:lineRule="auto"/>
        <w:ind w:firstLine="708"/>
        <w:jc w:val="both"/>
        <w:rPr>
          <w:rFonts w:asciiTheme="majorBidi" w:hAnsiTheme="majorBidi" w:cstheme="majorBidi"/>
          <w:b/>
          <w:bCs/>
          <w:sz w:val="28"/>
          <w:szCs w:val="28"/>
        </w:rPr>
      </w:pPr>
      <w:r w:rsidRPr="004E40DC">
        <w:rPr>
          <w:rFonts w:asciiTheme="majorBidi" w:hAnsiTheme="majorBidi" w:cstheme="majorBidi"/>
          <w:b/>
          <w:bCs/>
          <w:sz w:val="28"/>
          <w:szCs w:val="28"/>
        </w:rPr>
        <w:t>Аннотация</w:t>
      </w:r>
      <w:r w:rsidR="004E40DC">
        <w:rPr>
          <w:rFonts w:asciiTheme="majorBidi" w:hAnsiTheme="majorBidi" w:cstheme="majorBidi"/>
          <w:b/>
          <w:bCs/>
          <w:sz w:val="28"/>
          <w:szCs w:val="28"/>
        </w:rPr>
        <w:t xml:space="preserve">. </w:t>
      </w:r>
      <w:r w:rsidRPr="004E40DC">
        <w:rPr>
          <w:rFonts w:asciiTheme="majorBidi" w:hAnsiTheme="majorBidi" w:cstheme="majorBidi"/>
          <w:sz w:val="28"/>
          <w:szCs w:val="28"/>
        </w:rPr>
        <w:t>Целью данного исследования является уточнение понятия интеллектуального капитала и факторов, влияющих на формирование интеллектуального капитала в организациях. В статье дается определение авторской концепции интеллектуального капитала, а также его роли в развитии организаций. Основное внимание в исследовании уделено внутренним и внешним факторам формирования интеллектуального капитала в организациях, а также стоимости нематериальных активов, которые в настоящее время считаются реальной стоимостью продукции, способствуют успеху.</w:t>
      </w:r>
    </w:p>
    <w:p w:rsidR="0059215D" w:rsidRPr="004E40DC" w:rsidRDefault="0059215D" w:rsidP="00154C09">
      <w:pPr>
        <w:spacing w:after="0" w:line="360" w:lineRule="auto"/>
        <w:ind w:firstLine="708"/>
        <w:jc w:val="both"/>
        <w:rPr>
          <w:rFonts w:asciiTheme="majorBidi" w:hAnsiTheme="majorBidi" w:cstheme="majorBidi"/>
          <w:b/>
          <w:bCs/>
          <w:sz w:val="28"/>
          <w:szCs w:val="28"/>
          <w:rtl/>
        </w:rPr>
      </w:pPr>
      <w:r w:rsidRPr="004E40DC">
        <w:rPr>
          <w:rFonts w:asciiTheme="majorBidi" w:hAnsiTheme="majorBidi" w:cstheme="majorBidi"/>
          <w:b/>
          <w:bCs/>
          <w:sz w:val="28"/>
          <w:szCs w:val="28"/>
        </w:rPr>
        <w:t>Ключевые слова:</w:t>
      </w:r>
      <w:r w:rsidRPr="004E40DC">
        <w:rPr>
          <w:rFonts w:asciiTheme="majorBidi" w:hAnsiTheme="majorBidi" w:cstheme="majorBidi"/>
          <w:sz w:val="28"/>
          <w:szCs w:val="28"/>
        </w:rPr>
        <w:t xml:space="preserve"> интеллектуальный капитал, внутренним и внешним факторам формирования интеллектуального капитала</w:t>
      </w:r>
      <w:r w:rsidRPr="004E40DC">
        <w:rPr>
          <w:rFonts w:asciiTheme="majorBidi" w:hAnsiTheme="majorBidi" w:cstheme="majorBidi"/>
          <w:sz w:val="28"/>
          <w:szCs w:val="28"/>
          <w:rtl/>
        </w:rPr>
        <w:t>.</w:t>
      </w:r>
    </w:p>
    <w:p w:rsidR="0059215D" w:rsidRPr="004E40DC" w:rsidRDefault="0059215D" w:rsidP="004E40DC">
      <w:pPr>
        <w:spacing w:after="0" w:line="360" w:lineRule="auto"/>
        <w:jc w:val="both"/>
        <w:rPr>
          <w:rFonts w:asciiTheme="majorBidi" w:hAnsiTheme="majorBidi" w:cstheme="majorBidi"/>
          <w:b/>
          <w:bCs/>
          <w:sz w:val="28"/>
          <w:szCs w:val="28"/>
          <w:rtl/>
        </w:rPr>
      </w:pPr>
    </w:p>
    <w:p w:rsidR="00C325CF" w:rsidRPr="004E40DC" w:rsidRDefault="00C325CF"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С развитием современных экономических взаимоотношений между хозяйствующими субъектами, знания обретают большую значимость как фактора производства. Для предприятия любой отрасли, интеллектуальный капитал становится главным конкурентным преимуществом, с одной главной целью: оживление инновационной деятельности в национальной и мировой экономике. В связи с этим, возникает необходимость основательного и фундаментального исследования самого интеллектуального капитала как экономической и учетной категории, которая становится основным источником увеличения рыночной стоимости крупных российских и иностранных компаний.</w:t>
      </w:r>
    </w:p>
    <w:p w:rsidR="00AE0C8E" w:rsidRPr="004E40DC" w:rsidRDefault="00C325CF" w:rsidP="004E40DC">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lastRenderedPageBreak/>
        <w:t>Известно, что на сегодняшний день в современной российской практике учета, интеллектуальный капитал предприятия оценивается как нематериальные активы, в соответствии с разделом «Учет нематериальных активов», положения бухгалтерского учета и правовых документов по вопросам охраны прав интеллектуальной собственности. В современной зарубежной практике учета, интеллектуальный капитал предприятия оценивается как нематериальные активы, в соответствии с МСФО (IAS) 38 «Нематериальные активы». На основании этого можно утверждать, что такой подход определяет стоимостную оценку объектов интеллектуальной собственности как оценку затрат на их создание с учетом морального старения и изменением индекса цен от момента создания объектов интеллектуальной собственности к моменту оценки их стоимости [</w:t>
      </w:r>
      <w:r w:rsidR="00292803" w:rsidRPr="004E40DC">
        <w:rPr>
          <w:rFonts w:asciiTheme="majorBidi" w:hAnsiTheme="majorBidi" w:cstheme="majorBidi"/>
          <w:sz w:val="28"/>
          <w:szCs w:val="28"/>
        </w:rPr>
        <w:t>1</w:t>
      </w:r>
      <w:r w:rsidRPr="004E40DC">
        <w:rPr>
          <w:rFonts w:asciiTheme="majorBidi" w:hAnsiTheme="majorBidi" w:cstheme="majorBidi"/>
          <w:sz w:val="28"/>
          <w:szCs w:val="28"/>
        </w:rPr>
        <w:t>].</w:t>
      </w:r>
    </w:p>
    <w:p w:rsidR="00C325CF" w:rsidRPr="004E40DC" w:rsidRDefault="00C325CF"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Для выявления основных факторов, влияющие на формирование информации о величине интеллектуального капитала, необходимо выявить определение самой величины интеллектуального капитала. Данный вопрос был освещен в научных работах таких известных, на мировом уровне, ученых как К.Э. Свейби, Б.Б. Леонтьев, В.Л. Иноземцев и др.[</w:t>
      </w:r>
      <w:r w:rsidR="00292803" w:rsidRPr="004E40DC">
        <w:rPr>
          <w:rFonts w:asciiTheme="majorBidi" w:hAnsiTheme="majorBidi" w:cstheme="majorBidi"/>
          <w:sz w:val="28"/>
          <w:szCs w:val="28"/>
        </w:rPr>
        <w:t>2</w:t>
      </w:r>
      <w:r w:rsidRPr="004E40DC">
        <w:rPr>
          <w:rFonts w:asciiTheme="majorBidi" w:hAnsiTheme="majorBidi" w:cstheme="majorBidi"/>
          <w:sz w:val="28"/>
          <w:szCs w:val="28"/>
        </w:rPr>
        <w:t xml:space="preserve">, </w:t>
      </w:r>
      <w:r w:rsidR="00292803" w:rsidRPr="004E40DC">
        <w:rPr>
          <w:rFonts w:asciiTheme="majorBidi" w:hAnsiTheme="majorBidi" w:cstheme="majorBidi"/>
          <w:sz w:val="28"/>
          <w:szCs w:val="28"/>
        </w:rPr>
        <w:t>3</w:t>
      </w:r>
      <w:r w:rsidRPr="004E40DC">
        <w:rPr>
          <w:rFonts w:asciiTheme="majorBidi" w:hAnsiTheme="majorBidi" w:cstheme="majorBidi"/>
          <w:sz w:val="28"/>
          <w:szCs w:val="28"/>
        </w:rPr>
        <w:t xml:space="preserve">, </w:t>
      </w:r>
      <w:r w:rsidR="00292803" w:rsidRPr="004E40DC">
        <w:rPr>
          <w:rFonts w:asciiTheme="majorBidi" w:hAnsiTheme="majorBidi" w:cstheme="majorBidi"/>
          <w:sz w:val="28"/>
          <w:szCs w:val="28"/>
        </w:rPr>
        <w:t>4</w:t>
      </w:r>
      <w:r w:rsidRPr="004E40DC">
        <w:rPr>
          <w:rFonts w:asciiTheme="majorBidi" w:hAnsiTheme="majorBidi" w:cstheme="majorBidi"/>
          <w:sz w:val="28"/>
          <w:szCs w:val="28"/>
        </w:rPr>
        <w:t>].</w:t>
      </w:r>
    </w:p>
    <w:p w:rsidR="00C325CF" w:rsidRPr="004E40DC" w:rsidRDefault="00C325CF" w:rsidP="004E40DC">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t>Но, на наш взгляд интересным является определение самой величины интеллектуального капитала,</w:t>
      </w:r>
      <w:r w:rsidR="00292803" w:rsidRPr="004E40DC">
        <w:rPr>
          <w:rFonts w:asciiTheme="majorBidi" w:hAnsiTheme="majorBidi" w:cstheme="majorBidi"/>
          <w:sz w:val="28"/>
          <w:szCs w:val="28"/>
        </w:rPr>
        <w:t xml:space="preserve"> таким ученым как А.Е. Плахин[5</w:t>
      </w:r>
      <w:r w:rsidRPr="004E40DC">
        <w:rPr>
          <w:rFonts w:asciiTheme="majorBidi" w:hAnsiTheme="majorBidi" w:cstheme="majorBidi"/>
          <w:sz w:val="28"/>
          <w:szCs w:val="28"/>
        </w:rPr>
        <w:t>]. В своих трудах он определяет величину интеллектуального капитала как: «превращение его в товар, иными словами: возможность получения дохода от владения исключительными правами. Интеллектуальный капитал образован «скрытыми ценностями», поэтому трудно дать однозначную оценку его</w:t>
      </w:r>
      <w:r w:rsidR="00292803" w:rsidRPr="004E40DC">
        <w:rPr>
          <w:rFonts w:asciiTheme="majorBidi" w:hAnsiTheme="majorBidi" w:cstheme="majorBidi"/>
          <w:sz w:val="28"/>
          <w:szCs w:val="28"/>
        </w:rPr>
        <w:t xml:space="preserve"> стоимости»</w:t>
      </w:r>
      <w:r w:rsidRPr="004E40DC">
        <w:rPr>
          <w:rFonts w:asciiTheme="majorBidi" w:hAnsiTheme="majorBidi" w:cstheme="majorBidi"/>
          <w:sz w:val="28"/>
          <w:szCs w:val="28"/>
        </w:rPr>
        <w:t>.</w:t>
      </w:r>
    </w:p>
    <w:p w:rsidR="00B824AC" w:rsidRPr="004E40DC" w:rsidRDefault="0082625E" w:rsidP="00154C09">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t xml:space="preserve">Тем не менее, по нашему мнению, изучив научные труды, нами были </w:t>
      </w:r>
      <w:proofErr w:type="gramStart"/>
      <w:r w:rsidRPr="004E40DC">
        <w:rPr>
          <w:rFonts w:asciiTheme="majorBidi" w:hAnsiTheme="majorBidi" w:cstheme="majorBidi"/>
          <w:sz w:val="28"/>
          <w:szCs w:val="28"/>
        </w:rPr>
        <w:t>выявлены о обобщены</w:t>
      </w:r>
      <w:proofErr w:type="gramEnd"/>
      <w:r w:rsidRPr="004E40DC">
        <w:rPr>
          <w:rFonts w:asciiTheme="majorBidi" w:hAnsiTheme="majorBidi" w:cstheme="majorBidi"/>
          <w:sz w:val="28"/>
          <w:szCs w:val="28"/>
        </w:rPr>
        <w:t xml:space="preserve"> факторы, влияющие на формирование информации о величине интеллектуального капитала, которые условно можно предс</w:t>
      </w:r>
      <w:r w:rsidR="00154C09">
        <w:rPr>
          <w:rFonts w:asciiTheme="majorBidi" w:hAnsiTheme="majorBidi" w:cstheme="majorBidi"/>
          <w:sz w:val="28"/>
          <w:szCs w:val="28"/>
        </w:rPr>
        <w:t xml:space="preserve">тавить как внешние и внутренние. </w:t>
      </w:r>
      <w:r w:rsidRPr="004E40DC">
        <w:rPr>
          <w:rFonts w:asciiTheme="majorBidi" w:hAnsiTheme="majorBidi" w:cstheme="majorBidi"/>
          <w:sz w:val="28"/>
          <w:szCs w:val="28"/>
        </w:rPr>
        <w:t xml:space="preserve">Систематизируя внутренние факторы формирования интеллектуального капитала на уровне предприятий и компаний, представим общее обобщение взаимодействий элементов </w:t>
      </w:r>
      <w:r w:rsidRPr="004E40DC">
        <w:rPr>
          <w:rFonts w:asciiTheme="majorBidi" w:hAnsiTheme="majorBidi" w:cstheme="majorBidi"/>
          <w:sz w:val="28"/>
          <w:szCs w:val="28"/>
        </w:rPr>
        <w:lastRenderedPageBreak/>
        <w:t>интеллектуального капитала и его динамики, используя абстрактно-логистическую схему воспроизводства, рисуно</w:t>
      </w:r>
      <w:r w:rsidR="00292803" w:rsidRPr="004E40DC">
        <w:rPr>
          <w:rFonts w:asciiTheme="majorBidi" w:hAnsiTheme="majorBidi" w:cstheme="majorBidi"/>
          <w:sz w:val="28"/>
          <w:szCs w:val="28"/>
        </w:rPr>
        <w:t>к 1</w:t>
      </w:r>
      <w:r w:rsidRPr="004E40DC">
        <w:rPr>
          <w:rFonts w:asciiTheme="majorBidi" w:hAnsiTheme="majorBidi" w:cstheme="majorBidi"/>
          <w:sz w:val="28"/>
          <w:szCs w:val="28"/>
        </w:rPr>
        <w:t>.</w:t>
      </w:r>
    </w:p>
    <w:p w:rsidR="0082625E" w:rsidRPr="004E40DC" w:rsidRDefault="0082625E" w:rsidP="004E40DC">
      <w:pPr>
        <w:spacing w:after="0" w:line="360" w:lineRule="auto"/>
        <w:jc w:val="both"/>
        <w:rPr>
          <w:rFonts w:asciiTheme="majorBidi" w:hAnsiTheme="majorBidi" w:cstheme="majorBidi"/>
          <w:sz w:val="28"/>
          <w:szCs w:val="28"/>
        </w:rPr>
      </w:pPr>
      <w:r w:rsidRPr="004E40DC">
        <w:rPr>
          <w:rFonts w:asciiTheme="majorBidi" w:hAnsiTheme="majorBidi" w:cstheme="majorBidi"/>
          <w:noProof/>
          <w:sz w:val="28"/>
          <w:szCs w:val="28"/>
          <w:lang w:eastAsia="ru-RU"/>
        </w:rPr>
        <mc:AlternateContent>
          <mc:Choice Requires="wps">
            <w:drawing>
              <wp:anchor distT="0" distB="0" distL="114300" distR="114300" simplePos="0" relativeHeight="251659264" behindDoc="0" locked="0" layoutInCell="1" allowOverlap="1" wp14:anchorId="22DBD8A6" wp14:editId="671319A4">
                <wp:simplePos x="0" y="0"/>
                <wp:positionH relativeFrom="column">
                  <wp:posOffset>481965</wp:posOffset>
                </wp:positionH>
                <wp:positionV relativeFrom="paragraph">
                  <wp:posOffset>204470</wp:posOffset>
                </wp:positionV>
                <wp:extent cx="1095375" cy="1000125"/>
                <wp:effectExtent l="0" t="0" r="28575" b="28575"/>
                <wp:wrapNone/>
                <wp:docPr id="21" name="Oval 21"/>
                <wp:cNvGraphicFramePr/>
                <a:graphic xmlns:a="http://schemas.openxmlformats.org/drawingml/2006/main">
                  <a:graphicData uri="http://schemas.microsoft.com/office/word/2010/wordprocessingShape">
                    <wps:wsp>
                      <wps:cNvSpPr/>
                      <wps:spPr>
                        <a:xfrm>
                          <a:off x="0" y="0"/>
                          <a:ext cx="1095375" cy="1000125"/>
                        </a:xfrm>
                        <a:prstGeom prst="ellipse">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2625E" w:rsidRDefault="0082625E" w:rsidP="0082625E">
                            <w:pPr>
                              <w:jc w:val="cente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6" style="position:absolute;left:0;text-align:left;margin-left:37.95pt;margin-top:16.1pt;width:86.25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" fillcolor="white [3201]" strokecolor="black [3213]" strokeweight="1pt">
                <v:textbox>
                  <w:txbxContent>
                    <w:p w:rsidR="0082625E" w:rsidRDefault="0082625E" w:rsidP="0082625E">
                      <w:pPr>
                        <w:jc w:val="center"/>
                        <w:rPr>
                          <w:rFonts w:ascii="Times New Roman" w:hAnsi="Times New Roman" w:cs="Times New Roman"/>
                          <w:sz w:val="20"/>
                          <w:szCs w:val="20"/>
                        </w:rPr>
                      </w:pPr>
                    </w:p>
                  </w:txbxContent>
                </v:textbox>
              </v:oval>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0288" behindDoc="0" locked="0" layoutInCell="1" allowOverlap="1" wp14:anchorId="62CB9167" wp14:editId="3695FAAE">
                <wp:simplePos x="0" y="0"/>
                <wp:positionH relativeFrom="column">
                  <wp:posOffset>3025140</wp:posOffset>
                </wp:positionH>
                <wp:positionV relativeFrom="paragraph">
                  <wp:posOffset>99695</wp:posOffset>
                </wp:positionV>
                <wp:extent cx="1095375" cy="1000125"/>
                <wp:effectExtent l="0" t="0" r="28575" b="28575"/>
                <wp:wrapNone/>
                <wp:docPr id="20" name="Oval 20"/>
                <wp:cNvGraphicFramePr/>
                <a:graphic xmlns:a="http://schemas.openxmlformats.org/drawingml/2006/main">
                  <a:graphicData uri="http://schemas.microsoft.com/office/word/2010/wordprocessingShape">
                    <wps:wsp>
                      <wps:cNvSpPr/>
                      <wps:spPr>
                        <a:xfrm>
                          <a:off x="0" y="0"/>
                          <a:ext cx="1095375" cy="1000125"/>
                        </a:xfrm>
                        <a:prstGeom prst="ellipse">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2625E" w:rsidRDefault="0082625E" w:rsidP="0082625E">
                            <w:pPr>
                              <w:jc w:val="cente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7" style="position:absolute;left:0;text-align:left;margin-left:238.2pt;margin-top:7.85pt;width:86.25pt;height:7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" fillcolor="white [3201]" strokecolor="black [3213]" strokeweight="1pt">
                <v:textbox>
                  <w:txbxContent>
                    <w:p w:rsidR="0082625E" w:rsidRDefault="0082625E" w:rsidP="0082625E">
                      <w:pPr>
                        <w:jc w:val="center"/>
                        <w:rPr>
                          <w:rFonts w:ascii="Times New Roman" w:hAnsi="Times New Roman" w:cs="Times New Roman"/>
                          <w:sz w:val="20"/>
                          <w:szCs w:val="20"/>
                        </w:rPr>
                      </w:pPr>
                    </w:p>
                  </w:txbxContent>
                </v:textbox>
              </v:oval>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1312" behindDoc="0" locked="0" layoutInCell="1" allowOverlap="1" wp14:anchorId="32BEAC05" wp14:editId="57DA083E">
                <wp:simplePos x="0" y="0"/>
                <wp:positionH relativeFrom="column">
                  <wp:posOffset>4263390</wp:posOffset>
                </wp:positionH>
                <wp:positionV relativeFrom="paragraph">
                  <wp:posOffset>928370</wp:posOffset>
                </wp:positionV>
                <wp:extent cx="1095375" cy="1057275"/>
                <wp:effectExtent l="0" t="0" r="28575" b="28575"/>
                <wp:wrapNone/>
                <wp:docPr id="19" name="Oval 19"/>
                <wp:cNvGraphicFramePr/>
                <a:graphic xmlns:a="http://schemas.openxmlformats.org/drawingml/2006/main">
                  <a:graphicData uri="http://schemas.microsoft.com/office/word/2010/wordprocessingShape">
                    <wps:wsp>
                      <wps:cNvSpPr/>
                      <wps:spPr>
                        <a:xfrm>
                          <a:off x="0" y="0"/>
                          <a:ext cx="1095375" cy="1057275"/>
                        </a:xfrm>
                        <a:prstGeom prst="ellipse">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2625E" w:rsidRDefault="0082625E" w:rsidP="0082625E">
                            <w:pPr>
                              <w:jc w:val="cente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8" style="position:absolute;left:0;text-align:left;margin-left:335.7pt;margin-top:73.1pt;width:86.25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" fillcolor="white [3201]" strokecolor="black [3213]" strokeweight="1pt">
                <v:textbox>
                  <w:txbxContent>
                    <w:p w:rsidR="0082625E" w:rsidRDefault="0082625E" w:rsidP="0082625E">
                      <w:pPr>
                        <w:jc w:val="center"/>
                        <w:rPr>
                          <w:rFonts w:ascii="Times New Roman" w:hAnsi="Times New Roman" w:cs="Times New Roman"/>
                          <w:sz w:val="20"/>
                          <w:szCs w:val="20"/>
                        </w:rPr>
                      </w:pPr>
                    </w:p>
                  </w:txbxContent>
                </v:textbox>
              </v:oval>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2336" behindDoc="0" locked="0" layoutInCell="1" allowOverlap="1" wp14:anchorId="627B16DA" wp14:editId="27288B5A">
                <wp:simplePos x="0" y="0"/>
                <wp:positionH relativeFrom="column">
                  <wp:posOffset>1396365</wp:posOffset>
                </wp:positionH>
                <wp:positionV relativeFrom="paragraph">
                  <wp:posOffset>213995</wp:posOffset>
                </wp:positionV>
                <wp:extent cx="419100" cy="114300"/>
                <wp:effectExtent l="0" t="57150" r="0" b="19050"/>
                <wp:wrapNone/>
                <wp:docPr id="18" name="Straight Arrow Connector 18"/>
                <wp:cNvGraphicFramePr/>
                <a:graphic xmlns:a="http://schemas.openxmlformats.org/drawingml/2006/main">
                  <a:graphicData uri="http://schemas.microsoft.com/office/word/2010/wordprocessingShape">
                    <wps:wsp>
                      <wps:cNvCnPr/>
                      <wps:spPr>
                        <a:xfrm flipV="1">
                          <a:off x="0" y="0"/>
                          <a:ext cx="419100" cy="1143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8" o:spid="_x0000_s1026" type="#_x0000_t32" style="position:absolute;margin-left:109.95pt;margin-top:16.85pt;width:33pt;height:9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3360" behindDoc="0" locked="0" layoutInCell="1" allowOverlap="1" wp14:anchorId="5976D396" wp14:editId="3E9FFDCE">
                <wp:simplePos x="0" y="0"/>
                <wp:positionH relativeFrom="column">
                  <wp:posOffset>2910840</wp:posOffset>
                </wp:positionH>
                <wp:positionV relativeFrom="paragraph">
                  <wp:posOffset>261620</wp:posOffset>
                </wp:positionV>
                <wp:extent cx="200025" cy="123825"/>
                <wp:effectExtent l="0" t="0" r="66675" b="47625"/>
                <wp:wrapNone/>
                <wp:docPr id="17" name="Straight Arrow Connector 17"/>
                <wp:cNvGraphicFramePr/>
                <a:graphic xmlns:a="http://schemas.openxmlformats.org/drawingml/2006/main">
                  <a:graphicData uri="http://schemas.microsoft.com/office/word/2010/wordprocessingShape">
                    <wps:wsp>
                      <wps:cNvCnPr/>
                      <wps:spPr>
                        <a:xfrm>
                          <a:off x="0" y="0"/>
                          <a:ext cx="200025" cy="1238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29.2pt;margin-top:20.6pt;width:15.7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4384" behindDoc="0" locked="0" layoutInCell="1" allowOverlap="1" wp14:anchorId="1AD89949" wp14:editId="027D4A02">
                <wp:simplePos x="0" y="0"/>
                <wp:positionH relativeFrom="column">
                  <wp:posOffset>4063365</wp:posOffset>
                </wp:positionH>
                <wp:positionV relativeFrom="paragraph">
                  <wp:posOffset>823595</wp:posOffset>
                </wp:positionV>
                <wp:extent cx="323850" cy="333375"/>
                <wp:effectExtent l="0" t="0" r="76200" b="47625"/>
                <wp:wrapNone/>
                <wp:docPr id="16" name="Straight Arrow Connector 16"/>
                <wp:cNvGraphicFramePr/>
                <a:graphic xmlns:a="http://schemas.openxmlformats.org/drawingml/2006/main">
                  <a:graphicData uri="http://schemas.microsoft.com/office/word/2010/wordprocessingShape">
                    <wps:wsp>
                      <wps:cNvCnPr/>
                      <wps:spPr>
                        <a:xfrm>
                          <a:off x="0" y="0"/>
                          <a:ext cx="323850" cy="3333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319.95pt;margin-top:64.85pt;width:25.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5408" behindDoc="0" locked="0" layoutInCell="1" allowOverlap="1" wp14:anchorId="1B8CE2F4" wp14:editId="06EB7546">
                <wp:simplePos x="0" y="0"/>
                <wp:positionH relativeFrom="column">
                  <wp:posOffset>2358390</wp:posOffset>
                </wp:positionH>
                <wp:positionV relativeFrom="paragraph">
                  <wp:posOffset>747395</wp:posOffset>
                </wp:positionV>
                <wp:extent cx="1905000" cy="790575"/>
                <wp:effectExtent l="0" t="0" r="76200" b="66675"/>
                <wp:wrapNone/>
                <wp:docPr id="15" name="Straight Arrow Connector 15"/>
                <wp:cNvGraphicFramePr/>
                <a:graphic xmlns:a="http://schemas.openxmlformats.org/drawingml/2006/main">
                  <a:graphicData uri="http://schemas.microsoft.com/office/word/2010/wordprocessingShape">
                    <wps:wsp>
                      <wps:cNvCnPr/>
                      <wps:spPr>
                        <a:xfrm>
                          <a:off x="0" y="0"/>
                          <a:ext cx="1905000" cy="7905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185.7pt;margin-top:58.85pt;width:150pt;height:6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6432" behindDoc="0" locked="0" layoutInCell="1" allowOverlap="1" wp14:anchorId="11FEC59D" wp14:editId="75EFE0F0">
                <wp:simplePos x="0" y="0"/>
                <wp:positionH relativeFrom="column">
                  <wp:posOffset>1501140</wp:posOffset>
                </wp:positionH>
                <wp:positionV relativeFrom="paragraph">
                  <wp:posOffset>747395</wp:posOffset>
                </wp:positionV>
                <wp:extent cx="723900" cy="190500"/>
                <wp:effectExtent l="38100" t="0" r="19050" b="76200"/>
                <wp:wrapNone/>
                <wp:docPr id="14" name="Straight Arrow Connector 14"/>
                <wp:cNvGraphicFramePr/>
                <a:graphic xmlns:a="http://schemas.openxmlformats.org/drawingml/2006/main">
                  <a:graphicData uri="http://schemas.microsoft.com/office/word/2010/wordprocessingShape">
                    <wps:wsp>
                      <wps:cNvCnPr/>
                      <wps:spPr>
                        <a:xfrm flipH="1">
                          <a:off x="0" y="0"/>
                          <a:ext cx="723900" cy="1905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118.2pt;margin-top:58.85pt;width:57pt;height:1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7456" behindDoc="0" locked="0" layoutInCell="1" allowOverlap="1" wp14:anchorId="0E954D47" wp14:editId="10C25A76">
                <wp:simplePos x="0" y="0"/>
                <wp:positionH relativeFrom="column">
                  <wp:posOffset>1367790</wp:posOffset>
                </wp:positionH>
                <wp:positionV relativeFrom="paragraph">
                  <wp:posOffset>1071245</wp:posOffset>
                </wp:positionV>
                <wp:extent cx="2952750" cy="581025"/>
                <wp:effectExtent l="0" t="0" r="76200" b="85725"/>
                <wp:wrapNone/>
                <wp:docPr id="13" name="Straight Arrow Connector 13"/>
                <wp:cNvGraphicFramePr/>
                <a:graphic xmlns:a="http://schemas.openxmlformats.org/drawingml/2006/main">
                  <a:graphicData uri="http://schemas.microsoft.com/office/word/2010/wordprocessingShape">
                    <wps:wsp>
                      <wps:cNvCnPr/>
                      <wps:spPr>
                        <a:xfrm>
                          <a:off x="0" y="0"/>
                          <a:ext cx="2952750" cy="5810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107.7pt;margin-top:84.35pt;width:232.5pt;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" strokecolor="black [3213]" strokeweight="1.5pt">
                <v:stroke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8480" behindDoc="0" locked="0" layoutInCell="1" allowOverlap="1" wp14:anchorId="0B152727" wp14:editId="458BC52E">
                <wp:simplePos x="0" y="0"/>
                <wp:positionH relativeFrom="column">
                  <wp:posOffset>2291715</wp:posOffset>
                </wp:positionH>
                <wp:positionV relativeFrom="paragraph">
                  <wp:posOffset>747395</wp:posOffset>
                </wp:positionV>
                <wp:extent cx="0" cy="523875"/>
                <wp:effectExtent l="95250" t="0" r="57150" b="66675"/>
                <wp:wrapNone/>
                <wp:docPr id="12" name="Straight Arrow Connector 12"/>
                <wp:cNvGraphicFramePr/>
                <a:graphic xmlns:a="http://schemas.openxmlformats.org/drawingml/2006/main">
                  <a:graphicData uri="http://schemas.microsoft.com/office/word/2010/wordprocessingShape">
                    <wps:wsp>
                      <wps:cNvCnPr/>
                      <wps:spPr>
                        <a:xfrm>
                          <a:off x="0" y="0"/>
                          <a:ext cx="0" cy="52387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180.45pt;margin-top:58.85pt;width:0;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" strokecolor="black [3213]" strokeweight="1.5pt">
                <v:stroke dashstyle="dash"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69504" behindDoc="0" locked="0" layoutInCell="1" allowOverlap="1" wp14:anchorId="1E185087" wp14:editId="25D60437">
                <wp:simplePos x="0" y="0"/>
                <wp:positionH relativeFrom="column">
                  <wp:posOffset>2806065</wp:posOffset>
                </wp:positionH>
                <wp:positionV relativeFrom="paragraph">
                  <wp:posOffset>661670</wp:posOffset>
                </wp:positionV>
                <wp:extent cx="219075" cy="276225"/>
                <wp:effectExtent l="38100" t="0" r="28575" b="47625"/>
                <wp:wrapNone/>
                <wp:docPr id="11" name="Straight Arrow Connector 11"/>
                <wp:cNvGraphicFramePr/>
                <a:graphic xmlns:a="http://schemas.openxmlformats.org/drawingml/2006/main">
                  <a:graphicData uri="http://schemas.microsoft.com/office/word/2010/wordprocessingShape">
                    <wps:wsp>
                      <wps:cNvCnPr/>
                      <wps:spPr>
                        <a:xfrm flipH="1">
                          <a:off x="0" y="0"/>
                          <a:ext cx="219075" cy="27622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20.95pt;margin-top:52.1pt;width:17.25pt;height:21.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" strokecolor="black [3213]" strokeweight="1.5pt">
                <v:stroke dashstyle="dash"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0528" behindDoc="0" locked="0" layoutInCell="1" allowOverlap="1" wp14:anchorId="1E6C7C29" wp14:editId="42E403FD">
                <wp:simplePos x="0" y="0"/>
                <wp:positionH relativeFrom="column">
                  <wp:posOffset>605790</wp:posOffset>
                </wp:positionH>
                <wp:positionV relativeFrom="paragraph">
                  <wp:posOffset>1014095</wp:posOffset>
                </wp:positionV>
                <wp:extent cx="3876675" cy="857250"/>
                <wp:effectExtent l="285750" t="76200" r="9525" b="19050"/>
                <wp:wrapNone/>
                <wp:docPr id="10" name="Curved Connector 10"/>
                <wp:cNvGraphicFramePr/>
                <a:graphic xmlns:a="http://schemas.openxmlformats.org/drawingml/2006/main">
                  <a:graphicData uri="http://schemas.microsoft.com/office/word/2010/wordprocessingShape">
                    <wps:wsp>
                      <wps:cNvCnPr/>
                      <wps:spPr>
                        <a:xfrm rot="10800000">
                          <a:off x="0" y="0"/>
                          <a:ext cx="3876675" cy="857250"/>
                        </a:xfrm>
                        <a:prstGeom prst="curvedConnector3">
                          <a:avLst>
                            <a:gd name="adj1" fmla="val 107002"/>
                          </a:avLst>
                        </a:prstGeom>
                        <a:ln w="19050">
                          <a:solidFill>
                            <a:schemeClr val="tx1"/>
                          </a:solidFill>
                          <a:prstDash val="dashDot"/>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0" o:spid="_x0000_s1026" type="#_x0000_t38" style="position:absolute;margin-left:47.7pt;margin-top:79.85pt;width:305.25pt;height:67.5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" adj="23112" strokecolor="black [3213]" strokeweight="1.5pt">
                <v:stroke dashstyle="dashDot"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1552" behindDoc="0" locked="0" layoutInCell="1" allowOverlap="1" wp14:anchorId="4079EB9C" wp14:editId="20508C53">
                <wp:simplePos x="0" y="0"/>
                <wp:positionH relativeFrom="column">
                  <wp:posOffset>2015490</wp:posOffset>
                </wp:positionH>
                <wp:positionV relativeFrom="paragraph">
                  <wp:posOffset>661670</wp:posOffset>
                </wp:positionV>
                <wp:extent cx="2399665" cy="1219200"/>
                <wp:effectExtent l="323850" t="57150" r="19685" b="19050"/>
                <wp:wrapNone/>
                <wp:docPr id="9" name="Curved Connector 9"/>
                <wp:cNvGraphicFramePr/>
                <a:graphic xmlns:a="http://schemas.openxmlformats.org/drawingml/2006/main">
                  <a:graphicData uri="http://schemas.microsoft.com/office/word/2010/wordprocessingShape">
                    <wps:wsp>
                      <wps:cNvCnPr/>
                      <wps:spPr>
                        <a:xfrm rot="10800000">
                          <a:off x="0" y="0"/>
                          <a:ext cx="2399665" cy="1219200"/>
                        </a:xfrm>
                        <a:prstGeom prst="curvedConnector3">
                          <a:avLst>
                            <a:gd name="adj1" fmla="val 112715"/>
                          </a:avLst>
                        </a:prstGeom>
                        <a:ln w="19050">
                          <a:solidFill>
                            <a:schemeClr val="tx1"/>
                          </a:solidFill>
                          <a:prstDash val="dashDot"/>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urved Connector 9" o:spid="_x0000_s1026" type="#_x0000_t38" style="position:absolute;margin-left:158.7pt;margin-top:52.1pt;width:188.95pt;height:96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" adj="24346" strokecolor="black [3213]" strokeweight="1.5pt">
                <v:stroke dashstyle="dashDot" endarrow="open"/>
              </v:shape>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2576" behindDoc="0" locked="0" layoutInCell="1" allowOverlap="1" wp14:anchorId="4D241F06" wp14:editId="7DC6FEF8">
                <wp:simplePos x="0" y="0"/>
                <wp:positionH relativeFrom="column">
                  <wp:posOffset>548640</wp:posOffset>
                </wp:positionH>
                <wp:positionV relativeFrom="paragraph">
                  <wp:posOffset>490220</wp:posOffset>
                </wp:positionV>
                <wp:extent cx="952500" cy="4572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57200"/>
                        </a:xfrm>
                        <a:prstGeom prst="rect">
                          <a:avLst/>
                        </a:prstGeom>
                        <a:solidFill>
                          <a:srgbClr val="FFFFFF"/>
                        </a:solidFill>
                        <a:ln w="9525">
                          <a:noFill/>
                          <a:miter lim="800000"/>
                          <a:headEnd/>
                          <a:tailEnd/>
                        </a:ln>
                      </wps:spPr>
                      <wps:txb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Человеческий капитал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left:0;text-align:left;margin-left:43.2pt;margin-top:38.6pt;width:7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" stroked="f">
                <v:textbo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Человеческий капитал</w:t>
                      </w:r>
                    </w:p>
                  </w:txbxContent>
                </v:textbox>
              </v:rect>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3600" behindDoc="0" locked="0" layoutInCell="1" allowOverlap="1" wp14:anchorId="56306F79" wp14:editId="1B3146B5">
                <wp:simplePos x="0" y="0"/>
                <wp:positionH relativeFrom="column">
                  <wp:posOffset>1910715</wp:posOffset>
                </wp:positionH>
                <wp:positionV relativeFrom="paragraph">
                  <wp:posOffset>42545</wp:posOffset>
                </wp:positionV>
                <wp:extent cx="952500" cy="4572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57200"/>
                        </a:xfrm>
                        <a:prstGeom prst="rect">
                          <a:avLst/>
                        </a:prstGeom>
                        <a:solidFill>
                          <a:srgbClr val="FFFFFF"/>
                        </a:solidFill>
                        <a:ln w="9525">
                          <a:noFill/>
                          <a:miter lim="800000"/>
                          <a:headEnd/>
                          <a:tailEnd/>
                        </a:ln>
                      </wps:spPr>
                      <wps:txb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Организационный капитал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0" style="position:absolute;left:0;text-align:left;margin-left:150.45pt;margin-top:3.35pt;width:7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" stroked="f">
                <v:textbo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Организационный капитал</w:t>
                      </w:r>
                    </w:p>
                  </w:txbxContent>
                </v:textbox>
              </v:rect>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4624" behindDoc="0" locked="0" layoutInCell="1" allowOverlap="1" wp14:anchorId="4C7247BF" wp14:editId="57375ADA">
                <wp:simplePos x="0" y="0"/>
                <wp:positionH relativeFrom="column">
                  <wp:posOffset>3110865</wp:posOffset>
                </wp:positionH>
                <wp:positionV relativeFrom="paragraph">
                  <wp:posOffset>375920</wp:posOffset>
                </wp:positionV>
                <wp:extent cx="952500" cy="4572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57200"/>
                        </a:xfrm>
                        <a:prstGeom prst="rect">
                          <a:avLst/>
                        </a:prstGeom>
                        <a:solidFill>
                          <a:srgbClr val="FFFFFF"/>
                        </a:solidFill>
                        <a:ln w="9525">
                          <a:noFill/>
                          <a:miter lim="800000"/>
                          <a:headEnd/>
                          <a:tailEnd/>
                        </a:ln>
                      </wps:spPr>
                      <wps:txb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Клиентский капитал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244.95pt;margin-top:29.6pt;width:7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" stroked="f">
                <v:textbo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Клиентский капитал</w:t>
                      </w:r>
                    </w:p>
                  </w:txbxContent>
                </v:textbox>
              </v:rect>
            </w:pict>
          </mc:Fallback>
        </mc:AlternateContent>
      </w:r>
      <w:r w:rsidRPr="004E40DC">
        <w:rPr>
          <w:rFonts w:asciiTheme="majorBidi" w:hAnsiTheme="majorBidi" w:cstheme="majorBidi"/>
          <w:noProof/>
          <w:sz w:val="28"/>
          <w:szCs w:val="28"/>
          <w:lang w:eastAsia="ru-RU"/>
        </w:rPr>
        <mc:AlternateContent>
          <mc:Choice Requires="wps">
            <w:drawing>
              <wp:anchor distT="0" distB="0" distL="114300" distR="114300" simplePos="0" relativeHeight="251675648" behindDoc="0" locked="0" layoutInCell="1" allowOverlap="1" wp14:anchorId="01A54FB1" wp14:editId="3DEEDB65">
                <wp:simplePos x="0" y="0"/>
                <wp:positionH relativeFrom="column">
                  <wp:posOffset>4349115</wp:posOffset>
                </wp:positionH>
                <wp:positionV relativeFrom="paragraph">
                  <wp:posOffset>1252220</wp:posOffset>
                </wp:positionV>
                <wp:extent cx="952500" cy="4572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57200"/>
                        </a:xfrm>
                        <a:prstGeom prst="rect">
                          <a:avLst/>
                        </a:prstGeom>
                        <a:solidFill>
                          <a:srgbClr val="FFFFFF"/>
                        </a:solidFill>
                        <a:ln w="9525">
                          <a:noFill/>
                          <a:miter lim="800000"/>
                          <a:headEnd/>
                          <a:tailEnd/>
                        </a:ln>
                      </wps:spPr>
                      <wps:txb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Экономика предприятия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left:0;text-align:left;margin-left:342.45pt;margin-top:98.6pt;width:7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" stroked="f">
                <v:textbox>
                  <w:txbxContent>
                    <w:p w:rsidR="0082625E" w:rsidRDefault="0082625E" w:rsidP="0082625E">
                      <w:pPr>
                        <w:jc w:val="center"/>
                        <w:rPr>
                          <w:rFonts w:ascii="Times New Roman" w:hAnsi="Times New Roman" w:cs="Times New Roman"/>
                          <w:sz w:val="20"/>
                          <w:szCs w:val="20"/>
                        </w:rPr>
                      </w:pPr>
                      <w:r>
                        <w:rPr>
                          <w:rFonts w:ascii="Times New Roman" w:hAnsi="Times New Roman" w:cs="Times New Roman"/>
                          <w:sz w:val="20"/>
                          <w:szCs w:val="20"/>
                        </w:rPr>
                        <w:t>Экономика предприятия</w:t>
                      </w:r>
                    </w:p>
                  </w:txbxContent>
                </v:textbox>
              </v:rect>
            </w:pict>
          </mc:Fallback>
        </mc:AlternateContent>
      </w: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p>
    <w:p w:rsidR="0082625E" w:rsidRPr="004E40DC" w:rsidRDefault="0082625E" w:rsidP="004E40DC">
      <w:pPr>
        <w:spacing w:after="0" w:line="360" w:lineRule="auto"/>
        <w:jc w:val="both"/>
        <w:rPr>
          <w:rFonts w:asciiTheme="majorBidi" w:hAnsiTheme="majorBidi" w:cstheme="majorBidi"/>
          <w:sz w:val="28"/>
          <w:szCs w:val="28"/>
        </w:rPr>
      </w:pPr>
      <w:r w:rsidRPr="004E40DC">
        <w:rPr>
          <w:rFonts w:asciiTheme="majorBidi" w:hAnsiTheme="majorBidi" w:cstheme="majorBidi"/>
          <w:noProof/>
          <w:sz w:val="28"/>
          <w:szCs w:val="28"/>
          <w:lang w:eastAsia="ru-RU"/>
        </w:rPr>
        <mc:AlternateContent>
          <mc:Choice Requires="wps">
            <w:drawing>
              <wp:anchor distT="0" distB="0" distL="114300" distR="114300" simplePos="0" relativeHeight="251676672" behindDoc="0" locked="0" layoutInCell="1" allowOverlap="1" wp14:anchorId="6B672137" wp14:editId="6E7221EE">
                <wp:simplePos x="0" y="0"/>
                <wp:positionH relativeFrom="column">
                  <wp:posOffset>264795</wp:posOffset>
                </wp:positionH>
                <wp:positionV relativeFrom="paragraph">
                  <wp:posOffset>65405</wp:posOffset>
                </wp:positionV>
                <wp:extent cx="34290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3429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20.85pt;margin-top:5.15pt;width:27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" strokecolor="black [3213]" strokeweight="1.5pt">
                <v:stroke endarrow="open"/>
              </v:shape>
            </w:pict>
          </mc:Fallback>
        </mc:AlternateContent>
      </w:r>
      <w:r w:rsidRPr="004E40DC">
        <w:rPr>
          <w:rFonts w:asciiTheme="majorBidi" w:hAnsiTheme="majorBidi" w:cstheme="majorBidi"/>
          <w:b/>
          <w:sz w:val="28"/>
          <w:szCs w:val="28"/>
        </w:rPr>
        <w:t xml:space="preserve"> </w:t>
      </w:r>
      <w:r w:rsidRPr="004E40DC">
        <w:rPr>
          <w:rFonts w:asciiTheme="majorBidi" w:hAnsiTheme="majorBidi" w:cstheme="majorBidi"/>
          <w:sz w:val="28"/>
          <w:szCs w:val="28"/>
        </w:rPr>
        <w:t xml:space="preserve">      </w:t>
      </w:r>
      <w:r w:rsidRPr="004E40DC">
        <w:rPr>
          <w:rFonts w:asciiTheme="majorBidi" w:hAnsiTheme="majorBidi" w:cstheme="majorBidi"/>
          <w:sz w:val="28"/>
          <w:szCs w:val="28"/>
          <w:rtl/>
        </w:rPr>
        <w:t xml:space="preserve">        </w:t>
      </w:r>
      <w:r w:rsidRPr="004E40DC">
        <w:rPr>
          <w:rFonts w:asciiTheme="majorBidi" w:hAnsiTheme="majorBidi" w:cstheme="majorBidi"/>
          <w:sz w:val="28"/>
          <w:szCs w:val="28"/>
        </w:rPr>
        <w:t>Положительная связь между структурными элементами</w:t>
      </w:r>
    </w:p>
    <w:p w:rsidR="0082625E" w:rsidRPr="004E40DC" w:rsidRDefault="0082625E" w:rsidP="004E40DC">
      <w:pPr>
        <w:spacing w:after="0" w:line="360" w:lineRule="auto"/>
        <w:jc w:val="both"/>
        <w:rPr>
          <w:rFonts w:asciiTheme="majorBidi" w:hAnsiTheme="majorBidi" w:cstheme="majorBidi"/>
          <w:sz w:val="28"/>
          <w:szCs w:val="28"/>
        </w:rPr>
      </w:pPr>
      <w:r w:rsidRPr="004E40DC">
        <w:rPr>
          <w:rFonts w:asciiTheme="majorBidi" w:hAnsiTheme="majorBidi" w:cstheme="majorBidi"/>
          <w:noProof/>
          <w:sz w:val="28"/>
          <w:szCs w:val="28"/>
          <w:lang w:eastAsia="ru-RU"/>
        </w:rPr>
        <mc:AlternateContent>
          <mc:Choice Requires="wps">
            <w:drawing>
              <wp:anchor distT="0" distB="0" distL="114300" distR="114300" simplePos="0" relativeHeight="251677696" behindDoc="0" locked="0" layoutInCell="1" allowOverlap="1" wp14:anchorId="2B8C977B" wp14:editId="4B9C1270">
                <wp:simplePos x="0" y="0"/>
                <wp:positionH relativeFrom="column">
                  <wp:posOffset>241935</wp:posOffset>
                </wp:positionH>
                <wp:positionV relativeFrom="paragraph">
                  <wp:posOffset>78740</wp:posOffset>
                </wp:positionV>
                <wp:extent cx="342265" cy="0"/>
                <wp:effectExtent l="0" t="76200" r="19685" b="114300"/>
                <wp:wrapNone/>
                <wp:docPr id="3" name="Straight Arrow Connector 3"/>
                <wp:cNvGraphicFramePr/>
                <a:graphic xmlns:a="http://schemas.openxmlformats.org/drawingml/2006/main">
                  <a:graphicData uri="http://schemas.microsoft.com/office/word/2010/wordprocessingShape">
                    <wps:wsp>
                      <wps:cNvCnPr/>
                      <wps:spPr>
                        <a:xfrm>
                          <a:off x="0" y="0"/>
                          <a:ext cx="342265" cy="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19.05pt;margin-top:6.2pt;width:26.9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" strokecolor="black [3213]" strokeweight="1.5pt">
                <v:stroke dashstyle="dash" endarrow="open"/>
              </v:shape>
            </w:pict>
          </mc:Fallback>
        </mc:AlternateContent>
      </w:r>
      <w:r w:rsidRPr="004E40DC">
        <w:rPr>
          <w:rFonts w:asciiTheme="majorBidi" w:hAnsiTheme="majorBidi" w:cstheme="majorBidi"/>
          <w:sz w:val="28"/>
          <w:szCs w:val="28"/>
        </w:rPr>
        <w:t xml:space="preserve">       </w:t>
      </w:r>
      <w:r w:rsidRPr="004E40DC">
        <w:rPr>
          <w:rFonts w:asciiTheme="majorBidi" w:hAnsiTheme="majorBidi" w:cstheme="majorBidi"/>
          <w:sz w:val="28"/>
          <w:szCs w:val="28"/>
          <w:rtl/>
        </w:rPr>
        <w:t xml:space="preserve">        </w:t>
      </w:r>
      <w:r w:rsidRPr="004E40DC">
        <w:rPr>
          <w:rFonts w:asciiTheme="majorBidi" w:hAnsiTheme="majorBidi" w:cstheme="majorBidi"/>
          <w:sz w:val="28"/>
          <w:szCs w:val="28"/>
        </w:rPr>
        <w:t>Положительное влияние состояния одного элемента на эффект другого</w:t>
      </w:r>
    </w:p>
    <w:p w:rsidR="0082625E" w:rsidRPr="004E40DC" w:rsidRDefault="0082625E" w:rsidP="004E40DC">
      <w:pPr>
        <w:spacing w:after="0" w:line="360" w:lineRule="auto"/>
        <w:jc w:val="both"/>
        <w:rPr>
          <w:rFonts w:asciiTheme="majorBidi" w:hAnsiTheme="majorBidi" w:cstheme="majorBidi"/>
          <w:sz w:val="28"/>
          <w:szCs w:val="28"/>
          <w:rtl/>
          <w:lang w:bidi="ar-IQ"/>
        </w:rPr>
      </w:pPr>
      <w:r w:rsidRPr="004E40DC">
        <w:rPr>
          <w:rFonts w:asciiTheme="majorBidi" w:hAnsiTheme="majorBidi" w:cstheme="majorBidi"/>
          <w:noProof/>
          <w:sz w:val="28"/>
          <w:szCs w:val="28"/>
          <w:lang w:eastAsia="ru-RU"/>
        </w:rPr>
        <mc:AlternateContent>
          <mc:Choice Requires="wps">
            <w:drawing>
              <wp:anchor distT="0" distB="0" distL="114300" distR="114300" simplePos="0" relativeHeight="251678720" behindDoc="0" locked="0" layoutInCell="1" allowOverlap="1" wp14:anchorId="3D7C3AD7" wp14:editId="61EA1003">
                <wp:simplePos x="0" y="0"/>
                <wp:positionH relativeFrom="column">
                  <wp:posOffset>202565</wp:posOffset>
                </wp:positionH>
                <wp:positionV relativeFrom="paragraph">
                  <wp:posOffset>116840</wp:posOffset>
                </wp:positionV>
                <wp:extent cx="342265" cy="0"/>
                <wp:effectExtent l="0" t="76200" r="19685" b="114300"/>
                <wp:wrapNone/>
                <wp:docPr id="2" name="Straight Arrow Connector 2"/>
                <wp:cNvGraphicFramePr/>
                <a:graphic xmlns:a="http://schemas.openxmlformats.org/drawingml/2006/main">
                  <a:graphicData uri="http://schemas.microsoft.com/office/word/2010/wordprocessingShape">
                    <wps:wsp>
                      <wps:cNvCnPr/>
                      <wps:spPr>
                        <a:xfrm>
                          <a:off x="0" y="0"/>
                          <a:ext cx="342265" cy="0"/>
                        </a:xfrm>
                        <a:prstGeom prst="straightConnector1">
                          <a:avLst/>
                        </a:prstGeom>
                        <a:ln w="19050">
                          <a:solidFill>
                            <a:schemeClr val="tx1"/>
                          </a:solidFill>
                          <a:prstDash val="dashDot"/>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5.95pt;margin-top:9.2pt;width:26.9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" strokecolor="black [3213]" strokeweight="1.5pt">
                <v:stroke dashstyle="dashDot" endarrow="open"/>
              </v:shape>
            </w:pict>
          </mc:Fallback>
        </mc:AlternateContent>
      </w:r>
      <w:r w:rsidRPr="004E40DC">
        <w:rPr>
          <w:rFonts w:asciiTheme="majorBidi" w:hAnsiTheme="majorBidi" w:cstheme="majorBidi"/>
          <w:sz w:val="28"/>
          <w:szCs w:val="28"/>
        </w:rPr>
        <w:t xml:space="preserve">      </w:t>
      </w:r>
      <w:r w:rsidRPr="004E40DC">
        <w:rPr>
          <w:rFonts w:asciiTheme="majorBidi" w:hAnsiTheme="majorBidi" w:cstheme="majorBidi"/>
          <w:sz w:val="28"/>
          <w:szCs w:val="28"/>
          <w:rtl/>
        </w:rPr>
        <w:t xml:space="preserve">        </w:t>
      </w:r>
      <w:r w:rsidRPr="004E40DC">
        <w:rPr>
          <w:rFonts w:asciiTheme="majorBidi" w:hAnsiTheme="majorBidi" w:cstheme="majorBidi"/>
          <w:sz w:val="28"/>
          <w:szCs w:val="28"/>
        </w:rPr>
        <w:t xml:space="preserve"> Положительное воздействие инвестиций в формирование элементов интеллектуального капитала</w:t>
      </w:r>
    </w:p>
    <w:p w:rsidR="00C325CF" w:rsidRPr="004E40DC" w:rsidRDefault="0082625E" w:rsidP="00154C09">
      <w:pPr>
        <w:spacing w:after="0" w:line="360" w:lineRule="auto"/>
        <w:jc w:val="center"/>
        <w:rPr>
          <w:rFonts w:asciiTheme="majorBidi" w:hAnsiTheme="majorBidi" w:cstheme="majorBidi"/>
          <w:sz w:val="28"/>
          <w:szCs w:val="28"/>
          <w:rtl/>
        </w:rPr>
      </w:pPr>
      <w:r w:rsidRPr="004E40DC">
        <w:rPr>
          <w:rFonts w:asciiTheme="majorBidi" w:hAnsiTheme="majorBidi" w:cstheme="majorBidi"/>
          <w:sz w:val="28"/>
          <w:szCs w:val="28"/>
        </w:rPr>
        <w:t xml:space="preserve">Рисунок </w:t>
      </w:r>
      <w:r w:rsidR="00292803" w:rsidRPr="004E40DC">
        <w:rPr>
          <w:rFonts w:asciiTheme="majorBidi" w:hAnsiTheme="majorBidi" w:cstheme="majorBidi"/>
          <w:sz w:val="28"/>
          <w:szCs w:val="28"/>
        </w:rPr>
        <w:t>1</w:t>
      </w:r>
      <w:r w:rsidRPr="004E40DC">
        <w:rPr>
          <w:rFonts w:asciiTheme="majorBidi" w:hAnsiTheme="majorBidi" w:cstheme="majorBidi"/>
          <w:sz w:val="28"/>
          <w:szCs w:val="28"/>
        </w:rPr>
        <w:t xml:space="preserve"> – Абстрактно-логическая модель воспроизводства интеллектуального капитала</w:t>
      </w:r>
      <w:r w:rsidR="004E40DC">
        <w:rPr>
          <w:rFonts w:asciiTheme="majorBidi" w:hAnsiTheme="majorBidi" w:cstheme="majorBidi"/>
          <w:sz w:val="28"/>
          <w:szCs w:val="28"/>
        </w:rPr>
        <w:t xml:space="preserve"> </w:t>
      </w:r>
      <w:r w:rsidRPr="004E40DC">
        <w:rPr>
          <w:rFonts w:asciiTheme="majorBidi" w:hAnsiTheme="majorBidi" w:cstheme="majorBidi"/>
          <w:sz w:val="28"/>
          <w:szCs w:val="28"/>
        </w:rPr>
        <w:t>[</w:t>
      </w:r>
      <w:r w:rsidR="00292803" w:rsidRPr="004E40DC">
        <w:rPr>
          <w:rFonts w:asciiTheme="majorBidi" w:hAnsiTheme="majorBidi" w:cstheme="majorBidi"/>
          <w:sz w:val="28"/>
          <w:szCs w:val="28"/>
        </w:rPr>
        <w:t>6</w:t>
      </w:r>
      <w:r w:rsidRPr="004E40DC">
        <w:rPr>
          <w:rFonts w:asciiTheme="majorBidi" w:hAnsiTheme="majorBidi" w:cstheme="majorBidi"/>
          <w:sz w:val="28"/>
          <w:szCs w:val="28"/>
        </w:rPr>
        <w:t xml:space="preserve">, </w:t>
      </w:r>
      <w:r w:rsidR="00292803" w:rsidRPr="004E40DC">
        <w:rPr>
          <w:rFonts w:asciiTheme="majorBidi" w:hAnsiTheme="majorBidi" w:cstheme="majorBidi"/>
          <w:sz w:val="28"/>
          <w:szCs w:val="28"/>
        </w:rPr>
        <w:t>7</w:t>
      </w:r>
      <w:r w:rsidRPr="004E40DC">
        <w:rPr>
          <w:rFonts w:asciiTheme="majorBidi" w:hAnsiTheme="majorBidi" w:cstheme="majorBidi"/>
          <w:sz w:val="28"/>
          <w:szCs w:val="28"/>
        </w:rPr>
        <w:t>]</w:t>
      </w:r>
    </w:p>
    <w:p w:rsidR="004E40DC" w:rsidRDefault="004E40DC" w:rsidP="004E40DC">
      <w:pPr>
        <w:spacing w:after="0" w:line="360" w:lineRule="auto"/>
        <w:ind w:firstLine="708"/>
        <w:jc w:val="both"/>
        <w:rPr>
          <w:rFonts w:asciiTheme="majorBidi" w:hAnsiTheme="majorBidi" w:cstheme="majorBidi"/>
          <w:sz w:val="28"/>
          <w:szCs w:val="28"/>
        </w:rPr>
      </w:pPr>
      <w:r>
        <w:rPr>
          <w:rFonts w:asciiTheme="majorBidi" w:hAnsiTheme="majorBidi" w:cstheme="majorBidi"/>
          <w:sz w:val="28"/>
          <w:szCs w:val="28"/>
        </w:rPr>
        <w:t>В</w:t>
      </w:r>
      <w:r w:rsidR="0082625E" w:rsidRPr="004E40DC">
        <w:rPr>
          <w:rFonts w:asciiTheme="majorBidi" w:hAnsiTheme="majorBidi" w:cstheme="majorBidi"/>
          <w:sz w:val="28"/>
          <w:szCs w:val="28"/>
        </w:rPr>
        <w:t xml:space="preserve"> результате, представленной модели, четко прослеживаются зависимости двух видов: </w:t>
      </w:r>
    </w:p>
    <w:p w:rsidR="0082625E" w:rsidRPr="004E40DC" w:rsidRDefault="0082625E" w:rsidP="004E40DC">
      <w:pPr>
        <w:spacing w:after="0" w:line="360" w:lineRule="auto"/>
        <w:ind w:firstLine="708"/>
        <w:jc w:val="both"/>
        <w:rPr>
          <w:rFonts w:asciiTheme="majorBidi" w:hAnsiTheme="majorBidi" w:cstheme="majorBidi"/>
          <w:sz w:val="28"/>
          <w:szCs w:val="28"/>
        </w:rPr>
      </w:pPr>
      <w:proofErr w:type="gramStart"/>
      <w:r w:rsidRPr="004E40DC">
        <w:rPr>
          <w:rFonts w:asciiTheme="majorBidi" w:hAnsiTheme="majorBidi" w:cstheme="majorBidi"/>
          <w:sz w:val="28"/>
          <w:szCs w:val="28"/>
        </w:rPr>
        <w:t xml:space="preserve">Первый вид зависимости можно охарактеризовать как «воздействие на элемент» – один из элементов интеллектуального капитала является фактором формирования другого: человеческий капитал способствует генерированию организационного, организационный – клиентского и человеческого. </w:t>
      </w:r>
      <w:proofErr w:type="gramEnd"/>
    </w:p>
    <w:p w:rsidR="00C325CF" w:rsidRPr="004E40DC" w:rsidRDefault="0082625E" w:rsidP="004E40DC">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t>Второй вид зависимости можно охарактеризовать как «воздействие на связь» – то есть один из элементов интеллектуального капитала является фактором, который воздействует на эффект другого элемента, это прослеживается воздействием интеллектуального капитала на внешнюю среду при этом не затрагивая взаимосвязи внутри системы интеллектуального капитала.</w:t>
      </w:r>
    </w:p>
    <w:p w:rsidR="00142019" w:rsidRPr="004E40DC" w:rsidRDefault="00DB6869" w:rsidP="004E40DC">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lastRenderedPageBreak/>
        <w:t>П</w:t>
      </w:r>
      <w:r w:rsidR="00292803" w:rsidRPr="004E40DC">
        <w:rPr>
          <w:rFonts w:asciiTheme="majorBidi" w:hAnsiTheme="majorBidi" w:cstheme="majorBidi"/>
          <w:sz w:val="28"/>
          <w:szCs w:val="28"/>
        </w:rPr>
        <w:t>о сути, данная модель (рисунок 1</w:t>
      </w:r>
      <w:r w:rsidRPr="004E40DC">
        <w:rPr>
          <w:rFonts w:asciiTheme="majorBidi" w:hAnsiTheme="majorBidi" w:cstheme="majorBidi"/>
          <w:sz w:val="28"/>
          <w:szCs w:val="28"/>
        </w:rPr>
        <w:t>), показывает внешние факторы формирования интеллектуального капитала как инвестиции в элементы интеллектуального капитала в обобщенной форме. Однако, при формировании клиентского капитала, мы наблюдаем отсутствие подтвержденной связи между «инвестициями в отношения» и конечным результатом. Данный факт можно объяснить теоретическим положением, заключающего в том, что клиентский капитал во многом находится под контролем внешней среды, а не самой системы-носителя интеллектуального капитала[</w:t>
      </w:r>
      <w:r w:rsidR="00292803" w:rsidRPr="004E40DC">
        <w:rPr>
          <w:rFonts w:asciiTheme="majorBidi" w:hAnsiTheme="majorBidi" w:cstheme="majorBidi"/>
          <w:sz w:val="28"/>
          <w:szCs w:val="28"/>
        </w:rPr>
        <w:t>8</w:t>
      </w:r>
      <w:r w:rsidRPr="004E40DC">
        <w:rPr>
          <w:rFonts w:asciiTheme="majorBidi" w:hAnsiTheme="majorBidi" w:cstheme="majorBidi"/>
          <w:sz w:val="28"/>
          <w:szCs w:val="28"/>
        </w:rPr>
        <w:t>].</w:t>
      </w:r>
    </w:p>
    <w:p w:rsidR="00DB6869" w:rsidRPr="004E40DC" w:rsidRDefault="00DB6869" w:rsidP="004E40DC">
      <w:pPr>
        <w:spacing w:after="0" w:line="360" w:lineRule="auto"/>
        <w:ind w:firstLine="708"/>
        <w:jc w:val="both"/>
        <w:rPr>
          <w:rFonts w:asciiTheme="majorBidi" w:hAnsiTheme="majorBidi" w:cstheme="majorBidi"/>
          <w:sz w:val="28"/>
          <w:szCs w:val="28"/>
          <w:rtl/>
        </w:rPr>
      </w:pPr>
      <w:r w:rsidRPr="004E40DC">
        <w:rPr>
          <w:rFonts w:asciiTheme="majorBidi" w:hAnsiTheme="majorBidi" w:cstheme="majorBidi"/>
          <w:sz w:val="28"/>
          <w:szCs w:val="28"/>
        </w:rPr>
        <w:t>В результате, проведенных нами рассуждений, сформируем внешние факторы формирующих интеллектуальный капитал в разрезе его элементов, таблица</w:t>
      </w:r>
      <w:proofErr w:type="gramStart"/>
      <w:r w:rsidR="00292803" w:rsidRPr="004E40DC">
        <w:rPr>
          <w:rFonts w:asciiTheme="majorBidi" w:hAnsiTheme="majorBidi" w:cstheme="majorBidi"/>
          <w:sz w:val="28"/>
          <w:szCs w:val="28"/>
        </w:rPr>
        <w:t>1</w:t>
      </w:r>
      <w:proofErr w:type="gramEnd"/>
      <w:r w:rsidRPr="004E40DC">
        <w:rPr>
          <w:rFonts w:asciiTheme="majorBidi" w:hAnsiTheme="majorBidi" w:cstheme="majorBidi"/>
          <w:sz w:val="28"/>
          <w:szCs w:val="28"/>
        </w:rPr>
        <w:t>.</w:t>
      </w:r>
    </w:p>
    <w:p w:rsidR="00DB6869" w:rsidRPr="004E40DC" w:rsidRDefault="00DB6869" w:rsidP="004E40DC">
      <w:pPr>
        <w:spacing w:after="0" w:line="360" w:lineRule="auto"/>
        <w:jc w:val="center"/>
        <w:rPr>
          <w:rFonts w:asciiTheme="majorBidi" w:hAnsiTheme="majorBidi" w:cstheme="majorBidi"/>
          <w:sz w:val="28"/>
          <w:szCs w:val="28"/>
        </w:rPr>
      </w:pPr>
      <w:r w:rsidRPr="004E40DC">
        <w:rPr>
          <w:rFonts w:asciiTheme="majorBidi" w:hAnsiTheme="majorBidi" w:cstheme="majorBidi"/>
          <w:sz w:val="28"/>
          <w:szCs w:val="28"/>
        </w:rPr>
        <w:t xml:space="preserve">Таблица </w:t>
      </w:r>
      <w:r w:rsidR="00292803" w:rsidRPr="004E40DC">
        <w:rPr>
          <w:rFonts w:asciiTheme="majorBidi" w:hAnsiTheme="majorBidi" w:cstheme="majorBidi"/>
          <w:sz w:val="28"/>
          <w:szCs w:val="28"/>
        </w:rPr>
        <w:t>1</w:t>
      </w:r>
      <w:r w:rsidRPr="004E40DC">
        <w:rPr>
          <w:rFonts w:asciiTheme="majorBidi" w:hAnsiTheme="majorBidi" w:cstheme="majorBidi"/>
          <w:sz w:val="28"/>
          <w:szCs w:val="28"/>
        </w:rPr>
        <w:t xml:space="preserve"> – Внешние факторы формирования интеллектуального капитала</w:t>
      </w:r>
    </w:p>
    <w:tbl>
      <w:tblPr>
        <w:tblStyle w:val="a3"/>
        <w:tblW w:w="9606" w:type="dxa"/>
        <w:tblLook w:val="04A0" w:firstRow="1" w:lastRow="0" w:firstColumn="1" w:lastColumn="0" w:noHBand="0" w:noVBand="1"/>
      </w:tblPr>
      <w:tblGrid>
        <w:gridCol w:w="2943"/>
        <w:gridCol w:w="6663"/>
      </w:tblGrid>
      <w:tr w:rsidR="00DB6869" w:rsidRPr="00154C09" w:rsidTr="00DB6869">
        <w:tc>
          <w:tcPr>
            <w:tcW w:w="294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Структурный элемент ИК</w:t>
            </w:r>
          </w:p>
        </w:tc>
        <w:tc>
          <w:tcPr>
            <w:tcW w:w="666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Факторы</w:t>
            </w:r>
          </w:p>
        </w:tc>
      </w:tr>
      <w:tr w:rsidR="00DB6869" w:rsidRPr="00154C09" w:rsidTr="00DB6869">
        <w:tc>
          <w:tcPr>
            <w:tcW w:w="294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Человеческий капитал</w:t>
            </w:r>
          </w:p>
        </w:tc>
        <w:tc>
          <w:tcPr>
            <w:tcW w:w="666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уровень образования</w:t>
            </w:r>
          </w:p>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моральные ценности</w:t>
            </w:r>
          </w:p>
        </w:tc>
      </w:tr>
      <w:tr w:rsidR="00DB6869" w:rsidRPr="00154C09" w:rsidTr="00DB6869">
        <w:tc>
          <w:tcPr>
            <w:tcW w:w="294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Организационный капитал</w:t>
            </w:r>
          </w:p>
        </w:tc>
        <w:tc>
          <w:tcPr>
            <w:tcW w:w="666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уровень развития информационно-коммуникационных технологий (ИКТ)</w:t>
            </w:r>
          </w:p>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работа научно-исследовательских структур</w:t>
            </w:r>
          </w:p>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институциональная среда: совокупность основополагающих политических, социальных и юридических правил, образующих базис для производства, обмена и распределения</w:t>
            </w:r>
          </w:p>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культурные установки населения</w:t>
            </w:r>
          </w:p>
        </w:tc>
      </w:tr>
      <w:tr w:rsidR="00DB6869" w:rsidRPr="00154C09" w:rsidTr="00DB6869">
        <w:tc>
          <w:tcPr>
            <w:tcW w:w="294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Клиентский капитал</w:t>
            </w:r>
          </w:p>
        </w:tc>
        <w:tc>
          <w:tcPr>
            <w:tcW w:w="6663" w:type="dxa"/>
            <w:tcBorders>
              <w:top w:val="single" w:sz="4" w:space="0" w:color="auto"/>
              <w:left w:val="single" w:sz="4" w:space="0" w:color="auto"/>
              <w:bottom w:val="single" w:sz="4" w:space="0" w:color="auto"/>
              <w:right w:val="single" w:sz="4" w:space="0" w:color="auto"/>
            </w:tcBorders>
            <w:hideMark/>
          </w:tcPr>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сложившийся имидж</w:t>
            </w:r>
          </w:p>
          <w:p w:rsidR="00DB6869" w:rsidRPr="00154C09" w:rsidRDefault="00DB6869"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история взаимоотношений с клиентами</w:t>
            </w:r>
          </w:p>
        </w:tc>
      </w:tr>
    </w:tbl>
    <w:p w:rsidR="00154C09" w:rsidRDefault="00154C09" w:rsidP="00154C09">
      <w:pPr>
        <w:spacing w:after="0" w:line="360" w:lineRule="auto"/>
        <w:ind w:firstLine="708"/>
        <w:jc w:val="both"/>
        <w:rPr>
          <w:rFonts w:asciiTheme="majorBidi" w:hAnsiTheme="majorBidi" w:cstheme="majorBidi"/>
          <w:sz w:val="28"/>
          <w:szCs w:val="28"/>
        </w:rPr>
      </w:pPr>
    </w:p>
    <w:p w:rsidR="008C235A" w:rsidRDefault="00E0188A" w:rsidP="00154C09">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Таким образом, перечень внешних факторов формирования интеллектуального капитала доказывает следующее:</w:t>
      </w:r>
    </w:p>
    <w:p w:rsidR="008C235A" w:rsidRDefault="00E0188A" w:rsidP="008C235A">
      <w:pPr>
        <w:spacing w:after="0" w:line="360" w:lineRule="auto"/>
        <w:ind w:firstLine="708"/>
        <w:jc w:val="both"/>
        <w:rPr>
          <w:rFonts w:asciiTheme="majorBidi" w:hAnsiTheme="majorBidi" w:cstheme="majorBidi"/>
          <w:sz w:val="28"/>
          <w:szCs w:val="28"/>
        </w:rPr>
      </w:pPr>
      <w:proofErr w:type="gramStart"/>
      <w:r w:rsidRPr="004E40DC">
        <w:rPr>
          <w:rFonts w:asciiTheme="majorBidi" w:hAnsiTheme="majorBidi" w:cstheme="majorBidi"/>
          <w:sz w:val="28"/>
          <w:szCs w:val="28"/>
        </w:rPr>
        <w:t xml:space="preserve">– факторы не являются равнозначными: часть из них рассматривается как приоритетная, сосредоточение основных усилий происходит на развитии системы образования и институциональной среды, другая часть просто принимается к сведению, так как имеют незначительный вес в итоговой </w:t>
      </w:r>
      <w:r w:rsidRPr="004E40DC">
        <w:rPr>
          <w:rFonts w:asciiTheme="majorBidi" w:hAnsiTheme="majorBidi" w:cstheme="majorBidi"/>
          <w:sz w:val="28"/>
          <w:szCs w:val="28"/>
        </w:rPr>
        <w:lastRenderedPageBreak/>
        <w:t>оценке интеллектуального капитала, но не находят отражения в практических инициативах, сюда можно отнести культурные установки или имидж;</w:t>
      </w:r>
      <w:proofErr w:type="gramEnd"/>
    </w:p>
    <w:p w:rsidR="008C235A" w:rsidRDefault="00E0188A" w:rsidP="008C235A">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 факторы носят многоаспектный характер: например, культурные установки могут рассматриваться с позиций доверия и теории социального капитала[</w:t>
      </w:r>
      <w:r w:rsidR="00FB4A07" w:rsidRPr="004E40DC">
        <w:rPr>
          <w:rFonts w:asciiTheme="majorBidi" w:hAnsiTheme="majorBidi" w:cstheme="majorBidi"/>
          <w:sz w:val="28"/>
          <w:szCs w:val="28"/>
        </w:rPr>
        <w:t>7</w:t>
      </w:r>
      <w:r w:rsidRPr="004E40DC">
        <w:rPr>
          <w:rFonts w:asciiTheme="majorBidi" w:hAnsiTheme="majorBidi" w:cstheme="majorBidi"/>
          <w:sz w:val="28"/>
          <w:szCs w:val="28"/>
        </w:rPr>
        <w:t xml:space="preserve">], с позиций концепции Г. </w:t>
      </w:r>
      <w:proofErr w:type="spellStart"/>
      <w:r w:rsidRPr="004E40DC">
        <w:rPr>
          <w:rFonts w:asciiTheme="majorBidi" w:hAnsiTheme="majorBidi" w:cstheme="majorBidi"/>
          <w:sz w:val="28"/>
          <w:szCs w:val="28"/>
        </w:rPr>
        <w:t>Хофстеде</w:t>
      </w:r>
      <w:proofErr w:type="spellEnd"/>
      <w:r w:rsidRPr="004E40DC">
        <w:rPr>
          <w:rFonts w:asciiTheme="majorBidi" w:hAnsiTheme="majorBidi" w:cstheme="majorBidi"/>
          <w:sz w:val="28"/>
          <w:szCs w:val="28"/>
        </w:rPr>
        <w:t xml:space="preserve"> [</w:t>
      </w:r>
      <w:r w:rsidR="00292803" w:rsidRPr="004E40DC">
        <w:rPr>
          <w:rFonts w:asciiTheme="majorBidi" w:hAnsiTheme="majorBidi" w:cstheme="majorBidi"/>
          <w:sz w:val="28"/>
          <w:szCs w:val="28"/>
        </w:rPr>
        <w:t>9</w:t>
      </w:r>
      <w:r w:rsidRPr="004E40DC">
        <w:rPr>
          <w:rFonts w:asciiTheme="majorBidi" w:hAnsiTheme="majorBidi" w:cstheme="majorBidi"/>
          <w:sz w:val="28"/>
          <w:szCs w:val="28"/>
        </w:rPr>
        <w:t>].</w:t>
      </w:r>
    </w:p>
    <w:p w:rsidR="00E0188A" w:rsidRPr="004E40DC" w:rsidRDefault="00E0188A" w:rsidP="008C235A">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 xml:space="preserve">– факторы носят системный характер и могут быть декомпозированы на составляющие, что зачастую и наблюдается в практике управления и оценки интеллектуального капитала: например, уровень развития ИКТ рассматривается в разрезе подсистем мобильной связи, сети Интернет и т.д. </w:t>
      </w:r>
    </w:p>
    <w:p w:rsidR="00E0188A" w:rsidRPr="004E40DC" w:rsidRDefault="00E0188A"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 xml:space="preserve">Если рассматривать факторы по элементам, на формирование которых они влияют, то список факторов формирования клиентского капитала меньше и включает слабо поддающиеся влиянию факторы (культурные установки, сложившийся имидж и отношения). </w:t>
      </w:r>
    </w:p>
    <w:p w:rsidR="00E0188A" w:rsidRPr="004E40DC" w:rsidRDefault="00E0188A"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Состав внутренних факторов влияющих на формирование информации о величине интеллектуального капитала, также как и внешние факторы, целесообразно рассматривать в разрезе его структурных составляющих.</w:t>
      </w:r>
    </w:p>
    <w:p w:rsidR="00E0188A" w:rsidRPr="004E40DC" w:rsidRDefault="00E0188A"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 xml:space="preserve">По нашему мнению, внутренние факторы следует разбить на следующие категории, таблица </w:t>
      </w:r>
      <w:r w:rsidR="00FB4A07" w:rsidRPr="004E40DC">
        <w:rPr>
          <w:rFonts w:asciiTheme="majorBidi" w:hAnsiTheme="majorBidi" w:cstheme="majorBidi"/>
          <w:sz w:val="28"/>
          <w:szCs w:val="28"/>
        </w:rPr>
        <w:t>2</w:t>
      </w:r>
      <w:r w:rsidRPr="004E40DC">
        <w:rPr>
          <w:rFonts w:asciiTheme="majorBidi" w:hAnsiTheme="majorBidi" w:cstheme="majorBidi"/>
          <w:sz w:val="28"/>
          <w:szCs w:val="28"/>
        </w:rPr>
        <w:t xml:space="preserve">: </w:t>
      </w:r>
    </w:p>
    <w:p w:rsidR="00E0188A" w:rsidRPr="004E40DC" w:rsidRDefault="00E0188A" w:rsidP="004E40DC">
      <w:pPr>
        <w:spacing w:after="0" w:line="360" w:lineRule="auto"/>
        <w:jc w:val="both"/>
        <w:rPr>
          <w:rFonts w:asciiTheme="majorBidi" w:hAnsiTheme="majorBidi" w:cstheme="majorBidi"/>
          <w:sz w:val="28"/>
          <w:szCs w:val="28"/>
        </w:rPr>
      </w:pPr>
      <w:r w:rsidRPr="004E40DC">
        <w:rPr>
          <w:rFonts w:asciiTheme="majorBidi" w:hAnsiTheme="majorBidi" w:cstheme="majorBidi"/>
          <w:sz w:val="28"/>
          <w:szCs w:val="28"/>
        </w:rPr>
        <w:t xml:space="preserve"> качественные показатели; </w:t>
      </w:r>
    </w:p>
    <w:p w:rsidR="00E0188A" w:rsidRPr="004E40DC" w:rsidRDefault="00E0188A" w:rsidP="004E40DC">
      <w:pPr>
        <w:spacing w:after="0" w:line="360" w:lineRule="auto"/>
        <w:jc w:val="both"/>
        <w:rPr>
          <w:rFonts w:asciiTheme="majorBidi" w:hAnsiTheme="majorBidi" w:cstheme="majorBidi"/>
          <w:sz w:val="28"/>
          <w:szCs w:val="28"/>
        </w:rPr>
      </w:pPr>
      <w:r w:rsidRPr="004E40DC">
        <w:rPr>
          <w:rFonts w:asciiTheme="majorBidi" w:hAnsiTheme="majorBidi" w:cstheme="majorBidi"/>
          <w:sz w:val="28"/>
          <w:szCs w:val="28"/>
        </w:rPr>
        <w:t xml:space="preserve"> количественные финансовые показатели; </w:t>
      </w:r>
    </w:p>
    <w:p w:rsidR="00B824AC" w:rsidRPr="004E40DC" w:rsidRDefault="00E0188A" w:rsidP="004E40DC">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 количественные нефинансовые показатели.</w:t>
      </w:r>
    </w:p>
    <w:p w:rsidR="00E0188A" w:rsidRPr="004E40DC" w:rsidRDefault="00E0188A" w:rsidP="004E40DC">
      <w:pPr>
        <w:spacing w:after="0" w:line="360" w:lineRule="auto"/>
        <w:jc w:val="center"/>
        <w:rPr>
          <w:rFonts w:asciiTheme="majorBidi" w:hAnsiTheme="majorBidi" w:cstheme="majorBidi"/>
          <w:sz w:val="28"/>
          <w:szCs w:val="28"/>
        </w:rPr>
      </w:pPr>
      <w:r w:rsidRPr="004E40DC">
        <w:rPr>
          <w:rFonts w:asciiTheme="majorBidi" w:hAnsiTheme="majorBidi" w:cstheme="majorBidi"/>
          <w:sz w:val="28"/>
          <w:szCs w:val="28"/>
        </w:rPr>
        <w:t>Таблица</w:t>
      </w:r>
      <w:r w:rsidR="004E40DC">
        <w:rPr>
          <w:rFonts w:asciiTheme="majorBidi" w:hAnsiTheme="majorBidi" w:cstheme="majorBidi"/>
          <w:sz w:val="28"/>
          <w:szCs w:val="28"/>
        </w:rPr>
        <w:t xml:space="preserve"> </w:t>
      </w:r>
      <w:r w:rsidR="00292803" w:rsidRPr="004E40DC">
        <w:rPr>
          <w:rFonts w:asciiTheme="majorBidi" w:hAnsiTheme="majorBidi" w:cstheme="majorBidi"/>
          <w:sz w:val="28"/>
          <w:szCs w:val="28"/>
        </w:rPr>
        <w:t>2</w:t>
      </w:r>
      <w:r w:rsidRPr="004E40DC">
        <w:rPr>
          <w:rFonts w:asciiTheme="majorBidi" w:hAnsiTheme="majorBidi" w:cstheme="majorBidi"/>
          <w:sz w:val="28"/>
          <w:szCs w:val="28"/>
        </w:rPr>
        <w:t xml:space="preserve"> – Внутренние факторы, влияющие на формирование информации о величине интеллектуального капитала</w:t>
      </w:r>
    </w:p>
    <w:tbl>
      <w:tblPr>
        <w:tblStyle w:val="a3"/>
        <w:tblW w:w="9606" w:type="dxa"/>
        <w:tblLook w:val="04A0" w:firstRow="1" w:lastRow="0" w:firstColumn="1" w:lastColumn="0" w:noHBand="0" w:noVBand="1"/>
      </w:tblPr>
      <w:tblGrid>
        <w:gridCol w:w="2096"/>
        <w:gridCol w:w="2548"/>
        <w:gridCol w:w="2393"/>
        <w:gridCol w:w="2569"/>
      </w:tblGrid>
      <w:tr w:rsidR="00E0188A" w:rsidRPr="00154C09" w:rsidTr="00E0188A">
        <w:tc>
          <w:tcPr>
            <w:tcW w:w="2096" w:type="dxa"/>
            <w:vMerge w:val="restart"/>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Структурные элементы</w:t>
            </w:r>
          </w:p>
        </w:tc>
        <w:tc>
          <w:tcPr>
            <w:tcW w:w="4941" w:type="dxa"/>
            <w:gridSpan w:val="2"/>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Количественные</w:t>
            </w:r>
          </w:p>
        </w:tc>
        <w:tc>
          <w:tcPr>
            <w:tcW w:w="2569" w:type="dxa"/>
            <w:vMerge w:val="restart"/>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Качественные</w:t>
            </w:r>
          </w:p>
        </w:tc>
      </w:tr>
      <w:tr w:rsidR="00E0188A" w:rsidRPr="00154C09" w:rsidTr="00E0188A">
        <w:tc>
          <w:tcPr>
            <w:tcW w:w="0" w:type="auto"/>
            <w:vMerge/>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p>
        </w:tc>
        <w:tc>
          <w:tcPr>
            <w:tcW w:w="2548" w:type="dxa"/>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Финансовые</w:t>
            </w:r>
          </w:p>
        </w:tc>
        <w:tc>
          <w:tcPr>
            <w:tcW w:w="2393" w:type="dxa"/>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Нефинансовые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188A" w:rsidRPr="00154C09" w:rsidRDefault="00E0188A" w:rsidP="004E40DC">
            <w:pPr>
              <w:spacing w:line="360" w:lineRule="auto"/>
              <w:jc w:val="both"/>
              <w:rPr>
                <w:rFonts w:asciiTheme="majorBidi" w:hAnsiTheme="majorBidi" w:cstheme="majorBidi"/>
                <w:sz w:val="24"/>
                <w:szCs w:val="24"/>
              </w:rPr>
            </w:pPr>
          </w:p>
        </w:tc>
      </w:tr>
      <w:tr w:rsidR="00E0188A" w:rsidRPr="00154C09" w:rsidTr="00E0188A">
        <w:tc>
          <w:tcPr>
            <w:tcW w:w="2096"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Человеческий капитал</w:t>
            </w:r>
          </w:p>
        </w:tc>
        <w:tc>
          <w:tcPr>
            <w:tcW w:w="2548"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заработная плата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выручка </w:t>
            </w:r>
            <w:proofErr w:type="gramStart"/>
            <w:r w:rsidRPr="00154C09">
              <w:rPr>
                <w:rFonts w:asciiTheme="majorBidi" w:hAnsiTheme="majorBidi" w:cstheme="majorBidi"/>
                <w:sz w:val="24"/>
                <w:szCs w:val="24"/>
              </w:rPr>
              <w:t>на</w:t>
            </w:r>
            <w:proofErr w:type="gramEnd"/>
            <w:r w:rsidRPr="00154C09">
              <w:rPr>
                <w:rFonts w:asciiTheme="majorBidi" w:hAnsiTheme="majorBidi" w:cstheme="majorBidi"/>
                <w:sz w:val="24"/>
                <w:szCs w:val="24"/>
              </w:rPr>
              <w:t xml:space="preserve"> сотрудник</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прибыль на сотрудника</w:t>
            </w:r>
          </w:p>
        </w:tc>
        <w:tc>
          <w:tcPr>
            <w:tcW w:w="2393"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численность персонала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стаж работы</w:t>
            </w:r>
          </w:p>
        </w:tc>
        <w:tc>
          <w:tcPr>
            <w:tcW w:w="2569"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образование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квалификация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гендерный состав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владение акциями</w:t>
            </w:r>
          </w:p>
        </w:tc>
      </w:tr>
      <w:tr w:rsidR="00E0188A" w:rsidRPr="00154C09" w:rsidTr="00E0188A">
        <w:tc>
          <w:tcPr>
            <w:tcW w:w="2096"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lastRenderedPageBreak/>
              <w:t>Организационный капитал</w:t>
            </w:r>
          </w:p>
        </w:tc>
        <w:tc>
          <w:tcPr>
            <w:tcW w:w="2548"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расходы на НИОКР</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изменение основных средств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изменение дивидендов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нематериальные активы</w:t>
            </w:r>
          </w:p>
        </w:tc>
        <w:tc>
          <w:tcPr>
            <w:tcW w:w="2393"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возраст компании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количество патентов, лицензий, торговых марок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доля </w:t>
            </w:r>
            <w:proofErr w:type="gramStart"/>
            <w:r w:rsidRPr="00154C09">
              <w:rPr>
                <w:rFonts w:asciiTheme="majorBidi" w:hAnsiTheme="majorBidi" w:cstheme="majorBidi"/>
                <w:sz w:val="24"/>
                <w:szCs w:val="24"/>
              </w:rPr>
              <w:t>инновацион-ных</w:t>
            </w:r>
            <w:proofErr w:type="gramEnd"/>
            <w:r w:rsidRPr="00154C09">
              <w:rPr>
                <w:rFonts w:asciiTheme="majorBidi" w:hAnsiTheme="majorBidi" w:cstheme="majorBidi"/>
                <w:sz w:val="24"/>
                <w:szCs w:val="24"/>
              </w:rPr>
              <w:t xml:space="preserve"> продуктов</w:t>
            </w:r>
          </w:p>
        </w:tc>
        <w:tc>
          <w:tcPr>
            <w:tcW w:w="2569"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информационные технологии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базы данных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внедрение стратегии развития</w:t>
            </w:r>
          </w:p>
        </w:tc>
      </w:tr>
      <w:tr w:rsidR="00E0188A" w:rsidRPr="00154C09" w:rsidTr="00E0188A">
        <w:tc>
          <w:tcPr>
            <w:tcW w:w="2096"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Клиентский капитал</w:t>
            </w:r>
          </w:p>
        </w:tc>
        <w:tc>
          <w:tcPr>
            <w:tcW w:w="2548"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коммерческие расходы</w:t>
            </w:r>
          </w:p>
        </w:tc>
        <w:tc>
          <w:tcPr>
            <w:tcW w:w="2393"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доля рынка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частота упоминания компании в прессе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количество посещений вебсайта</w:t>
            </w:r>
          </w:p>
        </w:tc>
        <w:tc>
          <w:tcPr>
            <w:tcW w:w="2569" w:type="dxa"/>
            <w:tcBorders>
              <w:top w:val="single" w:sz="4" w:space="0" w:color="auto"/>
              <w:left w:val="single" w:sz="4" w:space="0" w:color="auto"/>
              <w:bottom w:val="single" w:sz="4" w:space="0" w:color="auto"/>
              <w:right w:val="single" w:sz="4" w:space="0" w:color="auto"/>
            </w:tcBorders>
            <w:hideMark/>
          </w:tcPr>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t xml:space="preserve">– бренд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характеристики собственников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количество стран, в которых </w:t>
            </w:r>
            <w:proofErr w:type="gramStart"/>
            <w:r w:rsidRPr="00154C09">
              <w:rPr>
                <w:rFonts w:asciiTheme="majorBidi" w:hAnsiTheme="majorBidi" w:cstheme="majorBidi"/>
                <w:sz w:val="24"/>
                <w:szCs w:val="24"/>
              </w:rPr>
              <w:t>осуществля-ется</w:t>
            </w:r>
            <w:proofErr w:type="gramEnd"/>
            <w:r w:rsidRPr="00154C09">
              <w:rPr>
                <w:rFonts w:asciiTheme="majorBidi" w:hAnsiTheme="majorBidi" w:cstheme="majorBidi"/>
                <w:sz w:val="24"/>
                <w:szCs w:val="24"/>
              </w:rPr>
              <w:t xml:space="preserve"> деятельность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местонахождение компании </w:t>
            </w:r>
          </w:p>
          <w:p w:rsidR="00E0188A" w:rsidRPr="00154C09" w:rsidRDefault="00E0188A" w:rsidP="004E40DC">
            <w:pPr>
              <w:spacing w:line="360" w:lineRule="auto"/>
              <w:jc w:val="both"/>
              <w:rPr>
                <w:rFonts w:asciiTheme="majorBidi" w:hAnsiTheme="majorBidi" w:cstheme="majorBidi"/>
                <w:sz w:val="24"/>
                <w:szCs w:val="24"/>
              </w:rPr>
            </w:pPr>
            <w:r w:rsidRPr="00154C09">
              <w:rPr>
                <w:rFonts w:asciiTheme="majorBidi" w:hAnsiTheme="majorBidi" w:cstheme="majorBidi"/>
                <w:sz w:val="24"/>
                <w:szCs w:val="24"/>
              </w:rPr>
              <w:sym w:font="Symbol" w:char="F02D"/>
            </w:r>
            <w:r w:rsidRPr="00154C09">
              <w:rPr>
                <w:rFonts w:asciiTheme="majorBidi" w:hAnsiTheme="majorBidi" w:cstheme="majorBidi"/>
                <w:sz w:val="24"/>
                <w:szCs w:val="24"/>
              </w:rPr>
              <w:t xml:space="preserve"> отношения с партнерами и конкурентами</w:t>
            </w:r>
          </w:p>
        </w:tc>
      </w:tr>
    </w:tbl>
    <w:p w:rsidR="00E0188A" w:rsidRPr="004E40DC" w:rsidRDefault="00E0188A" w:rsidP="004E40DC">
      <w:pPr>
        <w:spacing w:after="0" w:line="360" w:lineRule="auto"/>
        <w:jc w:val="both"/>
        <w:rPr>
          <w:rFonts w:asciiTheme="majorBidi" w:hAnsiTheme="majorBidi" w:cstheme="majorBidi"/>
          <w:sz w:val="28"/>
          <w:szCs w:val="28"/>
          <w:rtl/>
        </w:rPr>
      </w:pPr>
    </w:p>
    <w:p w:rsidR="00E0188A" w:rsidRDefault="00707D51" w:rsidP="004E40DC">
      <w:pPr>
        <w:spacing w:after="0" w:line="360" w:lineRule="auto"/>
        <w:ind w:firstLine="708"/>
        <w:jc w:val="both"/>
        <w:rPr>
          <w:rFonts w:asciiTheme="majorBidi" w:hAnsiTheme="majorBidi" w:cstheme="majorBidi"/>
          <w:sz w:val="28"/>
          <w:szCs w:val="28"/>
        </w:rPr>
      </w:pPr>
      <w:r w:rsidRPr="004E40DC">
        <w:rPr>
          <w:rFonts w:asciiTheme="majorBidi" w:hAnsiTheme="majorBidi" w:cstheme="majorBidi"/>
          <w:sz w:val="28"/>
          <w:szCs w:val="28"/>
        </w:rPr>
        <w:t xml:space="preserve">Таким образом, мы видим, что большинство факторов человеческого и клиентского капитала являются качественными и нефинансовыми. Организационный капитал, напротив, может содержать как </w:t>
      </w:r>
      <w:proofErr w:type="gramStart"/>
      <w:r w:rsidRPr="004E40DC">
        <w:rPr>
          <w:rFonts w:asciiTheme="majorBidi" w:hAnsiTheme="majorBidi" w:cstheme="majorBidi"/>
          <w:sz w:val="28"/>
          <w:szCs w:val="28"/>
        </w:rPr>
        <w:t>финансовые</w:t>
      </w:r>
      <w:proofErr w:type="gramEnd"/>
      <w:r w:rsidRPr="004E40DC">
        <w:rPr>
          <w:rFonts w:asciiTheme="majorBidi" w:hAnsiTheme="majorBidi" w:cstheme="majorBidi"/>
          <w:sz w:val="28"/>
          <w:szCs w:val="28"/>
        </w:rPr>
        <w:t xml:space="preserve"> так и нефинансовые факторы, что объясняется его особенностями, позволяющими измерить его количественно (значительная часть находит отражение в балансе предприятия – как нематериальные активы). Однако, существует немаловажный факт, большинство количественных факторов ограничены как величины, это связано с неточностью их балансовых значений.</w:t>
      </w:r>
    </w:p>
    <w:p w:rsidR="00CA112F" w:rsidRDefault="00CA112F" w:rsidP="004E40DC">
      <w:pPr>
        <w:spacing w:after="0" w:line="360" w:lineRule="auto"/>
        <w:ind w:firstLine="708"/>
        <w:jc w:val="both"/>
        <w:rPr>
          <w:rFonts w:asciiTheme="majorBidi" w:hAnsiTheme="majorBidi" w:cstheme="majorBidi"/>
          <w:sz w:val="28"/>
          <w:szCs w:val="28"/>
        </w:rPr>
      </w:pPr>
    </w:p>
    <w:p w:rsidR="00CA112F" w:rsidRDefault="00CA112F" w:rsidP="004E40DC">
      <w:pPr>
        <w:spacing w:after="0" w:line="360" w:lineRule="auto"/>
        <w:ind w:firstLine="708"/>
        <w:jc w:val="both"/>
        <w:rPr>
          <w:rFonts w:asciiTheme="majorBidi" w:hAnsiTheme="majorBidi" w:cstheme="majorBidi"/>
          <w:sz w:val="28"/>
          <w:szCs w:val="28"/>
        </w:rPr>
      </w:pPr>
    </w:p>
    <w:p w:rsidR="00CA112F" w:rsidRDefault="00CA112F" w:rsidP="004E40DC">
      <w:pPr>
        <w:spacing w:after="0" w:line="360" w:lineRule="auto"/>
        <w:ind w:firstLine="708"/>
        <w:jc w:val="both"/>
        <w:rPr>
          <w:rFonts w:asciiTheme="majorBidi" w:hAnsiTheme="majorBidi" w:cstheme="majorBidi"/>
          <w:sz w:val="28"/>
          <w:szCs w:val="28"/>
        </w:rPr>
      </w:pPr>
    </w:p>
    <w:p w:rsidR="00CA112F" w:rsidRPr="004E40DC" w:rsidRDefault="00CA112F" w:rsidP="004E40DC">
      <w:pPr>
        <w:spacing w:after="0" w:line="360" w:lineRule="auto"/>
        <w:ind w:firstLine="708"/>
        <w:jc w:val="both"/>
        <w:rPr>
          <w:rFonts w:asciiTheme="majorBidi" w:hAnsiTheme="majorBidi" w:cstheme="majorBidi"/>
          <w:sz w:val="28"/>
          <w:szCs w:val="28"/>
          <w:rtl/>
        </w:rPr>
      </w:pPr>
    </w:p>
    <w:p w:rsidR="004E40DC" w:rsidRDefault="004E40DC" w:rsidP="004E40DC">
      <w:pPr>
        <w:spacing w:after="0" w:line="360" w:lineRule="auto"/>
        <w:jc w:val="both"/>
        <w:rPr>
          <w:rFonts w:asciiTheme="majorBidi" w:hAnsiTheme="majorBidi" w:cstheme="majorBidi"/>
          <w:sz w:val="28"/>
          <w:szCs w:val="28"/>
        </w:rPr>
      </w:pPr>
    </w:p>
    <w:p w:rsidR="008C235A" w:rsidRPr="008C235A" w:rsidRDefault="008C235A" w:rsidP="008C235A">
      <w:pPr>
        <w:spacing w:after="0" w:line="360" w:lineRule="auto"/>
        <w:jc w:val="center"/>
        <w:rPr>
          <w:rFonts w:asciiTheme="majorBidi" w:hAnsiTheme="majorBidi" w:cstheme="majorBidi"/>
          <w:sz w:val="28"/>
          <w:szCs w:val="28"/>
        </w:rPr>
      </w:pPr>
      <w:r w:rsidRPr="008C235A">
        <w:rPr>
          <w:rFonts w:asciiTheme="majorBidi" w:hAnsiTheme="majorBidi" w:cstheme="majorBidi"/>
          <w:sz w:val="28"/>
          <w:szCs w:val="28"/>
        </w:rPr>
        <w:lastRenderedPageBreak/>
        <w:t>Список использованной литературы</w:t>
      </w:r>
    </w:p>
    <w:p w:rsidR="00D76CCE" w:rsidRPr="004E40DC" w:rsidRDefault="00292803" w:rsidP="00154C09">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1</w:t>
      </w:r>
      <w:r w:rsidR="00D85C4A" w:rsidRPr="004E40DC">
        <w:rPr>
          <w:rFonts w:asciiTheme="majorBidi" w:hAnsiTheme="majorBidi" w:cstheme="majorBidi"/>
          <w:sz w:val="28"/>
          <w:szCs w:val="28"/>
        </w:rPr>
        <w:t>. Ступникер Г. Формирование и оц</w:t>
      </w:r>
      <w:r w:rsidR="00154C09">
        <w:rPr>
          <w:rFonts w:asciiTheme="majorBidi" w:hAnsiTheme="majorBidi" w:cstheme="majorBidi"/>
          <w:sz w:val="28"/>
          <w:szCs w:val="28"/>
        </w:rPr>
        <w:t xml:space="preserve">енка интеллектуального капитала </w:t>
      </w:r>
      <w:r w:rsidR="00D85C4A" w:rsidRPr="004E40DC">
        <w:rPr>
          <w:rFonts w:asciiTheme="majorBidi" w:hAnsiTheme="majorBidi" w:cstheme="majorBidi"/>
          <w:sz w:val="28"/>
          <w:szCs w:val="28"/>
        </w:rPr>
        <w:t>предприятия / Г. Ступникер. // Экономический анализ, 2010. – № 5. – С. 189-192.</w:t>
      </w:r>
    </w:p>
    <w:p w:rsidR="00D85C4A" w:rsidRPr="004E40DC" w:rsidRDefault="00292803" w:rsidP="00154C09">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2</w:t>
      </w:r>
      <w:r w:rsidR="00D85C4A" w:rsidRPr="004E40DC">
        <w:rPr>
          <w:rFonts w:asciiTheme="majorBidi" w:hAnsiTheme="majorBidi" w:cstheme="majorBidi"/>
          <w:sz w:val="28"/>
          <w:szCs w:val="28"/>
        </w:rPr>
        <w:t>. Иноземцев В.Л. К теории постэкономической общественной формации. – М.: Academia, 1995. – 340 с.</w:t>
      </w:r>
    </w:p>
    <w:p w:rsidR="00D85C4A" w:rsidRPr="004E40DC" w:rsidRDefault="00292803" w:rsidP="004E40DC">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3</w:t>
      </w:r>
      <w:r w:rsidR="00D85C4A" w:rsidRPr="004E40DC">
        <w:rPr>
          <w:rFonts w:asciiTheme="majorBidi" w:hAnsiTheme="majorBidi" w:cstheme="majorBidi"/>
          <w:sz w:val="28"/>
          <w:szCs w:val="28"/>
        </w:rPr>
        <w:t>. Леонтьев Б.Б. Цена интеллекта. Интеллектуальный капитал в российском бизнесе. – М.: Акционер, 2002. – 101 с.</w:t>
      </w:r>
    </w:p>
    <w:p w:rsidR="00D85C4A" w:rsidRPr="004E40DC" w:rsidRDefault="00292803" w:rsidP="004E40DC">
      <w:pPr>
        <w:spacing w:after="0" w:line="360" w:lineRule="auto"/>
        <w:jc w:val="both"/>
        <w:rPr>
          <w:rFonts w:asciiTheme="majorBidi" w:hAnsiTheme="majorBidi" w:cstheme="majorBidi"/>
          <w:sz w:val="28"/>
          <w:szCs w:val="28"/>
          <w:rtl/>
          <w:lang w:val="en-US"/>
        </w:rPr>
      </w:pPr>
      <w:r w:rsidRPr="004E40DC">
        <w:rPr>
          <w:rFonts w:asciiTheme="majorBidi" w:hAnsiTheme="majorBidi" w:cstheme="majorBidi"/>
          <w:sz w:val="28"/>
          <w:szCs w:val="28"/>
          <w:lang w:val="en-US"/>
        </w:rPr>
        <w:t>4</w:t>
      </w:r>
      <w:r w:rsidR="00D85C4A" w:rsidRPr="004E40DC">
        <w:rPr>
          <w:rFonts w:asciiTheme="majorBidi" w:hAnsiTheme="majorBidi" w:cstheme="majorBidi"/>
          <w:sz w:val="28"/>
          <w:szCs w:val="28"/>
          <w:lang w:val="en-US"/>
        </w:rPr>
        <w:t xml:space="preserve">. </w:t>
      </w:r>
      <w:proofErr w:type="spellStart"/>
      <w:r w:rsidR="00D85C4A" w:rsidRPr="004E40DC">
        <w:rPr>
          <w:rFonts w:asciiTheme="majorBidi" w:hAnsiTheme="majorBidi" w:cstheme="majorBidi"/>
          <w:sz w:val="28"/>
          <w:szCs w:val="28"/>
          <w:lang w:val="en-US"/>
        </w:rPr>
        <w:t>Sveiby</w:t>
      </w:r>
      <w:proofErr w:type="spellEnd"/>
      <w:r w:rsidR="00D85C4A" w:rsidRPr="004E40DC">
        <w:rPr>
          <w:rFonts w:asciiTheme="majorBidi" w:hAnsiTheme="majorBidi" w:cstheme="majorBidi"/>
          <w:sz w:val="28"/>
          <w:szCs w:val="28"/>
          <w:lang w:val="en-US"/>
        </w:rPr>
        <w:t xml:space="preserve"> K.E. </w:t>
      </w:r>
      <w:proofErr w:type="gramStart"/>
      <w:r w:rsidR="00D85C4A" w:rsidRPr="004E40DC">
        <w:rPr>
          <w:rFonts w:asciiTheme="majorBidi" w:hAnsiTheme="majorBidi" w:cstheme="majorBidi"/>
          <w:sz w:val="28"/>
          <w:szCs w:val="28"/>
          <w:lang w:val="en-US"/>
        </w:rPr>
        <w:t>The Intangible Assets Monitor.</w:t>
      </w:r>
      <w:proofErr w:type="gramEnd"/>
      <w:r w:rsidR="00D85C4A" w:rsidRPr="004E40DC">
        <w:rPr>
          <w:rFonts w:asciiTheme="majorBidi" w:hAnsiTheme="majorBidi" w:cstheme="majorBidi"/>
          <w:sz w:val="28"/>
          <w:szCs w:val="28"/>
          <w:lang w:val="en-US"/>
        </w:rPr>
        <w:t xml:space="preserve"> URL: </w:t>
      </w:r>
      <w:hyperlink r:id="rId5" w:history="1">
        <w:r w:rsidR="00D85C4A" w:rsidRPr="004E40DC">
          <w:rPr>
            <w:rStyle w:val="a4"/>
            <w:rFonts w:asciiTheme="majorBidi" w:hAnsiTheme="majorBidi" w:cstheme="majorBidi"/>
            <w:sz w:val="28"/>
            <w:szCs w:val="28"/>
            <w:lang w:val="en-US"/>
          </w:rPr>
          <w:t>http://www.sveiby.com/articles/companymonitor.html</w:t>
        </w:r>
      </w:hyperlink>
      <w:r w:rsidR="00D85C4A" w:rsidRPr="004E40DC">
        <w:rPr>
          <w:rFonts w:asciiTheme="majorBidi" w:hAnsiTheme="majorBidi" w:cstheme="majorBidi"/>
          <w:sz w:val="28"/>
          <w:szCs w:val="28"/>
          <w:lang w:val="en-US"/>
        </w:rPr>
        <w:t>.</w:t>
      </w:r>
    </w:p>
    <w:p w:rsidR="00D85C4A" w:rsidRPr="004E40DC" w:rsidRDefault="00292803" w:rsidP="004E40DC">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5</w:t>
      </w:r>
      <w:r w:rsidR="00D85C4A" w:rsidRPr="004E40DC">
        <w:rPr>
          <w:rFonts w:asciiTheme="majorBidi" w:hAnsiTheme="majorBidi" w:cstheme="majorBidi"/>
          <w:sz w:val="28"/>
          <w:szCs w:val="28"/>
        </w:rPr>
        <w:t>. Плахин А.Е. Управление интеллектуальным капиталом: материалы Междунар. науч</w:t>
      </w:r>
      <w:proofErr w:type="gramStart"/>
      <w:r w:rsidR="00D85C4A" w:rsidRPr="004E40DC">
        <w:rPr>
          <w:rFonts w:asciiTheme="majorBidi" w:hAnsiTheme="majorBidi" w:cstheme="majorBidi"/>
          <w:sz w:val="28"/>
          <w:szCs w:val="28"/>
        </w:rPr>
        <w:t>.-</w:t>
      </w:r>
      <w:proofErr w:type="gramEnd"/>
      <w:r w:rsidR="00D85C4A" w:rsidRPr="004E40DC">
        <w:rPr>
          <w:rFonts w:asciiTheme="majorBidi" w:hAnsiTheme="majorBidi" w:cstheme="majorBidi"/>
          <w:sz w:val="28"/>
          <w:szCs w:val="28"/>
        </w:rPr>
        <w:t xml:space="preserve">практ. конф. </w:t>
      </w:r>
      <w:proofErr w:type="gramStart"/>
      <w:r w:rsidR="00D85C4A" w:rsidRPr="004E40DC">
        <w:rPr>
          <w:rFonts w:asciiTheme="majorBidi" w:hAnsiTheme="majorBidi" w:cstheme="majorBidi"/>
          <w:sz w:val="28"/>
          <w:szCs w:val="28"/>
        </w:rPr>
        <w:t>(Екатеринбург, 27 апреля 2012 г.) / [отв. за вып.</w:t>
      </w:r>
      <w:proofErr w:type="gramEnd"/>
      <w:r w:rsidR="00D85C4A" w:rsidRPr="004E40DC">
        <w:rPr>
          <w:rFonts w:asciiTheme="majorBidi" w:hAnsiTheme="majorBidi" w:cstheme="majorBidi"/>
          <w:sz w:val="28"/>
          <w:szCs w:val="28"/>
        </w:rPr>
        <w:t xml:space="preserve"> </w:t>
      </w:r>
      <w:proofErr w:type="gramStart"/>
      <w:r w:rsidR="00D85C4A" w:rsidRPr="004E40DC">
        <w:rPr>
          <w:rFonts w:asciiTheme="majorBidi" w:hAnsiTheme="majorBidi" w:cstheme="majorBidi"/>
          <w:sz w:val="28"/>
          <w:szCs w:val="28"/>
        </w:rPr>
        <w:t>М.В. Федоров, Э.В. Пешина, А.Е. Плахин].</w:t>
      </w:r>
      <w:proofErr w:type="gramEnd"/>
      <w:r w:rsidR="00D85C4A" w:rsidRPr="004E40DC">
        <w:rPr>
          <w:rFonts w:asciiTheme="majorBidi" w:hAnsiTheme="majorBidi" w:cstheme="majorBidi"/>
          <w:sz w:val="28"/>
          <w:szCs w:val="28"/>
        </w:rPr>
        <w:t xml:space="preserve"> – Екатеринбург: Урал</w:t>
      </w:r>
      <w:proofErr w:type="gramStart"/>
      <w:r w:rsidR="00D85C4A" w:rsidRPr="004E40DC">
        <w:rPr>
          <w:rFonts w:asciiTheme="majorBidi" w:hAnsiTheme="majorBidi" w:cstheme="majorBidi"/>
          <w:sz w:val="28"/>
          <w:szCs w:val="28"/>
        </w:rPr>
        <w:t>.</w:t>
      </w:r>
      <w:proofErr w:type="gramEnd"/>
      <w:r w:rsidR="00D85C4A" w:rsidRPr="004E40DC">
        <w:rPr>
          <w:rFonts w:asciiTheme="majorBidi" w:hAnsiTheme="majorBidi" w:cstheme="majorBidi"/>
          <w:sz w:val="28"/>
          <w:szCs w:val="28"/>
        </w:rPr>
        <w:t xml:space="preserve"> </w:t>
      </w:r>
      <w:proofErr w:type="gramStart"/>
      <w:r w:rsidR="00D85C4A" w:rsidRPr="004E40DC">
        <w:rPr>
          <w:rFonts w:asciiTheme="majorBidi" w:hAnsiTheme="majorBidi" w:cstheme="majorBidi"/>
          <w:sz w:val="28"/>
          <w:szCs w:val="28"/>
        </w:rPr>
        <w:t>г</w:t>
      </w:r>
      <w:proofErr w:type="gramEnd"/>
      <w:r w:rsidR="00D85C4A" w:rsidRPr="004E40DC">
        <w:rPr>
          <w:rFonts w:asciiTheme="majorBidi" w:hAnsiTheme="majorBidi" w:cstheme="majorBidi"/>
          <w:sz w:val="28"/>
          <w:szCs w:val="28"/>
        </w:rPr>
        <w:t>ос. экон. ун-т, 2012. – 248 с.</w:t>
      </w:r>
    </w:p>
    <w:p w:rsidR="00D85C4A" w:rsidRPr="004E40DC" w:rsidRDefault="00292803" w:rsidP="004E40DC">
      <w:pPr>
        <w:spacing w:after="0" w:line="360" w:lineRule="auto"/>
        <w:jc w:val="both"/>
        <w:rPr>
          <w:rFonts w:asciiTheme="majorBidi" w:hAnsiTheme="majorBidi" w:cstheme="majorBidi"/>
          <w:sz w:val="28"/>
          <w:szCs w:val="28"/>
          <w:rtl/>
          <w:lang w:val="en-US"/>
        </w:rPr>
      </w:pPr>
      <w:r w:rsidRPr="004E40DC">
        <w:rPr>
          <w:rFonts w:asciiTheme="majorBidi" w:hAnsiTheme="majorBidi" w:cstheme="majorBidi"/>
          <w:sz w:val="28"/>
          <w:szCs w:val="28"/>
          <w:lang w:val="en-US"/>
        </w:rPr>
        <w:t>6</w:t>
      </w:r>
      <w:r w:rsidR="00D85C4A" w:rsidRPr="004E40DC">
        <w:rPr>
          <w:rFonts w:asciiTheme="majorBidi" w:hAnsiTheme="majorBidi" w:cstheme="majorBidi"/>
          <w:sz w:val="28"/>
          <w:szCs w:val="28"/>
          <w:lang w:val="en-US"/>
        </w:rPr>
        <w:t xml:space="preserve">. </w:t>
      </w:r>
      <w:proofErr w:type="spellStart"/>
      <w:r w:rsidR="00D85C4A" w:rsidRPr="004E40DC">
        <w:rPr>
          <w:rFonts w:asciiTheme="majorBidi" w:hAnsiTheme="majorBidi" w:cstheme="majorBidi"/>
          <w:sz w:val="28"/>
          <w:szCs w:val="28"/>
          <w:lang w:val="en-US"/>
        </w:rPr>
        <w:t>Bontis</w:t>
      </w:r>
      <w:proofErr w:type="spellEnd"/>
      <w:r w:rsidR="00D85C4A" w:rsidRPr="004E40DC">
        <w:rPr>
          <w:rFonts w:asciiTheme="majorBidi" w:hAnsiTheme="majorBidi" w:cstheme="majorBidi"/>
          <w:sz w:val="28"/>
          <w:szCs w:val="28"/>
          <w:lang w:val="en-US"/>
        </w:rPr>
        <w:t xml:space="preserve">, N. National Intellectual Capital Index: </w:t>
      </w:r>
      <w:r w:rsidR="00D85C4A" w:rsidRPr="004E40DC">
        <w:rPr>
          <w:rFonts w:asciiTheme="majorBidi" w:hAnsiTheme="majorBidi" w:cstheme="majorBidi"/>
          <w:sz w:val="28"/>
          <w:szCs w:val="28"/>
        </w:rPr>
        <w:t>а</w:t>
      </w:r>
      <w:r w:rsidR="00D85C4A" w:rsidRPr="004E40DC">
        <w:rPr>
          <w:rFonts w:asciiTheme="majorBidi" w:hAnsiTheme="majorBidi" w:cstheme="majorBidi"/>
          <w:sz w:val="28"/>
          <w:szCs w:val="28"/>
          <w:lang w:val="en-US"/>
        </w:rPr>
        <w:t xml:space="preserve"> UN initiative for the Arab region / N. </w:t>
      </w:r>
      <w:proofErr w:type="spellStart"/>
      <w:r w:rsidR="00D85C4A" w:rsidRPr="004E40DC">
        <w:rPr>
          <w:rFonts w:asciiTheme="majorBidi" w:hAnsiTheme="majorBidi" w:cstheme="majorBidi"/>
          <w:sz w:val="28"/>
          <w:szCs w:val="28"/>
          <w:lang w:val="en-US"/>
        </w:rPr>
        <w:t>Bontis</w:t>
      </w:r>
      <w:proofErr w:type="spellEnd"/>
      <w:r w:rsidR="00D85C4A" w:rsidRPr="004E40DC">
        <w:rPr>
          <w:rFonts w:asciiTheme="majorBidi" w:hAnsiTheme="majorBidi" w:cstheme="majorBidi"/>
          <w:sz w:val="28"/>
          <w:szCs w:val="28"/>
          <w:lang w:val="en-US"/>
        </w:rPr>
        <w:t xml:space="preserve"> // Journal of Intellectual Capital. – 2004. </w:t>
      </w:r>
      <w:proofErr w:type="gramStart"/>
      <w:r w:rsidR="00D85C4A" w:rsidRPr="004E40DC">
        <w:rPr>
          <w:rFonts w:asciiTheme="majorBidi" w:hAnsiTheme="majorBidi" w:cstheme="majorBidi"/>
          <w:sz w:val="28"/>
          <w:szCs w:val="28"/>
          <w:lang w:val="en-US"/>
        </w:rPr>
        <w:t>– № 1.</w:t>
      </w:r>
      <w:proofErr w:type="gramEnd"/>
      <w:r w:rsidR="00D85C4A" w:rsidRPr="004E40DC">
        <w:rPr>
          <w:rFonts w:asciiTheme="majorBidi" w:hAnsiTheme="majorBidi" w:cstheme="majorBidi"/>
          <w:sz w:val="28"/>
          <w:szCs w:val="28"/>
          <w:lang w:val="en-US"/>
        </w:rPr>
        <w:t xml:space="preserve"> – P. 13-39.</w:t>
      </w:r>
    </w:p>
    <w:p w:rsidR="00D85C4A" w:rsidRPr="004E40DC" w:rsidRDefault="00292803" w:rsidP="004E40DC">
      <w:pPr>
        <w:spacing w:after="0" w:line="360" w:lineRule="auto"/>
        <w:jc w:val="both"/>
        <w:rPr>
          <w:rFonts w:asciiTheme="majorBidi" w:hAnsiTheme="majorBidi" w:cstheme="majorBidi"/>
          <w:sz w:val="28"/>
          <w:szCs w:val="28"/>
          <w:rtl/>
          <w:lang w:val="en-US"/>
        </w:rPr>
      </w:pPr>
      <w:r w:rsidRPr="004E40DC">
        <w:rPr>
          <w:rFonts w:asciiTheme="majorBidi" w:hAnsiTheme="majorBidi" w:cstheme="majorBidi"/>
          <w:sz w:val="28"/>
          <w:szCs w:val="28"/>
          <w:lang w:val="en-US"/>
        </w:rPr>
        <w:t>7</w:t>
      </w:r>
      <w:r w:rsidR="00D85C4A" w:rsidRPr="004E40DC">
        <w:rPr>
          <w:rFonts w:asciiTheme="majorBidi" w:hAnsiTheme="majorBidi" w:cstheme="majorBidi"/>
          <w:sz w:val="28"/>
          <w:szCs w:val="28"/>
          <w:lang w:val="en-US"/>
        </w:rPr>
        <w:t xml:space="preserve">. </w:t>
      </w:r>
      <w:proofErr w:type="spellStart"/>
      <w:r w:rsidR="00D85C4A" w:rsidRPr="004E40DC">
        <w:rPr>
          <w:rFonts w:asciiTheme="majorBidi" w:hAnsiTheme="majorBidi" w:cstheme="majorBidi"/>
          <w:sz w:val="28"/>
          <w:szCs w:val="28"/>
          <w:lang w:val="en-US"/>
        </w:rPr>
        <w:t>Weziak</w:t>
      </w:r>
      <w:proofErr w:type="spellEnd"/>
      <w:r w:rsidR="00D85C4A" w:rsidRPr="004E40DC">
        <w:rPr>
          <w:rFonts w:asciiTheme="majorBidi" w:hAnsiTheme="majorBidi" w:cstheme="majorBidi"/>
          <w:sz w:val="28"/>
          <w:szCs w:val="28"/>
          <w:lang w:val="en-US"/>
        </w:rPr>
        <w:t xml:space="preserve"> D. Measurement of National Intellectual Capital: Application to EU Countries / D. </w:t>
      </w:r>
      <w:proofErr w:type="spellStart"/>
      <w:r w:rsidR="00D85C4A" w:rsidRPr="004E40DC">
        <w:rPr>
          <w:rFonts w:asciiTheme="majorBidi" w:hAnsiTheme="majorBidi" w:cstheme="majorBidi"/>
          <w:sz w:val="28"/>
          <w:szCs w:val="28"/>
          <w:lang w:val="en-US"/>
        </w:rPr>
        <w:t>Weziak</w:t>
      </w:r>
      <w:proofErr w:type="spellEnd"/>
      <w:r w:rsidR="00D85C4A" w:rsidRPr="004E40DC">
        <w:rPr>
          <w:rFonts w:asciiTheme="majorBidi" w:hAnsiTheme="majorBidi" w:cstheme="majorBidi"/>
          <w:sz w:val="28"/>
          <w:szCs w:val="28"/>
          <w:lang w:val="en-US"/>
        </w:rPr>
        <w:t xml:space="preserve"> // IRISS Working Paper. – 2007. </w:t>
      </w:r>
      <w:proofErr w:type="gramStart"/>
      <w:r w:rsidR="00D85C4A" w:rsidRPr="004E40DC">
        <w:rPr>
          <w:rFonts w:asciiTheme="majorBidi" w:hAnsiTheme="majorBidi" w:cstheme="majorBidi"/>
          <w:sz w:val="28"/>
          <w:szCs w:val="28"/>
          <w:lang w:val="en-US"/>
        </w:rPr>
        <w:t>– № 13.</w:t>
      </w:r>
      <w:proofErr w:type="gramEnd"/>
    </w:p>
    <w:p w:rsidR="00D85C4A" w:rsidRPr="004E40DC" w:rsidRDefault="00292803" w:rsidP="004E40DC">
      <w:pPr>
        <w:spacing w:after="0" w:line="360" w:lineRule="auto"/>
        <w:jc w:val="both"/>
        <w:rPr>
          <w:rFonts w:asciiTheme="majorBidi" w:hAnsiTheme="majorBidi" w:cstheme="majorBidi"/>
          <w:sz w:val="28"/>
          <w:szCs w:val="28"/>
          <w:rtl/>
        </w:rPr>
      </w:pPr>
      <w:r w:rsidRPr="004E40DC">
        <w:rPr>
          <w:rFonts w:asciiTheme="majorBidi" w:hAnsiTheme="majorBidi" w:cstheme="majorBidi"/>
          <w:sz w:val="28"/>
          <w:szCs w:val="28"/>
        </w:rPr>
        <w:t>8</w:t>
      </w:r>
      <w:r w:rsidR="00D85C4A" w:rsidRPr="004E40DC">
        <w:rPr>
          <w:rFonts w:asciiTheme="majorBidi" w:hAnsiTheme="majorBidi" w:cstheme="majorBidi"/>
          <w:sz w:val="28"/>
          <w:szCs w:val="28"/>
        </w:rPr>
        <w:t>. Орлова Т.М., Гапоненко А.Л. Управление знаниями. Как превратить знания в капитал. – М.: Эксмо, 2008. – 550 с.</w:t>
      </w:r>
    </w:p>
    <w:p w:rsidR="00D85C4A" w:rsidRPr="00CA112F" w:rsidRDefault="00292803" w:rsidP="004E40DC">
      <w:pPr>
        <w:spacing w:after="0" w:line="360" w:lineRule="auto"/>
        <w:jc w:val="both"/>
        <w:rPr>
          <w:rFonts w:asciiTheme="majorBidi" w:hAnsiTheme="majorBidi" w:cstheme="majorBidi"/>
          <w:sz w:val="28"/>
          <w:szCs w:val="28"/>
          <w:lang w:val="en-US"/>
        </w:rPr>
      </w:pPr>
      <w:r w:rsidRPr="004E40DC">
        <w:rPr>
          <w:rFonts w:asciiTheme="majorBidi" w:hAnsiTheme="majorBidi" w:cstheme="majorBidi"/>
          <w:sz w:val="28"/>
          <w:szCs w:val="28"/>
          <w:lang w:val="en-US"/>
        </w:rPr>
        <w:t>9</w:t>
      </w:r>
      <w:r w:rsidR="00D85C4A" w:rsidRPr="004E40DC">
        <w:rPr>
          <w:rFonts w:asciiTheme="majorBidi" w:hAnsiTheme="majorBidi" w:cstheme="majorBidi"/>
          <w:sz w:val="28"/>
          <w:szCs w:val="28"/>
          <w:lang w:val="en-US"/>
        </w:rPr>
        <w:t>. Hofstede G. Cultural c</w:t>
      </w:r>
      <w:r w:rsidR="00D85C4A" w:rsidRPr="004E40DC">
        <w:rPr>
          <w:rFonts w:asciiTheme="majorBidi" w:hAnsiTheme="majorBidi" w:cstheme="majorBidi"/>
          <w:sz w:val="28"/>
          <w:szCs w:val="28"/>
        </w:rPr>
        <w:t>о</w:t>
      </w:r>
      <w:proofErr w:type="spellStart"/>
      <w:r w:rsidR="00D85C4A" w:rsidRPr="004E40DC">
        <w:rPr>
          <w:rFonts w:asciiTheme="majorBidi" w:hAnsiTheme="majorBidi" w:cstheme="majorBidi"/>
          <w:sz w:val="28"/>
          <w:szCs w:val="28"/>
          <w:lang w:val="en-US"/>
        </w:rPr>
        <w:t>nstraints</w:t>
      </w:r>
      <w:proofErr w:type="spellEnd"/>
      <w:r w:rsidR="00D85C4A" w:rsidRPr="004E40DC">
        <w:rPr>
          <w:rFonts w:asciiTheme="majorBidi" w:hAnsiTheme="majorBidi" w:cstheme="majorBidi"/>
          <w:sz w:val="28"/>
          <w:szCs w:val="28"/>
          <w:lang w:val="en-US"/>
        </w:rPr>
        <w:t xml:space="preserve"> in management theories // Academy of M</w:t>
      </w:r>
      <w:r w:rsidR="00CA112F">
        <w:rPr>
          <w:rFonts w:asciiTheme="majorBidi" w:hAnsiTheme="majorBidi" w:cstheme="majorBidi"/>
          <w:sz w:val="28"/>
          <w:szCs w:val="28"/>
          <w:lang w:val="en-US"/>
        </w:rPr>
        <w:t xml:space="preserve">anagement Executive. – 1993. </w:t>
      </w:r>
      <w:proofErr w:type="gramStart"/>
      <w:r w:rsidR="00CA112F">
        <w:rPr>
          <w:rFonts w:asciiTheme="majorBidi" w:hAnsiTheme="majorBidi" w:cstheme="majorBidi"/>
          <w:sz w:val="28"/>
          <w:szCs w:val="28"/>
          <w:lang w:val="en-US"/>
        </w:rPr>
        <w:t xml:space="preserve">– </w:t>
      </w:r>
      <w:r w:rsidR="00CA112F" w:rsidRPr="00CA112F">
        <w:rPr>
          <w:rFonts w:asciiTheme="majorBidi" w:hAnsiTheme="majorBidi" w:cstheme="majorBidi"/>
          <w:sz w:val="28"/>
          <w:szCs w:val="28"/>
          <w:lang w:val="en-US"/>
        </w:rPr>
        <w:t>№</w:t>
      </w:r>
      <w:r w:rsidR="00D85C4A" w:rsidRPr="004E40DC">
        <w:rPr>
          <w:rFonts w:asciiTheme="majorBidi" w:hAnsiTheme="majorBidi" w:cstheme="majorBidi"/>
          <w:sz w:val="28"/>
          <w:szCs w:val="28"/>
          <w:lang w:val="en-US"/>
        </w:rPr>
        <w:t xml:space="preserve"> 7 (1).</w:t>
      </w:r>
      <w:proofErr w:type="gramEnd"/>
      <w:r w:rsidR="00D85C4A" w:rsidRPr="004E40DC">
        <w:rPr>
          <w:rFonts w:asciiTheme="majorBidi" w:hAnsiTheme="majorBidi" w:cstheme="majorBidi"/>
          <w:sz w:val="28"/>
          <w:szCs w:val="28"/>
          <w:lang w:val="en-US"/>
        </w:rPr>
        <w:t xml:space="preserve"> – P. 81-94.</w:t>
      </w:r>
    </w:p>
    <w:p w:rsidR="00CA112F" w:rsidRPr="00CA112F" w:rsidRDefault="00CA112F" w:rsidP="004E40DC">
      <w:pPr>
        <w:spacing w:after="0" w:line="360" w:lineRule="auto"/>
        <w:jc w:val="both"/>
        <w:rPr>
          <w:rFonts w:asciiTheme="majorBidi" w:hAnsiTheme="majorBidi" w:cstheme="majorBidi"/>
          <w:sz w:val="28"/>
          <w:szCs w:val="28"/>
          <w:lang w:val="en-US"/>
        </w:rPr>
      </w:pPr>
    </w:p>
    <w:p w:rsidR="00CA112F" w:rsidRPr="00CA112F" w:rsidRDefault="00CA112F" w:rsidP="004E40DC">
      <w:pPr>
        <w:spacing w:after="0" w:line="360" w:lineRule="auto"/>
        <w:jc w:val="both"/>
        <w:rPr>
          <w:rFonts w:asciiTheme="majorBidi" w:hAnsiTheme="majorBidi" w:cstheme="majorBidi"/>
          <w:sz w:val="28"/>
          <w:szCs w:val="28"/>
        </w:rPr>
      </w:pPr>
      <w:bookmarkStart w:id="0" w:name="_GoBack"/>
      <w:bookmarkEnd w:id="0"/>
    </w:p>
    <w:p w:rsidR="00CA112F" w:rsidRDefault="00CA112F" w:rsidP="004E40DC">
      <w:pPr>
        <w:spacing w:after="0" w:line="360" w:lineRule="auto"/>
        <w:jc w:val="both"/>
        <w:rPr>
          <w:rFonts w:asciiTheme="majorBidi" w:hAnsiTheme="majorBidi" w:cstheme="majorBidi"/>
          <w:sz w:val="28"/>
          <w:szCs w:val="28"/>
        </w:rPr>
      </w:pPr>
    </w:p>
    <w:p w:rsidR="00CA112F" w:rsidRDefault="00CA112F" w:rsidP="004E40DC">
      <w:pPr>
        <w:spacing w:after="0" w:line="360" w:lineRule="auto"/>
        <w:jc w:val="both"/>
        <w:rPr>
          <w:rFonts w:asciiTheme="majorBidi" w:hAnsiTheme="majorBidi" w:cstheme="majorBidi"/>
          <w:sz w:val="28"/>
          <w:szCs w:val="28"/>
        </w:rPr>
      </w:pPr>
    </w:p>
    <w:p w:rsidR="00CA112F" w:rsidRDefault="00CA112F" w:rsidP="004E40DC">
      <w:pPr>
        <w:spacing w:after="0" w:line="360" w:lineRule="auto"/>
        <w:jc w:val="both"/>
        <w:rPr>
          <w:rFonts w:asciiTheme="majorBidi" w:hAnsiTheme="majorBidi" w:cstheme="majorBidi"/>
          <w:sz w:val="28"/>
          <w:szCs w:val="28"/>
        </w:rPr>
      </w:pPr>
    </w:p>
    <w:p w:rsidR="00CA112F" w:rsidRDefault="00CA112F" w:rsidP="004E40DC">
      <w:pPr>
        <w:spacing w:after="0" w:line="360" w:lineRule="auto"/>
        <w:jc w:val="both"/>
        <w:rPr>
          <w:rFonts w:asciiTheme="majorBidi" w:hAnsiTheme="majorBidi" w:cstheme="majorBidi"/>
          <w:sz w:val="28"/>
          <w:szCs w:val="28"/>
        </w:rPr>
      </w:pPr>
    </w:p>
    <w:p w:rsidR="00CA112F" w:rsidRPr="00CA112F" w:rsidRDefault="00CA112F" w:rsidP="004E40DC">
      <w:pPr>
        <w:spacing w:after="0" w:line="360" w:lineRule="auto"/>
        <w:jc w:val="both"/>
        <w:rPr>
          <w:rFonts w:asciiTheme="majorBidi" w:hAnsiTheme="majorBidi" w:cstheme="majorBidi"/>
          <w:sz w:val="28"/>
          <w:szCs w:val="28"/>
        </w:rPr>
      </w:pPr>
    </w:p>
    <w:p w:rsidR="00CA112F" w:rsidRPr="00CA112F" w:rsidRDefault="00CA112F" w:rsidP="00CA112F">
      <w:pPr>
        <w:spacing w:after="0" w:line="360" w:lineRule="auto"/>
        <w:jc w:val="right"/>
        <w:rPr>
          <w:rFonts w:asciiTheme="majorBidi" w:hAnsiTheme="majorBidi" w:cstheme="majorBidi"/>
          <w:sz w:val="28"/>
          <w:szCs w:val="28"/>
          <w:rtl/>
        </w:rPr>
      </w:pPr>
      <w:proofErr w:type="gramStart"/>
      <w:r w:rsidRPr="00CA112F">
        <w:rPr>
          <w:rFonts w:asciiTheme="majorBidi" w:hAnsiTheme="majorBidi" w:cstheme="majorBidi"/>
          <w:sz w:val="28"/>
          <w:szCs w:val="28"/>
        </w:rPr>
        <w:t>(©</w:t>
      </w:r>
      <w:r>
        <w:rPr>
          <w:rFonts w:asciiTheme="majorBidi" w:hAnsiTheme="majorBidi" w:cstheme="majorBidi"/>
          <w:sz w:val="28"/>
          <w:szCs w:val="28"/>
        </w:rPr>
        <w:t xml:space="preserve"> Аль-Д.</w:t>
      </w:r>
      <w:proofErr w:type="gramEnd"/>
      <w:r>
        <w:rPr>
          <w:rFonts w:asciiTheme="majorBidi" w:hAnsiTheme="majorBidi" w:cstheme="majorBidi"/>
          <w:sz w:val="28"/>
          <w:szCs w:val="28"/>
        </w:rPr>
        <w:t xml:space="preserve"> </w:t>
      </w:r>
      <w:proofErr w:type="spellStart"/>
      <w:proofErr w:type="gramStart"/>
      <w:r>
        <w:rPr>
          <w:rFonts w:asciiTheme="majorBidi" w:hAnsiTheme="majorBidi" w:cstheme="majorBidi"/>
          <w:sz w:val="28"/>
          <w:szCs w:val="28"/>
        </w:rPr>
        <w:t>Хайдер</w:t>
      </w:r>
      <w:proofErr w:type="spellEnd"/>
      <w:r>
        <w:rPr>
          <w:rFonts w:asciiTheme="majorBidi" w:hAnsiTheme="majorBidi" w:cstheme="majorBidi"/>
          <w:sz w:val="28"/>
          <w:szCs w:val="28"/>
        </w:rPr>
        <w:t xml:space="preserve"> Мохаммед </w:t>
      </w:r>
      <w:proofErr w:type="spellStart"/>
      <w:r>
        <w:rPr>
          <w:rFonts w:asciiTheme="majorBidi" w:hAnsiTheme="majorBidi" w:cstheme="majorBidi"/>
          <w:sz w:val="28"/>
          <w:szCs w:val="28"/>
        </w:rPr>
        <w:t>Жасим</w:t>
      </w:r>
      <w:proofErr w:type="spellEnd"/>
      <w:r w:rsidRPr="00CA112F">
        <w:rPr>
          <w:rFonts w:asciiTheme="majorBidi" w:hAnsiTheme="majorBidi" w:cstheme="majorBidi"/>
          <w:sz w:val="28"/>
          <w:szCs w:val="28"/>
        </w:rPr>
        <w:t>, 2019</w:t>
      </w:r>
      <w:r>
        <w:rPr>
          <w:rFonts w:asciiTheme="majorBidi" w:hAnsiTheme="majorBidi" w:cstheme="majorBidi"/>
          <w:sz w:val="28"/>
          <w:szCs w:val="28"/>
        </w:rPr>
        <w:t>)</w:t>
      </w:r>
      <w:proofErr w:type="gramEnd"/>
    </w:p>
    <w:sectPr w:rsidR="00CA112F" w:rsidRPr="00CA112F" w:rsidSect="004E40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5CF"/>
    <w:rsid w:val="0010099F"/>
    <w:rsid w:val="00142019"/>
    <w:rsid w:val="00154C09"/>
    <w:rsid w:val="00157748"/>
    <w:rsid w:val="001914FF"/>
    <w:rsid w:val="001A1E8F"/>
    <w:rsid w:val="00292803"/>
    <w:rsid w:val="002B67D8"/>
    <w:rsid w:val="00455117"/>
    <w:rsid w:val="004C79D6"/>
    <w:rsid w:val="004E40DC"/>
    <w:rsid w:val="0059215D"/>
    <w:rsid w:val="00707D51"/>
    <w:rsid w:val="0082625E"/>
    <w:rsid w:val="008C235A"/>
    <w:rsid w:val="0095006B"/>
    <w:rsid w:val="009A5F94"/>
    <w:rsid w:val="00B824AC"/>
    <w:rsid w:val="00C325CF"/>
    <w:rsid w:val="00CA112F"/>
    <w:rsid w:val="00CF2915"/>
    <w:rsid w:val="00D76CCE"/>
    <w:rsid w:val="00D85C4A"/>
    <w:rsid w:val="00DB6869"/>
    <w:rsid w:val="00E0188A"/>
    <w:rsid w:val="00FB4A07"/>
  </w:rsids>
  <m:mathPr>
    <m:mathFont m:val="Cambria Math"/>
    <m:brkBin m:val="before"/>
    <m:brkBinSub m:val="--"/>
    <m:smallFrac m:val="0"/>
    <m:dispDef/>
    <m:lMargin m:val="0"/>
    <m:rMargin m:val="0"/>
    <m:defJc m:val="centerGroup"/>
    <m:wrapIndent m:val="1440"/>
    <m:intLim m:val="subSup"/>
    <m:naryLim m:val="undOvr"/>
  </m:mathPr>
  <w:themeFontLang w:val="ru-RU" w:eastAsia="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85C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85C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771455">
      <w:bodyDiv w:val="1"/>
      <w:marLeft w:val="0"/>
      <w:marRight w:val="0"/>
      <w:marTop w:val="0"/>
      <w:marBottom w:val="0"/>
      <w:divBdr>
        <w:top w:val="none" w:sz="0" w:space="0" w:color="auto"/>
        <w:left w:val="none" w:sz="0" w:space="0" w:color="auto"/>
        <w:bottom w:val="none" w:sz="0" w:space="0" w:color="auto"/>
        <w:right w:val="none" w:sz="0" w:space="0" w:color="auto"/>
      </w:divBdr>
    </w:div>
    <w:div w:id="693776173">
      <w:bodyDiv w:val="1"/>
      <w:marLeft w:val="0"/>
      <w:marRight w:val="0"/>
      <w:marTop w:val="0"/>
      <w:marBottom w:val="0"/>
      <w:divBdr>
        <w:top w:val="none" w:sz="0" w:space="0" w:color="auto"/>
        <w:left w:val="none" w:sz="0" w:space="0" w:color="auto"/>
        <w:bottom w:val="none" w:sz="0" w:space="0" w:color="auto"/>
        <w:right w:val="none" w:sz="0" w:space="0" w:color="auto"/>
      </w:divBdr>
    </w:div>
    <w:div w:id="919757275">
      <w:bodyDiv w:val="1"/>
      <w:marLeft w:val="0"/>
      <w:marRight w:val="0"/>
      <w:marTop w:val="0"/>
      <w:marBottom w:val="0"/>
      <w:divBdr>
        <w:top w:val="none" w:sz="0" w:space="0" w:color="auto"/>
        <w:left w:val="none" w:sz="0" w:space="0" w:color="auto"/>
        <w:bottom w:val="none" w:sz="0" w:space="0" w:color="auto"/>
        <w:right w:val="none" w:sz="0" w:space="0" w:color="auto"/>
      </w:divBdr>
    </w:div>
    <w:div w:id="1783499846">
      <w:bodyDiv w:val="1"/>
      <w:marLeft w:val="0"/>
      <w:marRight w:val="0"/>
      <w:marTop w:val="0"/>
      <w:marBottom w:val="0"/>
      <w:divBdr>
        <w:top w:val="none" w:sz="0" w:space="0" w:color="auto"/>
        <w:left w:val="none" w:sz="0" w:space="0" w:color="auto"/>
        <w:bottom w:val="none" w:sz="0" w:space="0" w:color="auto"/>
        <w:right w:val="none" w:sz="0" w:space="0" w:color="auto"/>
      </w:divBdr>
    </w:div>
    <w:div w:id="19420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veiby.com/articles/companymonito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1551</Words>
  <Characters>8842</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haider</dc:creator>
  <cp:lastModifiedBy>админ</cp:lastModifiedBy>
  <cp:revision>13</cp:revision>
  <cp:lastPrinted>2019-02-25T12:40:00Z</cp:lastPrinted>
  <dcterms:created xsi:type="dcterms:W3CDTF">2019-01-13T07:30:00Z</dcterms:created>
  <dcterms:modified xsi:type="dcterms:W3CDTF">2019-03-06T15:43:00Z</dcterms:modified>
</cp:coreProperties>
</file>