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FC2" w:rsidRDefault="00213A1E" w:rsidP="00213A1E">
      <w:pPr>
        <w:jc w:val="center"/>
        <w:rPr>
          <w:rFonts w:ascii="Times New Roman" w:hAnsi="Times New Roman" w:cs="Times New Roman"/>
          <w:sz w:val="28"/>
          <w:szCs w:val="28"/>
        </w:rPr>
      </w:pPr>
      <w:r w:rsidRPr="00213A1E">
        <w:rPr>
          <w:rFonts w:ascii="Times New Roman" w:hAnsi="Times New Roman" w:cs="Times New Roman"/>
          <w:sz w:val="28"/>
          <w:szCs w:val="28"/>
        </w:rPr>
        <w:t>СВЕДЕНИЯ ОБ АВТОРЕ</w:t>
      </w:r>
    </w:p>
    <w:tbl>
      <w:tblPr>
        <w:tblW w:w="4950" w:type="pct"/>
        <w:shd w:val="clear" w:color="auto" w:fill="7F7F7F"/>
        <w:tblLook w:val="04A0" w:firstRow="1" w:lastRow="0" w:firstColumn="1" w:lastColumn="0" w:noHBand="0" w:noVBand="1"/>
      </w:tblPr>
      <w:tblGrid>
        <w:gridCol w:w="4929"/>
        <w:gridCol w:w="4546"/>
      </w:tblGrid>
      <w:tr w:rsidR="00213A1E" w:rsidTr="00213A1E">
        <w:tc>
          <w:tcPr>
            <w:tcW w:w="5000" w:type="pct"/>
            <w:gridSpan w:val="2"/>
            <w:shd w:val="clear" w:color="auto" w:fill="9CC2E5"/>
            <w:hideMark/>
          </w:tcPr>
          <w:p w:rsidR="00213A1E" w:rsidRDefault="00213A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213A1E" w:rsidTr="00634F57">
        <w:trPr>
          <w:trHeight w:val="70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3A1E" w:rsidRDefault="00213A1E" w:rsidP="00213A1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Авт.1</w:t>
            </w:r>
          </w:p>
        </w:tc>
      </w:tr>
      <w:tr w:rsidR="00213A1E" w:rsidTr="00634F57">
        <w:trPr>
          <w:trHeight w:val="70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3A1E" w:rsidRDefault="00213A1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Нюхтик</w:t>
            </w:r>
            <w:proofErr w:type="spellEnd"/>
            <w:r>
              <w:rPr>
                <w:sz w:val="18"/>
                <w:szCs w:val="18"/>
              </w:rPr>
              <w:t xml:space="preserve"> Елена Сергеевна</w:t>
            </w:r>
          </w:p>
        </w:tc>
      </w:tr>
      <w:tr w:rsidR="00213A1E" w:rsidTr="00634F57">
        <w:trPr>
          <w:trHeight w:val="70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3A1E" w:rsidRDefault="0003474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213A1E" w:rsidTr="00634F57">
        <w:trPr>
          <w:trHeight w:val="70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A1E" w:rsidRDefault="00213A1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Амурский государственный университет</w:t>
            </w:r>
            <w:r w:rsidR="00034747">
              <w:rPr>
                <w:sz w:val="18"/>
                <w:szCs w:val="18"/>
              </w:rPr>
              <w:t>, направление подготовки «Социальная работа», 1 курс</w:t>
            </w:r>
          </w:p>
        </w:tc>
      </w:tr>
      <w:tr w:rsidR="00213A1E" w:rsidTr="00634F57">
        <w:trPr>
          <w:trHeight w:val="70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23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3A1E" w:rsidRDefault="00213A1E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8-914-398-45-28</w:t>
            </w:r>
          </w:p>
        </w:tc>
      </w:tr>
      <w:tr w:rsidR="00213A1E" w:rsidTr="00634F57">
        <w:trPr>
          <w:trHeight w:val="70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3A1E" w:rsidRPr="00512DE7" w:rsidRDefault="00512DE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elena.nyukhtik@mail.ru</w:t>
            </w:r>
          </w:p>
        </w:tc>
      </w:tr>
      <w:tr w:rsidR="00213A1E" w:rsidTr="00634F57">
        <w:trPr>
          <w:trHeight w:val="64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статьи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1E" w:rsidRPr="00512DE7" w:rsidRDefault="00512DE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Постинтернатное</w:t>
            </w:r>
            <w:proofErr w:type="spellEnd"/>
            <w:r>
              <w:rPr>
                <w:sz w:val="18"/>
                <w:szCs w:val="18"/>
              </w:rPr>
              <w:t xml:space="preserve"> сопровождение лиц из числа детей-сирот и детей, оставшихся без попечения родителей: понятие, задачи</w:t>
            </w:r>
          </w:p>
        </w:tc>
      </w:tr>
      <w:tr w:rsidR="00213A1E" w:rsidTr="00634F57">
        <w:trPr>
          <w:trHeight w:val="64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1E" w:rsidRDefault="0003474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213A1E" w:rsidTr="00634F57">
        <w:trPr>
          <w:trHeight w:val="64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1E" w:rsidRPr="00634F57" w:rsidRDefault="00634F5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34F57">
              <w:rPr>
                <w:color w:val="000000"/>
                <w:sz w:val="18"/>
                <w:szCs w:val="18"/>
                <w:shd w:val="clear" w:color="auto" w:fill="FFFFFF"/>
              </w:rPr>
              <w:t>22.00.00 СОЦИОЛОГИЧЕСКИЕ НАУКИ</w:t>
            </w:r>
          </w:p>
        </w:tc>
      </w:tr>
      <w:tr w:rsidR="00213A1E" w:rsidTr="00634F57">
        <w:trPr>
          <w:trHeight w:val="64"/>
        </w:trPr>
        <w:tc>
          <w:tcPr>
            <w:tcW w:w="2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3A1E" w:rsidRDefault="00213A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1E" w:rsidRDefault="00634F57" w:rsidP="00634F57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675027, Благовещенск, ул.</w:t>
            </w:r>
            <w:r w:rsidR="00AC09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Студенческая,</w:t>
            </w:r>
            <w:r w:rsidR="00AC09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д.</w:t>
            </w:r>
            <w:r w:rsidR="00AC09B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22, кв.</w:t>
            </w:r>
            <w:r w:rsidR="00AC09B4">
              <w:rPr>
                <w:sz w:val="18"/>
                <w:szCs w:val="18"/>
              </w:rPr>
              <w:t xml:space="preserve"> 21, сек</w:t>
            </w:r>
            <w:r>
              <w:rPr>
                <w:sz w:val="18"/>
                <w:szCs w:val="18"/>
              </w:rPr>
              <w:t>. 6</w:t>
            </w:r>
          </w:p>
        </w:tc>
      </w:tr>
    </w:tbl>
    <w:p w:rsidR="00213A1E" w:rsidRPr="00213A1E" w:rsidRDefault="00213A1E" w:rsidP="00213A1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13A1E" w:rsidRPr="00213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1E"/>
    <w:rsid w:val="00034747"/>
    <w:rsid w:val="00213A1E"/>
    <w:rsid w:val="00512DE7"/>
    <w:rsid w:val="00634F57"/>
    <w:rsid w:val="00784FC2"/>
    <w:rsid w:val="008A4FEA"/>
    <w:rsid w:val="00AC09B4"/>
    <w:rsid w:val="00F2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213A1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213A1E"/>
    <w:pPr>
      <w:shd w:val="clear" w:color="auto" w:fill="FFFFFF"/>
      <w:spacing w:before="300"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213A1E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3A1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213A1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213A1E"/>
    <w:pPr>
      <w:shd w:val="clear" w:color="auto" w:fill="FFFFFF"/>
      <w:spacing w:before="300"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locked/>
    <w:rsid w:val="00213A1E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3A1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6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2019-11-07T22:35:00Z</dcterms:created>
  <dcterms:modified xsi:type="dcterms:W3CDTF">2019-11-07T23:39:00Z</dcterms:modified>
</cp:coreProperties>
</file>