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580" w:rsidRPr="00B86580" w:rsidRDefault="00B86580" w:rsidP="00B86580">
      <w:pPr>
        <w:spacing w:after="120"/>
        <w:jc w:val="center"/>
        <w:rPr>
          <w:rFonts w:ascii="Times New Roman" w:eastAsia="Calibri" w:hAnsi="Times New Roman" w:cs="Times New Roman"/>
          <w:b/>
          <w:sz w:val="28"/>
          <w:szCs w:val="28"/>
        </w:rPr>
      </w:pPr>
      <w:bookmarkStart w:id="0" w:name="_GoBack"/>
      <w:r w:rsidRPr="00B86580">
        <w:rPr>
          <w:rFonts w:ascii="Times New Roman" w:eastAsia="Calibri" w:hAnsi="Times New Roman" w:cs="Times New Roman"/>
          <w:b/>
          <w:sz w:val="28"/>
          <w:szCs w:val="28"/>
        </w:rPr>
        <w:t>Формирование интеллектуальных умений посредством</w:t>
      </w:r>
      <w:r w:rsidRPr="00B86580">
        <w:rPr>
          <w:rFonts w:ascii="Times New Roman" w:eastAsia="Calibri" w:hAnsi="Times New Roman" w:cs="Times New Roman"/>
          <w:b/>
          <w:sz w:val="28"/>
          <w:szCs w:val="28"/>
        </w:rPr>
        <w:br/>
        <w:t>проблемного подхода при изучении курса ОБЖ</w:t>
      </w:r>
    </w:p>
    <w:bookmarkEnd w:id="0"/>
    <w:p w:rsidR="00B86580" w:rsidRPr="00B86580" w:rsidRDefault="00B86580" w:rsidP="00B86580">
      <w:pPr>
        <w:shd w:val="clear" w:color="auto" w:fill="FFFFFF"/>
        <w:spacing w:after="0" w:line="240" w:lineRule="auto"/>
        <w:rPr>
          <w:rFonts w:ascii="Times New Roman" w:eastAsia="Calibri" w:hAnsi="Times New Roman" w:cs="Times New Roman"/>
          <w:i/>
          <w:color w:val="000000"/>
          <w:sz w:val="27"/>
          <w:szCs w:val="27"/>
          <w:lang w:val="en-US"/>
        </w:rPr>
      </w:pPr>
    </w:p>
    <w:p w:rsidR="00B86580" w:rsidRPr="00B86580" w:rsidRDefault="00B86580" w:rsidP="00B86580">
      <w:pPr>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 xml:space="preserve">Одной из </w:t>
      </w:r>
      <w:r>
        <w:rPr>
          <w:rFonts w:ascii="Times New Roman" w:eastAsia="Calibri" w:hAnsi="Times New Roman" w:cs="Times New Roman"/>
          <w:sz w:val="28"/>
          <w:szCs w:val="28"/>
        </w:rPr>
        <w:t>ос</w:t>
      </w:r>
      <w:r w:rsidRPr="00B86580">
        <w:rPr>
          <w:rFonts w:ascii="Times New Roman" w:eastAsia="Calibri" w:hAnsi="Times New Roman" w:cs="Times New Roman"/>
          <w:sz w:val="28"/>
          <w:szCs w:val="28"/>
        </w:rPr>
        <w:t>новных задач с</w:t>
      </w:r>
      <w:r>
        <w:rPr>
          <w:rFonts w:ascii="Times New Roman" w:eastAsia="Calibri" w:hAnsi="Times New Roman" w:cs="Times New Roman"/>
          <w:sz w:val="28"/>
          <w:szCs w:val="28"/>
        </w:rPr>
        <w:t>о</w:t>
      </w:r>
      <w:r w:rsidRPr="00B86580">
        <w:rPr>
          <w:rFonts w:ascii="Times New Roman" w:eastAsia="Calibri" w:hAnsi="Times New Roman" w:cs="Times New Roman"/>
          <w:sz w:val="28"/>
          <w:szCs w:val="28"/>
        </w:rPr>
        <w:t xml:space="preserve">временного образования является повышение качества </w:t>
      </w:r>
      <w:r>
        <w:rPr>
          <w:rFonts w:ascii="Times New Roman" w:eastAsia="Calibri" w:hAnsi="Times New Roman" w:cs="Times New Roman"/>
          <w:sz w:val="28"/>
          <w:szCs w:val="28"/>
        </w:rPr>
        <w:t>о</w:t>
      </w:r>
      <w:r w:rsidRPr="00B86580">
        <w:rPr>
          <w:rFonts w:ascii="Times New Roman" w:eastAsia="Calibri" w:hAnsi="Times New Roman" w:cs="Times New Roman"/>
          <w:sz w:val="28"/>
          <w:szCs w:val="28"/>
        </w:rPr>
        <w:t>бучения, что находится в тесной связи с проблемой формирования интеллектуальных умений обучающихся. Исследования в</w:t>
      </w:r>
      <w:r w:rsidRPr="00B86580">
        <w:rPr>
          <w:rFonts w:ascii="Times New Roman" w:eastAsia="Calibri" w:hAnsi="Times New Roman" w:cs="Times New Roman"/>
          <w:sz w:val="28"/>
          <w:szCs w:val="28"/>
          <w:lang w:val="en-US"/>
        </w:rPr>
        <w:t> </w:t>
      </w:r>
      <w:r w:rsidRPr="00B86580">
        <w:rPr>
          <w:rFonts w:ascii="Times New Roman" w:eastAsia="Calibri" w:hAnsi="Times New Roman" w:cs="Times New Roman"/>
          <w:sz w:val="28"/>
          <w:szCs w:val="28"/>
        </w:rPr>
        <w:t>данной области показывают, что традиционная система обучения опирается на наглядно-репродуктивную методику, рассчитанную на запоминание и</w:t>
      </w:r>
      <w:r w:rsidRPr="00B86580">
        <w:rPr>
          <w:rFonts w:ascii="Times New Roman" w:eastAsia="Calibri" w:hAnsi="Times New Roman" w:cs="Times New Roman"/>
          <w:sz w:val="28"/>
          <w:szCs w:val="28"/>
          <w:lang w:val="en-US"/>
        </w:rPr>
        <w:t> </w:t>
      </w:r>
      <w:r w:rsidRPr="00B86580">
        <w:rPr>
          <w:rFonts w:ascii="Times New Roman" w:eastAsia="Calibri" w:hAnsi="Times New Roman" w:cs="Times New Roman"/>
          <w:sz w:val="28"/>
          <w:szCs w:val="28"/>
        </w:rPr>
        <w:t>воспроизведение готовых знаний, при этом развитию интеллектуальных умений школьников не уделяется должного внимания.</w:t>
      </w:r>
    </w:p>
    <w:p w:rsidR="00B86580" w:rsidRPr="00B86580" w:rsidRDefault="00B86580" w:rsidP="00B86580">
      <w:pPr>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Мы живем во времена стремительно развивающихся технологий, в достаточно сложных условиях, требующих от нас умения предвидеть опасные и чрезвычайные ситуации, проектировать модели безопасного поведения, чтобы снизить риски для жизни и здоровья. Эти умения приобретаются в процессе обучения, что определяет актуальность и</w:t>
      </w:r>
      <w:r w:rsidRPr="00B86580">
        <w:rPr>
          <w:rFonts w:ascii="Times New Roman" w:eastAsia="Calibri" w:hAnsi="Times New Roman" w:cs="Times New Roman"/>
          <w:sz w:val="28"/>
          <w:szCs w:val="28"/>
          <w:lang w:val="en-US"/>
        </w:rPr>
        <w:t> </w:t>
      </w:r>
      <w:r w:rsidRPr="00B86580">
        <w:rPr>
          <w:rFonts w:ascii="Times New Roman" w:eastAsia="Calibri" w:hAnsi="Times New Roman" w:cs="Times New Roman"/>
          <w:sz w:val="28"/>
          <w:szCs w:val="28"/>
        </w:rPr>
        <w:t>практическую направленность курса ОБЖ.</w:t>
      </w:r>
    </w:p>
    <w:p w:rsidR="00B86580" w:rsidRPr="00B86580" w:rsidRDefault="00B86580" w:rsidP="00B86580">
      <w:pPr>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Проблемный подход нашел отражение в работах многих отечественных и зарубежных педагогов, например, В. А. </w:t>
      </w:r>
      <w:proofErr w:type="spellStart"/>
      <w:r w:rsidRPr="00B86580">
        <w:rPr>
          <w:rFonts w:ascii="Times New Roman" w:eastAsia="Calibri" w:hAnsi="Times New Roman" w:cs="Times New Roman"/>
          <w:sz w:val="28"/>
          <w:szCs w:val="28"/>
        </w:rPr>
        <w:t>Бейзерова</w:t>
      </w:r>
      <w:proofErr w:type="spellEnd"/>
      <w:r w:rsidRPr="00B86580">
        <w:rPr>
          <w:rFonts w:ascii="Times New Roman" w:eastAsia="Calibri" w:hAnsi="Times New Roman" w:cs="Times New Roman"/>
          <w:sz w:val="28"/>
          <w:szCs w:val="28"/>
        </w:rPr>
        <w:t xml:space="preserve"> [4], Т. В. Кудрявцева [9], А. М. Матюшкина [10], М. И. </w:t>
      </w:r>
      <w:proofErr w:type="spellStart"/>
      <w:r w:rsidRPr="00B86580">
        <w:rPr>
          <w:rFonts w:ascii="Times New Roman" w:eastAsia="Calibri" w:hAnsi="Times New Roman" w:cs="Times New Roman"/>
          <w:sz w:val="28"/>
          <w:szCs w:val="28"/>
        </w:rPr>
        <w:t>Махмутова</w:t>
      </w:r>
      <w:proofErr w:type="spellEnd"/>
      <w:r w:rsidRPr="00B86580">
        <w:rPr>
          <w:rFonts w:ascii="Times New Roman" w:eastAsia="Calibri" w:hAnsi="Times New Roman" w:cs="Times New Roman"/>
          <w:sz w:val="28"/>
          <w:szCs w:val="28"/>
        </w:rPr>
        <w:t xml:space="preserve"> [11], Е. Л. Мельниковой [12], В. </w:t>
      </w:r>
      <w:proofErr w:type="spellStart"/>
      <w:r w:rsidRPr="00B86580">
        <w:rPr>
          <w:rFonts w:ascii="Times New Roman" w:eastAsia="Calibri" w:hAnsi="Times New Roman" w:cs="Times New Roman"/>
          <w:sz w:val="28"/>
          <w:szCs w:val="28"/>
        </w:rPr>
        <w:t>Оконь</w:t>
      </w:r>
      <w:proofErr w:type="spellEnd"/>
      <w:r w:rsidRPr="00B86580">
        <w:rPr>
          <w:rFonts w:ascii="Times New Roman" w:eastAsia="Calibri" w:hAnsi="Times New Roman" w:cs="Times New Roman"/>
          <w:sz w:val="28"/>
          <w:szCs w:val="28"/>
        </w:rPr>
        <w:t xml:space="preserve"> [13]. Проблеме формирования интеллектуальных умений посвящены труды Д. Б. Богоявленской, Л. С. Выготского, B. И. Зыковой, И. Я. </w:t>
      </w:r>
      <w:proofErr w:type="spellStart"/>
      <w:r w:rsidRPr="00B86580">
        <w:rPr>
          <w:rFonts w:ascii="Times New Roman" w:eastAsia="Calibri" w:hAnsi="Times New Roman" w:cs="Times New Roman"/>
          <w:sz w:val="28"/>
          <w:szCs w:val="28"/>
        </w:rPr>
        <w:t>Лернера</w:t>
      </w:r>
      <w:proofErr w:type="spellEnd"/>
      <w:r w:rsidRPr="00B86580">
        <w:rPr>
          <w:rFonts w:ascii="Times New Roman" w:eastAsia="Calibri" w:hAnsi="Times New Roman" w:cs="Times New Roman"/>
          <w:sz w:val="28"/>
          <w:szCs w:val="28"/>
        </w:rPr>
        <w:t>, Н. А. </w:t>
      </w:r>
      <w:proofErr w:type="spellStart"/>
      <w:r w:rsidRPr="00B86580">
        <w:rPr>
          <w:rFonts w:ascii="Times New Roman" w:eastAsia="Calibri" w:hAnsi="Times New Roman" w:cs="Times New Roman"/>
          <w:sz w:val="28"/>
          <w:szCs w:val="28"/>
        </w:rPr>
        <w:t>Менчинской</w:t>
      </w:r>
      <w:proofErr w:type="spellEnd"/>
      <w:r w:rsidRPr="00B86580">
        <w:rPr>
          <w:rFonts w:ascii="Times New Roman" w:eastAsia="Calibri" w:hAnsi="Times New Roman" w:cs="Times New Roman"/>
          <w:sz w:val="28"/>
          <w:szCs w:val="28"/>
        </w:rPr>
        <w:t>, Н. Н. Поспелова и др., где отмечаются взаимосвязь процессов обучения и формирования интеллектуальных умений, развития умственной деятельности и логического мышления.</w:t>
      </w:r>
    </w:p>
    <w:p w:rsidR="00B86580" w:rsidRPr="00B86580" w:rsidRDefault="00B86580" w:rsidP="00B86580">
      <w:pPr>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 xml:space="preserve">Под интеллектуальными умениями в современной психолого-педагогической литературе понимают способности, связанные с хранением и переработкой информации. Интеллектуальные умения развиваются </w:t>
      </w:r>
      <w:r w:rsidRPr="00B86580">
        <w:rPr>
          <w:rFonts w:ascii="Times New Roman" w:eastAsia="Calibri" w:hAnsi="Times New Roman" w:cs="Times New Roman"/>
          <w:sz w:val="28"/>
          <w:szCs w:val="28"/>
        </w:rPr>
        <w:lastRenderedPageBreak/>
        <w:t>в процессе деятельности и характеризуют способность делать выводы из</w:t>
      </w:r>
      <w:r w:rsidRPr="00B86580">
        <w:rPr>
          <w:rFonts w:ascii="Times New Roman" w:eastAsia="Calibri" w:hAnsi="Times New Roman" w:cs="Times New Roman"/>
          <w:sz w:val="28"/>
          <w:szCs w:val="28"/>
          <w:lang w:val="en-US"/>
        </w:rPr>
        <w:t> </w:t>
      </w:r>
      <w:r w:rsidRPr="00B86580">
        <w:rPr>
          <w:rFonts w:ascii="Times New Roman" w:eastAsia="Calibri" w:hAnsi="Times New Roman" w:cs="Times New Roman"/>
          <w:sz w:val="28"/>
          <w:szCs w:val="28"/>
        </w:rPr>
        <w:t>полученной информации.</w:t>
      </w:r>
    </w:p>
    <w:p w:rsidR="00B86580" w:rsidRPr="00B86580" w:rsidRDefault="00B86580" w:rsidP="00B86580">
      <w:pPr>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 xml:space="preserve">Для успешного формирования интеллектуальных умений при изучении курса ОБЖ необходимо создать условия для познавательной деятельности учащихся, подобрать подходящие методы обучения. </w:t>
      </w:r>
      <w:proofErr w:type="gramStart"/>
      <w:r w:rsidRPr="00B86580">
        <w:rPr>
          <w:rFonts w:ascii="Times New Roman" w:eastAsia="Calibri" w:hAnsi="Times New Roman" w:cs="Times New Roman"/>
          <w:sz w:val="28"/>
          <w:szCs w:val="28"/>
        </w:rPr>
        <w:t>Существует множество вариантов реализации проблемного обучения: проблемная лекция, проблемное обсуждение (диалог), частично-поисковый (эвристический) метод, мозговой штурм, дискуссия, исследовательский метод, разбор практических ситуаций и др. При выборе методов обучения следует, прежде всего, ориентироваться на уровень восприятия учащимися учебного материала [5].</w:t>
      </w:r>
      <w:proofErr w:type="gramEnd"/>
    </w:p>
    <w:p w:rsidR="00B86580" w:rsidRPr="00B86580" w:rsidRDefault="00B86580" w:rsidP="00B86580">
      <w:pPr>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Среди методов, способствующих формированию интеллектуальных умений обучающихся, можно отметить разбор конкретных ситуаций (</w:t>
      </w:r>
      <w:proofErr w:type="gramStart"/>
      <w:r w:rsidRPr="00B86580">
        <w:rPr>
          <w:rFonts w:ascii="Times New Roman" w:eastAsia="Calibri" w:hAnsi="Times New Roman" w:cs="Times New Roman"/>
          <w:sz w:val="28"/>
          <w:szCs w:val="28"/>
        </w:rPr>
        <w:t>кейс-стадии</w:t>
      </w:r>
      <w:proofErr w:type="gramEnd"/>
      <w:r w:rsidRPr="00B86580">
        <w:rPr>
          <w:rFonts w:ascii="Times New Roman" w:eastAsia="Calibri" w:hAnsi="Times New Roman" w:cs="Times New Roman"/>
          <w:sz w:val="28"/>
          <w:szCs w:val="28"/>
        </w:rPr>
        <w:t>, решение ситуационных задач). По нашему мнению, проблемный подход уже заложен в самой сути ситуационных задач, ведь согласно определению, ситуационная задача – это вид учебного материала, в котором перед обучающимися ставится проблема и предлагается решить её разными способами. Именно ориентированность ситуационных задач на решение проблемы становится ключевым фактором, благодаря которому ситуационные задачи являются эффективным средством формирования интеллектуальных умений обучающихся.</w:t>
      </w:r>
    </w:p>
    <w:p w:rsidR="00B86580" w:rsidRPr="00B86580" w:rsidRDefault="00B86580" w:rsidP="00B86580">
      <w:pPr>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 xml:space="preserve">Суть проблемного обучения заключается не в сообщении знаний учителем, а в постановке проблемных </w:t>
      </w:r>
      <w:proofErr w:type="gramStart"/>
      <w:r w:rsidRPr="00B86580">
        <w:rPr>
          <w:rFonts w:ascii="Times New Roman" w:eastAsia="Calibri" w:hAnsi="Times New Roman" w:cs="Times New Roman"/>
          <w:sz w:val="28"/>
          <w:szCs w:val="28"/>
        </w:rPr>
        <w:t>задач</w:t>
      </w:r>
      <w:proofErr w:type="gramEnd"/>
      <w:r w:rsidRPr="00B86580">
        <w:rPr>
          <w:rFonts w:ascii="Times New Roman" w:eastAsia="Calibri" w:hAnsi="Times New Roman" w:cs="Times New Roman"/>
          <w:sz w:val="28"/>
          <w:szCs w:val="28"/>
        </w:rPr>
        <w:t xml:space="preserve"> с целью побуждения обучающихся искать пути и средства их решения. Структуру проблемной ситуации можно представить в виде трёх основных элементов: стимул, задачная формулировка и информация, необходимая для решения ситуации.</w:t>
      </w:r>
    </w:p>
    <w:p w:rsidR="00B86580" w:rsidRPr="00B86580" w:rsidRDefault="00B86580" w:rsidP="00B86580">
      <w:pPr>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Приведем пример проблемной ситуации [14]:</w:t>
      </w:r>
    </w:p>
    <w:p w:rsidR="00B86580" w:rsidRPr="00B86580" w:rsidRDefault="00B86580" w:rsidP="00B86580">
      <w:pPr>
        <w:tabs>
          <w:tab w:val="left" w:pos="1134"/>
        </w:tabs>
        <w:spacing w:after="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На автобусной остановке стоящий рядом мужчина побледнел и упал. Он без сознания, кожные покровы бледные, с сероватым оттенком; зрачки широкие, на свет не реагируют.</w:t>
      </w:r>
    </w:p>
    <w:p w:rsidR="00B86580" w:rsidRPr="00B86580" w:rsidRDefault="00B86580" w:rsidP="00B86580">
      <w:pPr>
        <w:tabs>
          <w:tab w:val="left" w:pos="1134"/>
        </w:tabs>
        <w:spacing w:after="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Выбери правильные ответы и расположи их в порядке очередности:</w:t>
      </w:r>
    </w:p>
    <w:p w:rsidR="00B86580" w:rsidRPr="00B86580" w:rsidRDefault="00B86580" w:rsidP="00B86580">
      <w:pPr>
        <w:numPr>
          <w:ilvl w:val="0"/>
          <w:numId w:val="3"/>
        </w:numPr>
        <w:tabs>
          <w:tab w:val="left" w:pos="1134"/>
        </w:tabs>
        <w:spacing w:after="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вызвать скорую помощь;</w:t>
      </w:r>
    </w:p>
    <w:p w:rsidR="00B86580" w:rsidRPr="00B86580" w:rsidRDefault="00B86580" w:rsidP="00B86580">
      <w:pPr>
        <w:numPr>
          <w:ilvl w:val="0"/>
          <w:numId w:val="3"/>
        </w:numPr>
        <w:tabs>
          <w:tab w:val="left" w:pos="1134"/>
        </w:tabs>
        <w:spacing w:after="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убедиться в отсутствии пульса на сонной артерии и реакции зрачков на свет;</w:t>
      </w:r>
    </w:p>
    <w:p w:rsidR="00B86580" w:rsidRPr="00B86580" w:rsidRDefault="00B86580" w:rsidP="00B86580">
      <w:pPr>
        <w:numPr>
          <w:ilvl w:val="0"/>
          <w:numId w:val="3"/>
        </w:numPr>
        <w:tabs>
          <w:tab w:val="left" w:pos="1134"/>
        </w:tabs>
        <w:spacing w:after="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позвать окружающих на помощь;</w:t>
      </w:r>
    </w:p>
    <w:p w:rsidR="00B86580" w:rsidRPr="00B86580" w:rsidRDefault="00B86580" w:rsidP="00B86580">
      <w:pPr>
        <w:numPr>
          <w:ilvl w:val="0"/>
          <w:numId w:val="3"/>
        </w:numPr>
        <w:tabs>
          <w:tab w:val="left" w:pos="1134"/>
        </w:tabs>
        <w:spacing w:after="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определить признаки дыхания с помощью ворсинок ваты или зеркальца;</w:t>
      </w:r>
    </w:p>
    <w:p w:rsidR="00B86580" w:rsidRPr="00B86580" w:rsidRDefault="00B86580" w:rsidP="00B86580">
      <w:pPr>
        <w:numPr>
          <w:ilvl w:val="0"/>
          <w:numId w:val="3"/>
        </w:numPr>
        <w:tabs>
          <w:tab w:val="left" w:pos="1134"/>
        </w:tabs>
        <w:spacing w:after="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нанести про кардинальный удар и приступить к сердечно-легочной реанимации;</w:t>
      </w:r>
    </w:p>
    <w:p w:rsidR="00B86580" w:rsidRPr="00B86580" w:rsidRDefault="00B86580" w:rsidP="00B86580">
      <w:pPr>
        <w:numPr>
          <w:ilvl w:val="0"/>
          <w:numId w:val="3"/>
        </w:numPr>
        <w:tabs>
          <w:tab w:val="left" w:pos="1134"/>
        </w:tabs>
        <w:spacing w:after="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попытаться добиться от мужчины, на что он все-таки жалуется;</w:t>
      </w:r>
    </w:p>
    <w:p w:rsidR="00B86580" w:rsidRPr="00B86580" w:rsidRDefault="00B86580" w:rsidP="00B86580">
      <w:pPr>
        <w:numPr>
          <w:ilvl w:val="0"/>
          <w:numId w:val="3"/>
        </w:numPr>
        <w:tabs>
          <w:tab w:val="left" w:pos="1134"/>
        </w:tabs>
        <w:spacing w:after="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подробно расспросить окружающих, что предшествовало потери сознания;</w:t>
      </w:r>
    </w:p>
    <w:p w:rsidR="00B86580" w:rsidRPr="00B86580" w:rsidRDefault="00B86580" w:rsidP="00B86580">
      <w:pPr>
        <w:numPr>
          <w:ilvl w:val="0"/>
          <w:numId w:val="3"/>
        </w:numPr>
        <w:tabs>
          <w:tab w:val="left" w:pos="1134"/>
        </w:tabs>
        <w:spacing w:after="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повернуть пострадавшего на живот;</w:t>
      </w:r>
    </w:p>
    <w:p w:rsidR="00B86580" w:rsidRPr="00B86580" w:rsidRDefault="00B86580" w:rsidP="00B86580">
      <w:pPr>
        <w:numPr>
          <w:ilvl w:val="0"/>
          <w:numId w:val="3"/>
        </w:numPr>
        <w:tabs>
          <w:tab w:val="left" w:pos="1134"/>
        </w:tabs>
        <w:spacing w:after="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приложить к голове холод (целлофановый пакет со снегом или водой);</w:t>
      </w:r>
    </w:p>
    <w:p w:rsidR="00B86580" w:rsidRPr="00B86580" w:rsidRDefault="00B86580" w:rsidP="00B86580">
      <w:pPr>
        <w:numPr>
          <w:ilvl w:val="0"/>
          <w:numId w:val="3"/>
        </w:numPr>
        <w:tabs>
          <w:tab w:val="left" w:pos="1134"/>
        </w:tabs>
        <w:spacing w:after="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поднести к носу вату с нашатырным спиртом.</w:t>
      </w:r>
    </w:p>
    <w:p w:rsidR="00B86580" w:rsidRPr="00B86580" w:rsidRDefault="00B86580" w:rsidP="00B86580">
      <w:pPr>
        <w:tabs>
          <w:tab w:val="left" w:pos="1134"/>
        </w:tabs>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Правильные ответы: 2, 5, 3, 1, 10.</w:t>
      </w:r>
    </w:p>
    <w:p w:rsidR="00B86580" w:rsidRPr="00B86580" w:rsidRDefault="00B86580" w:rsidP="00B86580">
      <w:pPr>
        <w:tabs>
          <w:tab w:val="left" w:pos="1134"/>
        </w:tabs>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 xml:space="preserve">На основе таксономии </w:t>
      </w:r>
      <w:proofErr w:type="spellStart"/>
      <w:r w:rsidRPr="00B86580">
        <w:rPr>
          <w:rFonts w:ascii="Times New Roman" w:eastAsia="Calibri" w:hAnsi="Times New Roman" w:cs="Times New Roman"/>
          <w:sz w:val="28"/>
          <w:szCs w:val="28"/>
        </w:rPr>
        <w:t>Блума</w:t>
      </w:r>
      <w:proofErr w:type="spellEnd"/>
      <w:r w:rsidRPr="00B86580">
        <w:rPr>
          <w:rFonts w:ascii="Times New Roman" w:eastAsia="Calibri" w:hAnsi="Times New Roman" w:cs="Times New Roman"/>
          <w:sz w:val="28"/>
          <w:szCs w:val="28"/>
        </w:rPr>
        <w:t xml:space="preserve"> Л. С. Илюшин [8] разработал конструктор задач, позволяющий создавать задания разного уровня сложности. Конструктор задач помогает составить такие вопросы, которые отражают определённый уровень </w:t>
      </w:r>
      <w:proofErr w:type="spellStart"/>
      <w:r w:rsidRPr="00B86580">
        <w:rPr>
          <w:rFonts w:ascii="Times New Roman" w:eastAsia="Calibri" w:hAnsi="Times New Roman" w:cs="Times New Roman"/>
          <w:sz w:val="28"/>
          <w:szCs w:val="28"/>
        </w:rPr>
        <w:t>сформированности</w:t>
      </w:r>
      <w:proofErr w:type="spellEnd"/>
      <w:r w:rsidRPr="00B86580">
        <w:rPr>
          <w:rFonts w:ascii="Times New Roman" w:eastAsia="Calibri" w:hAnsi="Times New Roman" w:cs="Times New Roman"/>
          <w:sz w:val="28"/>
          <w:szCs w:val="28"/>
        </w:rPr>
        <w:t xml:space="preserve"> интеллектуальных умений (ознакомление, понимание, применение, анализ, синтез, оценка). </w:t>
      </w:r>
      <w:proofErr w:type="gramStart"/>
      <w:r w:rsidRPr="00B86580">
        <w:rPr>
          <w:rFonts w:ascii="Times New Roman" w:eastAsia="Calibri" w:hAnsi="Times New Roman" w:cs="Times New Roman"/>
          <w:sz w:val="28"/>
          <w:szCs w:val="28"/>
        </w:rPr>
        <w:t xml:space="preserve">Кроме того, исходя из </w:t>
      </w:r>
      <w:proofErr w:type="spellStart"/>
      <w:r w:rsidRPr="00B86580">
        <w:rPr>
          <w:rFonts w:ascii="Times New Roman" w:eastAsia="Calibri" w:hAnsi="Times New Roman" w:cs="Times New Roman"/>
          <w:sz w:val="28"/>
          <w:szCs w:val="28"/>
        </w:rPr>
        <w:t>разноуровневой</w:t>
      </w:r>
      <w:proofErr w:type="spellEnd"/>
      <w:r w:rsidRPr="00B86580">
        <w:rPr>
          <w:rFonts w:ascii="Times New Roman" w:eastAsia="Calibri" w:hAnsi="Times New Roman" w:cs="Times New Roman"/>
          <w:sz w:val="28"/>
          <w:szCs w:val="28"/>
        </w:rPr>
        <w:t xml:space="preserve"> конструкции таких задач, обучающийся может выбирать задание по своим способностям либо на уровень выше для развития индивидуальных образовательных достижений.</w:t>
      </w:r>
      <w:proofErr w:type="gramEnd"/>
      <w:r w:rsidRPr="00B86580">
        <w:rPr>
          <w:rFonts w:ascii="Times New Roman" w:eastAsia="Calibri" w:hAnsi="Times New Roman" w:cs="Times New Roman"/>
          <w:sz w:val="28"/>
          <w:szCs w:val="28"/>
        </w:rPr>
        <w:t xml:space="preserve"> Рассмотрим пример </w:t>
      </w:r>
      <w:proofErr w:type="spellStart"/>
      <w:r w:rsidRPr="00B86580">
        <w:rPr>
          <w:rFonts w:ascii="Times New Roman" w:eastAsia="Calibri" w:hAnsi="Times New Roman" w:cs="Times New Roman"/>
          <w:sz w:val="28"/>
          <w:szCs w:val="28"/>
        </w:rPr>
        <w:t>разноуровневой</w:t>
      </w:r>
      <w:proofErr w:type="spellEnd"/>
      <w:r w:rsidRPr="00B86580">
        <w:rPr>
          <w:rFonts w:ascii="Times New Roman" w:eastAsia="Calibri" w:hAnsi="Times New Roman" w:cs="Times New Roman"/>
          <w:sz w:val="28"/>
          <w:szCs w:val="28"/>
        </w:rPr>
        <w:t xml:space="preserve"> задачи по ОБЖ.</w:t>
      </w:r>
    </w:p>
    <w:p w:rsidR="00B86580" w:rsidRPr="00B86580" w:rsidRDefault="00B86580" w:rsidP="00B86580">
      <w:pPr>
        <w:tabs>
          <w:tab w:val="left" w:pos="1134"/>
        </w:tabs>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В качестве текста для работы предлагается описание автомобильной аварии, в результате которой пострадал пешеход. Данная задача может быть применена на уроке ОБЖ по теме «Правила и безопасность дорожного движения».</w:t>
      </w:r>
    </w:p>
    <w:p w:rsidR="00B86580" w:rsidRPr="00B86580" w:rsidRDefault="00B86580" w:rsidP="00B86580">
      <w:pPr>
        <w:tabs>
          <w:tab w:val="left" w:pos="1134"/>
        </w:tabs>
        <w:spacing w:after="0" w:line="360" w:lineRule="auto"/>
        <w:ind w:firstLine="709"/>
        <w:jc w:val="both"/>
        <w:rPr>
          <w:rFonts w:ascii="Times New Roman" w:eastAsia="Calibri" w:hAnsi="Times New Roman" w:cs="Times New Roman"/>
          <w:i/>
          <w:sz w:val="28"/>
          <w:szCs w:val="28"/>
        </w:rPr>
      </w:pPr>
      <w:r w:rsidRPr="00B86580">
        <w:rPr>
          <w:rFonts w:ascii="Times New Roman" w:eastAsia="Calibri" w:hAnsi="Times New Roman" w:cs="Times New Roman"/>
          <w:i/>
          <w:sz w:val="28"/>
          <w:szCs w:val="28"/>
        </w:rPr>
        <w:t xml:space="preserve">В Екатеринбурге на ЖБИ под колеса автомобиля попала школьница. Авария произошла на перекрестке улицы </w:t>
      </w:r>
      <w:proofErr w:type="spellStart"/>
      <w:r w:rsidRPr="00B86580">
        <w:rPr>
          <w:rFonts w:ascii="Times New Roman" w:eastAsia="Calibri" w:hAnsi="Times New Roman" w:cs="Times New Roman"/>
          <w:i/>
          <w:sz w:val="28"/>
          <w:szCs w:val="28"/>
        </w:rPr>
        <w:t>Сыромолотова</w:t>
      </w:r>
      <w:proofErr w:type="spellEnd"/>
      <w:r w:rsidRPr="00B86580">
        <w:rPr>
          <w:rFonts w:ascii="Times New Roman" w:eastAsia="Calibri" w:hAnsi="Times New Roman" w:cs="Times New Roman"/>
          <w:i/>
          <w:sz w:val="28"/>
          <w:szCs w:val="28"/>
        </w:rPr>
        <w:t xml:space="preserve"> и Сиреневого бульвара. Девочка переходила дорогу, как вдруг из-за поворота неожиданно выехала машина.</w:t>
      </w:r>
    </w:p>
    <w:p w:rsidR="00B86580" w:rsidRPr="00B86580" w:rsidRDefault="00B86580" w:rsidP="00B86580">
      <w:pPr>
        <w:tabs>
          <w:tab w:val="left" w:pos="1134"/>
        </w:tabs>
        <w:spacing w:after="0" w:line="360" w:lineRule="auto"/>
        <w:ind w:firstLine="709"/>
        <w:jc w:val="both"/>
        <w:rPr>
          <w:rFonts w:ascii="Times New Roman" w:eastAsia="Calibri" w:hAnsi="Times New Roman" w:cs="Times New Roman"/>
          <w:i/>
          <w:sz w:val="28"/>
          <w:szCs w:val="28"/>
        </w:rPr>
      </w:pPr>
      <w:r w:rsidRPr="00B86580">
        <w:rPr>
          <w:rFonts w:ascii="Times New Roman" w:eastAsia="Calibri" w:hAnsi="Times New Roman" w:cs="Times New Roman"/>
          <w:i/>
          <w:sz w:val="28"/>
          <w:szCs w:val="28"/>
        </w:rPr>
        <w:t>Автомобиль не успел затормозить, а ребенок – вовремя среагировать и отбежать в сторону.</w:t>
      </w:r>
    </w:p>
    <w:p w:rsidR="00B86580" w:rsidRPr="00B86580" w:rsidRDefault="00B86580" w:rsidP="00B86580">
      <w:pPr>
        <w:tabs>
          <w:tab w:val="left" w:pos="1134"/>
        </w:tabs>
        <w:spacing w:after="120" w:line="360" w:lineRule="auto"/>
        <w:ind w:firstLine="709"/>
        <w:jc w:val="both"/>
        <w:rPr>
          <w:rFonts w:ascii="Times New Roman" w:eastAsia="Calibri" w:hAnsi="Times New Roman" w:cs="Times New Roman"/>
          <w:i/>
          <w:sz w:val="28"/>
          <w:szCs w:val="28"/>
        </w:rPr>
      </w:pPr>
      <w:r w:rsidRPr="00B86580">
        <w:rPr>
          <w:rFonts w:ascii="Times New Roman" w:eastAsia="Calibri" w:hAnsi="Times New Roman" w:cs="Times New Roman"/>
          <w:i/>
          <w:sz w:val="28"/>
          <w:szCs w:val="28"/>
        </w:rPr>
        <w:t>На место ДТП приехали медики «скорой». Очевидцы предполагают, раз врачи сразу не забрали ребенка в больницу, значит травмы не серьезные.</w:t>
      </w:r>
    </w:p>
    <w:p w:rsidR="00B86580" w:rsidRPr="00B86580" w:rsidRDefault="00B86580" w:rsidP="00B86580">
      <w:pPr>
        <w:tabs>
          <w:tab w:val="left" w:pos="1134"/>
        </w:tabs>
        <w:spacing w:after="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ОЗНАКОМЛЕНИЕ. Вспомните и расскажите похожие случаи, в которых в результате автомобильных аварий пострадали пешеходы.</w:t>
      </w:r>
    </w:p>
    <w:p w:rsidR="00B86580" w:rsidRPr="00B86580" w:rsidRDefault="00B86580" w:rsidP="00B86580">
      <w:pPr>
        <w:tabs>
          <w:tab w:val="left" w:pos="1134"/>
        </w:tabs>
        <w:spacing w:after="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ПОНИМАНИЕ. Объясните причины, по которым могут произойти подобные аварии.</w:t>
      </w:r>
    </w:p>
    <w:p w:rsidR="00B86580" w:rsidRPr="00B86580" w:rsidRDefault="00B86580" w:rsidP="00B86580">
      <w:pPr>
        <w:tabs>
          <w:tab w:val="left" w:pos="1134"/>
        </w:tabs>
        <w:spacing w:after="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ПРИМЕНЕНИЕ. Предложите способ, позволяющий избежать аварий на дорогах с участием пешеходов.</w:t>
      </w:r>
    </w:p>
    <w:p w:rsidR="00B86580" w:rsidRPr="00B86580" w:rsidRDefault="00B86580" w:rsidP="00B86580">
      <w:pPr>
        <w:tabs>
          <w:tab w:val="left" w:pos="1134"/>
        </w:tabs>
        <w:spacing w:after="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АНАЛИЗ. Раскройте особенности соблюдения правил дорожного движения.</w:t>
      </w:r>
    </w:p>
    <w:p w:rsidR="00B86580" w:rsidRPr="00B86580" w:rsidRDefault="00B86580" w:rsidP="00B86580">
      <w:pPr>
        <w:tabs>
          <w:tab w:val="left" w:pos="1134"/>
        </w:tabs>
        <w:spacing w:after="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СИНТЕЗ. Напишите возможный наиболее вероятный сценарий продолжения сюжета.</w:t>
      </w:r>
    </w:p>
    <w:p w:rsidR="00B86580" w:rsidRPr="00B86580" w:rsidRDefault="00B86580" w:rsidP="00B86580">
      <w:pPr>
        <w:tabs>
          <w:tab w:val="left" w:pos="1134"/>
        </w:tabs>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ОЦЕНКА. Выскажите критические суждения о поведении водителя автомобиля и о поведении пешехода.</w:t>
      </w:r>
    </w:p>
    <w:p w:rsidR="00B86580" w:rsidRPr="00B86580" w:rsidRDefault="00B86580" w:rsidP="00B86580">
      <w:pPr>
        <w:tabs>
          <w:tab w:val="left" w:pos="1134"/>
        </w:tabs>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 xml:space="preserve">Эвристические технологии обучения (от греч. </w:t>
      </w:r>
      <w:proofErr w:type="spellStart"/>
      <w:r w:rsidRPr="00B86580">
        <w:rPr>
          <w:rFonts w:ascii="Times New Roman" w:eastAsia="Calibri" w:hAnsi="Times New Roman" w:cs="Times New Roman"/>
          <w:sz w:val="28"/>
          <w:szCs w:val="28"/>
        </w:rPr>
        <w:t>heureka</w:t>
      </w:r>
      <w:proofErr w:type="spellEnd"/>
      <w:r w:rsidRPr="00B86580">
        <w:rPr>
          <w:rFonts w:ascii="Times New Roman" w:eastAsia="Calibri" w:hAnsi="Times New Roman" w:cs="Times New Roman"/>
          <w:sz w:val="28"/>
          <w:szCs w:val="28"/>
        </w:rPr>
        <w:t xml:space="preserve"> – я нашел) предполагают освоение знания «через открытие». Благодаря эвристическому методу педагог предоставляет </w:t>
      </w:r>
      <w:proofErr w:type="gramStart"/>
      <w:r w:rsidRPr="00B86580">
        <w:rPr>
          <w:rFonts w:ascii="Times New Roman" w:eastAsia="Calibri" w:hAnsi="Times New Roman" w:cs="Times New Roman"/>
          <w:sz w:val="28"/>
          <w:szCs w:val="28"/>
        </w:rPr>
        <w:t>обучающимся</w:t>
      </w:r>
      <w:proofErr w:type="gramEnd"/>
      <w:r w:rsidRPr="00B86580">
        <w:rPr>
          <w:rFonts w:ascii="Times New Roman" w:eastAsia="Calibri" w:hAnsi="Times New Roman" w:cs="Times New Roman"/>
          <w:sz w:val="28"/>
          <w:szCs w:val="28"/>
        </w:rPr>
        <w:t xml:space="preserve"> больше самостоятельности и возможность творческого поиска. Применительно к курсу ОБЖ под творчеством понимается активность учащихся в процессе овладения знаниями и умениями по предмету.</w:t>
      </w:r>
    </w:p>
    <w:p w:rsidR="00B86580" w:rsidRPr="00B86580" w:rsidRDefault="00B86580" w:rsidP="00B86580">
      <w:pPr>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 xml:space="preserve">Эвристический метод относится к методам обучения, активизирующим познавательную деятельность </w:t>
      </w:r>
      <w:proofErr w:type="spellStart"/>
      <w:r w:rsidRPr="00B86580">
        <w:rPr>
          <w:rFonts w:ascii="Times New Roman" w:eastAsia="Calibri" w:hAnsi="Times New Roman" w:cs="Times New Roman"/>
          <w:sz w:val="28"/>
          <w:szCs w:val="28"/>
        </w:rPr>
        <w:t>обучащихся</w:t>
      </w:r>
      <w:proofErr w:type="spellEnd"/>
      <w:r w:rsidRPr="00B86580">
        <w:rPr>
          <w:rFonts w:ascii="Times New Roman" w:eastAsia="Calibri" w:hAnsi="Times New Roman" w:cs="Times New Roman"/>
          <w:sz w:val="28"/>
          <w:szCs w:val="28"/>
        </w:rPr>
        <w:t>, поскольку формирует у них умения и навыки для решения нестандартных задач. В рамках данного метода у каждого обучающегося имеется возможность проявить свои способности.</w:t>
      </w:r>
    </w:p>
    <w:p w:rsidR="00B86580" w:rsidRPr="00B86580" w:rsidRDefault="00B86580" w:rsidP="00B86580">
      <w:pPr>
        <w:spacing w:after="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Основными результатами применения эвристического метода на уроках ОБЖ являются:</w:t>
      </w:r>
    </w:p>
    <w:p w:rsidR="00B86580" w:rsidRPr="00B86580" w:rsidRDefault="00B86580" w:rsidP="00B86580">
      <w:pPr>
        <w:numPr>
          <w:ilvl w:val="0"/>
          <w:numId w:val="2"/>
        </w:numPr>
        <w:tabs>
          <w:tab w:val="left" w:pos="1134"/>
        </w:tabs>
        <w:spacing w:after="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 xml:space="preserve">проявление исследовательской активности, самостоятельное усвоение знаний </w:t>
      </w:r>
      <w:proofErr w:type="gramStart"/>
      <w:r w:rsidRPr="00B86580">
        <w:rPr>
          <w:rFonts w:ascii="Times New Roman" w:eastAsia="Calibri" w:hAnsi="Times New Roman" w:cs="Times New Roman"/>
          <w:sz w:val="28"/>
          <w:szCs w:val="28"/>
        </w:rPr>
        <w:t>обучающимися</w:t>
      </w:r>
      <w:proofErr w:type="gramEnd"/>
      <w:r w:rsidRPr="00B86580">
        <w:rPr>
          <w:rFonts w:ascii="Times New Roman" w:eastAsia="Calibri" w:hAnsi="Times New Roman" w:cs="Times New Roman"/>
          <w:sz w:val="28"/>
          <w:szCs w:val="28"/>
        </w:rPr>
        <w:t>;</w:t>
      </w:r>
    </w:p>
    <w:p w:rsidR="00B86580" w:rsidRPr="00B86580" w:rsidRDefault="00B86580" w:rsidP="00B86580">
      <w:pPr>
        <w:numPr>
          <w:ilvl w:val="0"/>
          <w:numId w:val="2"/>
        </w:numPr>
        <w:tabs>
          <w:tab w:val="left" w:pos="1134"/>
        </w:tabs>
        <w:spacing w:after="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развитие творческого мышления, заключающегося в использовании новых знаний и умений, переносе новой проблемы в стандартные условия, формировании креативности;</w:t>
      </w:r>
    </w:p>
    <w:p w:rsidR="00B86580" w:rsidRPr="00B86580" w:rsidRDefault="00B86580" w:rsidP="00B86580">
      <w:pPr>
        <w:numPr>
          <w:ilvl w:val="0"/>
          <w:numId w:val="2"/>
        </w:numPr>
        <w:tabs>
          <w:tab w:val="left" w:pos="1134"/>
        </w:tabs>
        <w:spacing w:after="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практическая направленность;</w:t>
      </w:r>
    </w:p>
    <w:p w:rsidR="00B86580" w:rsidRPr="00B86580" w:rsidRDefault="00B86580" w:rsidP="00B86580">
      <w:pPr>
        <w:numPr>
          <w:ilvl w:val="0"/>
          <w:numId w:val="2"/>
        </w:numPr>
        <w:tabs>
          <w:tab w:val="left" w:pos="1134"/>
        </w:tabs>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формирование навыков решения нестандартных задач по взрослой модели поведения, что способствует успешной самореализации обучающихся [5].</w:t>
      </w:r>
    </w:p>
    <w:p w:rsidR="00B86580" w:rsidRPr="00B86580" w:rsidRDefault="00B86580" w:rsidP="00B86580">
      <w:pPr>
        <w:spacing w:after="120" w:line="360" w:lineRule="auto"/>
        <w:ind w:firstLine="709"/>
        <w:jc w:val="both"/>
        <w:rPr>
          <w:rFonts w:ascii="Times New Roman" w:eastAsia="Calibri" w:hAnsi="Times New Roman" w:cs="Times New Roman"/>
          <w:b/>
          <w:sz w:val="28"/>
          <w:szCs w:val="28"/>
        </w:rPr>
      </w:pPr>
      <w:r w:rsidRPr="00B86580">
        <w:rPr>
          <w:rFonts w:ascii="Times New Roman" w:eastAsia="Calibri" w:hAnsi="Times New Roman" w:cs="Times New Roman"/>
          <w:sz w:val="28"/>
          <w:szCs w:val="28"/>
        </w:rPr>
        <w:t xml:space="preserve">При формировании интеллектуальных умений при изучении курса ОБЖ целесообразно использовать диалоговую технологию. В её основе лежат познавательная деятельность и </w:t>
      </w:r>
      <w:proofErr w:type="spellStart"/>
      <w:r w:rsidRPr="00B86580">
        <w:rPr>
          <w:rFonts w:ascii="Times New Roman" w:eastAsia="Calibri" w:hAnsi="Times New Roman" w:cs="Times New Roman"/>
          <w:sz w:val="28"/>
          <w:szCs w:val="28"/>
        </w:rPr>
        <w:t>межсубъектное</w:t>
      </w:r>
      <w:proofErr w:type="spellEnd"/>
      <w:r w:rsidRPr="00B86580">
        <w:rPr>
          <w:rFonts w:ascii="Times New Roman" w:eastAsia="Calibri" w:hAnsi="Times New Roman" w:cs="Times New Roman"/>
          <w:sz w:val="28"/>
          <w:szCs w:val="28"/>
        </w:rPr>
        <w:t xml:space="preserve"> взаимодействие участников образовательного процесса, </w:t>
      </w:r>
      <w:proofErr w:type="gramStart"/>
      <w:r w:rsidRPr="00B86580">
        <w:rPr>
          <w:rFonts w:ascii="Times New Roman" w:eastAsia="Calibri" w:hAnsi="Times New Roman" w:cs="Times New Roman"/>
          <w:sz w:val="28"/>
          <w:szCs w:val="28"/>
        </w:rPr>
        <w:t>реализуемые</w:t>
      </w:r>
      <w:proofErr w:type="gramEnd"/>
      <w:r w:rsidRPr="00B86580">
        <w:rPr>
          <w:rFonts w:ascii="Times New Roman" w:eastAsia="Calibri" w:hAnsi="Times New Roman" w:cs="Times New Roman"/>
          <w:sz w:val="28"/>
          <w:szCs w:val="28"/>
        </w:rPr>
        <w:t>, прежде всего, в диалоге.</w:t>
      </w:r>
    </w:p>
    <w:p w:rsidR="00B86580" w:rsidRPr="00B86580" w:rsidRDefault="00B86580" w:rsidP="00B86580">
      <w:pPr>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 xml:space="preserve">Важнейшими компонентами диалоговой технологии являются </w:t>
      </w:r>
      <w:proofErr w:type="spellStart"/>
      <w:r w:rsidRPr="00B86580">
        <w:rPr>
          <w:rFonts w:ascii="Times New Roman" w:eastAsia="Calibri" w:hAnsi="Times New Roman" w:cs="Times New Roman"/>
          <w:sz w:val="28"/>
          <w:szCs w:val="28"/>
        </w:rPr>
        <w:t>проблемность</w:t>
      </w:r>
      <w:proofErr w:type="spellEnd"/>
      <w:r w:rsidRPr="00B86580">
        <w:rPr>
          <w:rFonts w:ascii="Times New Roman" w:eastAsia="Calibri" w:hAnsi="Times New Roman" w:cs="Times New Roman"/>
          <w:sz w:val="28"/>
          <w:szCs w:val="28"/>
        </w:rPr>
        <w:t xml:space="preserve">, общение, сотрудничество, на основе чего организуется дифференцированный подход </w:t>
      </w:r>
      <w:proofErr w:type="gramStart"/>
      <w:r w:rsidRPr="00B86580">
        <w:rPr>
          <w:rFonts w:ascii="Times New Roman" w:eastAsia="Calibri" w:hAnsi="Times New Roman" w:cs="Times New Roman"/>
          <w:sz w:val="28"/>
          <w:szCs w:val="28"/>
        </w:rPr>
        <w:t>к</w:t>
      </w:r>
      <w:proofErr w:type="gramEnd"/>
      <w:r w:rsidRPr="00B86580">
        <w:rPr>
          <w:rFonts w:ascii="Times New Roman" w:eastAsia="Calibri" w:hAnsi="Times New Roman" w:cs="Times New Roman"/>
          <w:sz w:val="28"/>
          <w:szCs w:val="28"/>
        </w:rPr>
        <w:t xml:space="preserve"> обучающимся. В процессе диалога происходит развитие самостоятельности и критичности мышления, инициативы и собственной позиции </w:t>
      </w:r>
      <w:proofErr w:type="gramStart"/>
      <w:r w:rsidRPr="00B86580">
        <w:rPr>
          <w:rFonts w:ascii="Times New Roman" w:eastAsia="Calibri" w:hAnsi="Times New Roman" w:cs="Times New Roman"/>
          <w:sz w:val="28"/>
          <w:szCs w:val="28"/>
        </w:rPr>
        <w:t>обучающихся</w:t>
      </w:r>
      <w:proofErr w:type="gramEnd"/>
      <w:r w:rsidRPr="00B86580">
        <w:rPr>
          <w:rFonts w:ascii="Times New Roman" w:eastAsia="Calibri" w:hAnsi="Times New Roman" w:cs="Times New Roman"/>
          <w:sz w:val="28"/>
          <w:szCs w:val="28"/>
        </w:rPr>
        <w:t>, стремления обсудить и решить поставленную перед ними проблему [1].</w:t>
      </w:r>
    </w:p>
    <w:p w:rsidR="00B86580" w:rsidRPr="00B86580" w:rsidRDefault="00B86580" w:rsidP="00B86580">
      <w:pPr>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В ходе диалога обучающиеся оказываются вовлечёнными в процесс познания, каждый вносит свой индивидуальный вклад, идёт обмен знаниями, идеями, способами деятельности. Причём происходит это в атмосфере доброжелательности и взаимной поддержки, что не только позволяет получать новое знание, но и развивает саму познавательную деятельность, приводит её на более высокий уровень кооперации и сотрудничества.</w:t>
      </w:r>
    </w:p>
    <w:p w:rsidR="00B86580" w:rsidRPr="00B86580" w:rsidRDefault="00B86580" w:rsidP="00B86580">
      <w:pPr>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Успешность диалогического взаимодействия зависит от конкретной ситуации, т. к. вне ситуации невозможно существование диалога. Кроме того, каждая ситуация неповторима, в этом и заключается суть говорения. Ситуативность базируется на понятии о том, что успешность диалогического взаимодействия прямо зависит от заданной ситуации и понимания учащимися речевой задачи общения [1].</w:t>
      </w:r>
    </w:p>
    <w:p w:rsidR="00B86580" w:rsidRPr="00B86580" w:rsidRDefault="00B86580" w:rsidP="00B86580">
      <w:pPr>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 xml:space="preserve">Приведем пример реализации диалоговой технологии на уроках ОБЖ: при изучении темы «Дорожное движение» учитель может предложить ученикам разбить слова </w:t>
      </w:r>
      <w:r w:rsidRPr="00B86580">
        <w:rPr>
          <w:rFonts w:ascii="Times New Roman" w:eastAsia="Calibri" w:hAnsi="Times New Roman" w:cs="Times New Roman"/>
          <w:i/>
          <w:sz w:val="28"/>
          <w:szCs w:val="28"/>
        </w:rPr>
        <w:t>дорога, пожар, транспорт, ураган, водитель, проезжая часть, обочина, затопление и т.д.</w:t>
      </w:r>
      <w:r w:rsidRPr="00B86580">
        <w:rPr>
          <w:rFonts w:ascii="Times New Roman" w:eastAsia="Calibri" w:hAnsi="Times New Roman" w:cs="Times New Roman"/>
          <w:sz w:val="28"/>
          <w:szCs w:val="28"/>
        </w:rPr>
        <w:t xml:space="preserve"> на 2 группы, затем спросить, почему они выделили в 1 столбик именно эти слова. Заключительным станет вопрос, подводящий к теме занятия «Над какой темой мы сегодня будем работать?».</w:t>
      </w:r>
    </w:p>
    <w:p w:rsidR="00B86580" w:rsidRPr="00B86580" w:rsidRDefault="00B86580" w:rsidP="00B86580">
      <w:pPr>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Другим методом проблемного обучения является использование на уроках ОБЖ ролевых игр проблемной направленности. Ролевая игра – интерактивный метод обучения, который представляет собой условное воспроизведение её участниками реальной практической деятельности людей и предусматривает распределение обучающихся по ролям и разыгрывание ситуаций общения в соответствии с темой ролевой игры [7]. Ролевые игры приближают учебный процесс к условиям реальной деятельности, способствуют развитию навыка работы в команде.</w:t>
      </w:r>
    </w:p>
    <w:p w:rsidR="00B86580" w:rsidRPr="00B86580" w:rsidRDefault="00B86580" w:rsidP="00B86580">
      <w:pPr>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Характерным признаком ролевой игры проблемной направленности является обязательное наличие в замысле ролевой игры проблемной ситуации, отражающей реальную действительность (моделирование процесса выработки решений по выходу из проблемной ситуации). Это принципиальное отличие подобных ролевых игр от всех остальных игровых технологий. Модель ролевой игры проблемной направленности, разработанная Н.Ю. Алексеевой [2], представлена на рис. 1.</w:t>
      </w:r>
    </w:p>
    <w:p w:rsidR="00B86580" w:rsidRPr="00B86580" w:rsidRDefault="00B86580" w:rsidP="00B86580">
      <w:pPr>
        <w:spacing w:after="120" w:line="360" w:lineRule="auto"/>
        <w:jc w:val="center"/>
        <w:rPr>
          <w:rFonts w:ascii="Times New Roman" w:eastAsia="Calibri" w:hAnsi="Times New Roman" w:cs="Times New Roman"/>
          <w:sz w:val="28"/>
          <w:szCs w:val="28"/>
        </w:rPr>
      </w:pPr>
      <w:r w:rsidRPr="00B86580">
        <w:rPr>
          <w:rFonts w:ascii="Times New Roman" w:eastAsia="Calibri" w:hAnsi="Times New Roman" w:cs="Times New Roman"/>
          <w:noProof/>
          <w:sz w:val="28"/>
          <w:szCs w:val="28"/>
          <w:lang w:eastAsia="ru-RU"/>
        </w:rPr>
        <w:drawing>
          <wp:inline distT="0" distB="0" distL="0" distR="0" wp14:anchorId="752FFE79" wp14:editId="4D426B02">
            <wp:extent cx="5662295" cy="29806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l="22797" t="34122" r="22269" b="14319"/>
                    <a:stretch>
                      <a:fillRect/>
                    </a:stretch>
                  </pic:blipFill>
                  <pic:spPr bwMode="auto">
                    <a:xfrm>
                      <a:off x="0" y="0"/>
                      <a:ext cx="5662295" cy="2980690"/>
                    </a:xfrm>
                    <a:prstGeom prst="rect">
                      <a:avLst/>
                    </a:prstGeom>
                    <a:noFill/>
                    <a:ln>
                      <a:noFill/>
                    </a:ln>
                  </pic:spPr>
                </pic:pic>
              </a:graphicData>
            </a:graphic>
          </wp:inline>
        </w:drawing>
      </w:r>
    </w:p>
    <w:p w:rsidR="00B86580" w:rsidRPr="00B86580" w:rsidRDefault="00B86580" w:rsidP="00B86580">
      <w:pPr>
        <w:spacing w:after="120" w:line="360" w:lineRule="auto"/>
        <w:jc w:val="center"/>
        <w:rPr>
          <w:rFonts w:ascii="Times New Roman" w:eastAsia="Calibri" w:hAnsi="Times New Roman" w:cs="Times New Roman"/>
          <w:sz w:val="28"/>
          <w:szCs w:val="28"/>
        </w:rPr>
      </w:pPr>
      <w:r w:rsidRPr="00B86580">
        <w:rPr>
          <w:rFonts w:ascii="Times New Roman" w:eastAsia="Calibri" w:hAnsi="Times New Roman" w:cs="Times New Roman"/>
          <w:sz w:val="28"/>
          <w:szCs w:val="28"/>
        </w:rPr>
        <w:t>Рисунок 1 – Модель ролевой игры проблемной направленности</w:t>
      </w:r>
    </w:p>
    <w:p w:rsidR="00B86580" w:rsidRPr="00B86580" w:rsidRDefault="00B86580" w:rsidP="00B86580">
      <w:pPr>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На уроках ОБЖ может быть использована ролевая игра «Поле чрезвычайных ситуаций», в ходе которой учащимся придется имитировать действия в чрезвычайных ситуациях природного, техногенного и криминального характера, а также действия по оказанию первой медицинской помощи.</w:t>
      </w:r>
    </w:p>
    <w:p w:rsidR="00B86580" w:rsidRPr="00B86580" w:rsidRDefault="00B86580" w:rsidP="00B86580">
      <w:pPr>
        <w:spacing w:after="120" w:line="360" w:lineRule="auto"/>
        <w:ind w:firstLine="709"/>
        <w:jc w:val="both"/>
        <w:rPr>
          <w:rFonts w:ascii="Times New Roman" w:eastAsia="Calibri" w:hAnsi="Times New Roman" w:cs="Times New Roman"/>
          <w:sz w:val="28"/>
          <w:szCs w:val="28"/>
        </w:rPr>
      </w:pPr>
      <w:proofErr w:type="gramStart"/>
      <w:r w:rsidRPr="00B86580">
        <w:rPr>
          <w:rFonts w:ascii="Times New Roman" w:eastAsia="Calibri" w:hAnsi="Times New Roman" w:cs="Times New Roman"/>
          <w:sz w:val="28"/>
          <w:szCs w:val="28"/>
        </w:rPr>
        <w:t>Исследовательский метод проблемного обучения требует наиболее полной самостоятельности обучаемых.</w:t>
      </w:r>
      <w:proofErr w:type="gramEnd"/>
      <w:r w:rsidRPr="00B86580">
        <w:rPr>
          <w:rFonts w:ascii="Times New Roman" w:eastAsia="Calibri" w:hAnsi="Times New Roman" w:cs="Times New Roman"/>
          <w:sz w:val="28"/>
          <w:szCs w:val="28"/>
        </w:rPr>
        <w:t xml:space="preserve"> Его качественная особенность – в постепенном переходе от имитации научного поиска, что тоже полезно, к действительно научному или научно-практическому поиску.</w:t>
      </w:r>
    </w:p>
    <w:p w:rsidR="00B86580" w:rsidRPr="00B86580" w:rsidRDefault="00B86580" w:rsidP="00B86580">
      <w:pPr>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Под исследовательской деятельностью понимается форма организации образовательной работы, связанная с решением учащимися творческой, исследовательской задачи с заранее неизвестным решением и предполагающая наличие основных этапов, характерных для научного исследования [3]. Суть исследовательской работы состоит в составлении данных первоисточников, их творческом анализе и произведенных в его основе выводах.</w:t>
      </w:r>
    </w:p>
    <w:p w:rsidR="00B86580" w:rsidRPr="00B86580" w:rsidRDefault="00B86580" w:rsidP="00B86580">
      <w:pPr>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Основным отличительным признаком исследовательской деятельности является наличие таких элементов, как практическая методика исследования выбранного явления, собственный экспериментальный материал (в гуманитарной области это могут быть сведения первоисточников), анализ собственных данных и вытекающие из него выводы.</w:t>
      </w:r>
    </w:p>
    <w:p w:rsidR="00B86580" w:rsidRPr="00B86580" w:rsidRDefault="00B86580" w:rsidP="00B86580">
      <w:pPr>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Например, при изучении темы «Краткая характеристика процессов деятельности человека на возникновение ЧС» можно предложить учащимся рассмотреть конкретную проблему  в 2-х аспектах: сущность глобальной проблемы и ее проявление в родном городе / области. Среди направлений исследований можно предложить проблему войны и мира в современных условиях, угрозу экологического кризиса, глобальную энергетическую проблему, демографическую проблему и др. [3].</w:t>
      </w:r>
    </w:p>
    <w:p w:rsidR="00B86580" w:rsidRPr="00B86580" w:rsidRDefault="00B86580" w:rsidP="00B86580">
      <w:pPr>
        <w:spacing w:after="120" w:line="360" w:lineRule="auto"/>
        <w:ind w:firstLine="709"/>
        <w:jc w:val="both"/>
        <w:rPr>
          <w:rFonts w:ascii="Times New Roman" w:eastAsia="Calibri" w:hAnsi="Times New Roman" w:cs="Times New Roman"/>
          <w:bCs/>
          <w:sz w:val="28"/>
          <w:szCs w:val="28"/>
        </w:rPr>
      </w:pPr>
      <w:r w:rsidRPr="00B86580">
        <w:rPr>
          <w:rFonts w:ascii="Times New Roman" w:eastAsia="Calibri" w:hAnsi="Times New Roman" w:cs="Times New Roman"/>
          <w:bCs/>
          <w:sz w:val="28"/>
          <w:szCs w:val="28"/>
        </w:rPr>
        <w:t xml:space="preserve">Следует отметить, что система проблемного обучения имеет ограничения, она не универсальна. Проблемное обучение применимо не на всяком материале, а только на таком, который допускает неоднозначные, порой альтернативные подходы, оценки, толкования. Оно оправдано только на материале высокого уровня значимости (методологического, общенаучного, тематического). </w:t>
      </w:r>
      <w:proofErr w:type="gramStart"/>
      <w:r w:rsidRPr="00B86580">
        <w:rPr>
          <w:rFonts w:ascii="Times New Roman" w:eastAsia="Calibri" w:hAnsi="Times New Roman" w:cs="Times New Roman"/>
          <w:bCs/>
          <w:sz w:val="28"/>
          <w:szCs w:val="28"/>
        </w:rPr>
        <w:t>Данный тип обучении приемлем и оправдан лишь тогда, когда у обучаемых есть необходимый «стартовый уровень» знаний и умений, определенный опыт в изучаемой области.</w:t>
      </w:r>
      <w:proofErr w:type="gramEnd"/>
      <w:r w:rsidRPr="00B86580">
        <w:rPr>
          <w:rFonts w:ascii="Times New Roman" w:eastAsia="Calibri" w:hAnsi="Times New Roman" w:cs="Times New Roman"/>
          <w:bCs/>
          <w:sz w:val="28"/>
          <w:szCs w:val="28"/>
        </w:rPr>
        <w:t xml:space="preserve"> Проблемное обучение, особенно использование исследовательских методик, требует значительно больших временных затрат по сравнению с другими типами обучения.</w:t>
      </w:r>
    </w:p>
    <w:p w:rsidR="00B86580" w:rsidRPr="00B86580" w:rsidRDefault="00B86580" w:rsidP="00B86580">
      <w:pPr>
        <w:spacing w:after="120" w:line="360" w:lineRule="auto"/>
        <w:ind w:firstLine="709"/>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Обобщив вышесказанное, можно сказать, что формирование интеллектуальных умений обучающихся при изучении курса ОБЖ можно осуществлять за счет использования проблемных ситуаций, эвристических технологий, диалоговых технологий, ролевых игр проблемной направленности, исследовательской деятельности. По нашему мнению, предлагаемые методы являются достаточно эффективными, так как они способствуют развитию умения анализировать информацию, самостоятельно добывать знания из различных источников, выбирать оптимальные пути решения проблемы и составлять план для их осуществления.</w:t>
      </w:r>
    </w:p>
    <w:p w:rsidR="00B86580" w:rsidRPr="00B86580" w:rsidRDefault="00B86580" w:rsidP="00B86580">
      <w:pPr>
        <w:spacing w:after="120" w:line="360" w:lineRule="auto"/>
        <w:ind w:firstLine="709"/>
        <w:jc w:val="both"/>
        <w:rPr>
          <w:rFonts w:ascii="Times New Roman" w:eastAsia="Calibri" w:hAnsi="Times New Roman" w:cs="Times New Roman"/>
          <w:b/>
          <w:i/>
          <w:sz w:val="28"/>
          <w:szCs w:val="28"/>
        </w:rPr>
      </w:pPr>
      <w:r w:rsidRPr="00B86580">
        <w:rPr>
          <w:rFonts w:ascii="Times New Roman" w:eastAsia="Calibri" w:hAnsi="Times New Roman" w:cs="Times New Roman"/>
          <w:b/>
          <w:i/>
          <w:sz w:val="28"/>
          <w:szCs w:val="28"/>
        </w:rPr>
        <w:t>Список литературы:</w:t>
      </w:r>
    </w:p>
    <w:p w:rsidR="00B86580" w:rsidRPr="00B86580" w:rsidRDefault="00B86580" w:rsidP="00B86580">
      <w:pPr>
        <w:numPr>
          <w:ilvl w:val="0"/>
          <w:numId w:val="1"/>
        </w:numPr>
        <w:shd w:val="clear" w:color="auto" w:fill="FFFFFF"/>
        <w:spacing w:after="0" w:line="360" w:lineRule="auto"/>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 xml:space="preserve">Абрамов, В.И. Диалоговые технологии как средство формирования коммуникативной компетентности учащихся [Электронный ресурс] / В.И. Абрамов // Социальная сеть работников образования </w:t>
      </w:r>
      <w:proofErr w:type="spellStart"/>
      <w:r w:rsidRPr="00B86580">
        <w:rPr>
          <w:rFonts w:ascii="Times New Roman" w:eastAsia="Calibri" w:hAnsi="Times New Roman" w:cs="Times New Roman"/>
          <w:sz w:val="28"/>
          <w:szCs w:val="28"/>
          <w:lang w:val="en-US"/>
        </w:rPr>
        <w:t>nsportal</w:t>
      </w:r>
      <w:proofErr w:type="spellEnd"/>
      <w:r w:rsidRPr="00B86580">
        <w:rPr>
          <w:rFonts w:ascii="Times New Roman" w:eastAsia="Calibri" w:hAnsi="Times New Roman" w:cs="Times New Roman"/>
          <w:sz w:val="28"/>
          <w:szCs w:val="28"/>
        </w:rPr>
        <w:t>.</w:t>
      </w:r>
      <w:proofErr w:type="spellStart"/>
      <w:r w:rsidRPr="00B86580">
        <w:rPr>
          <w:rFonts w:ascii="Times New Roman" w:eastAsia="Calibri" w:hAnsi="Times New Roman" w:cs="Times New Roman"/>
          <w:sz w:val="28"/>
          <w:szCs w:val="28"/>
          <w:lang w:val="en-US"/>
        </w:rPr>
        <w:t>ru</w:t>
      </w:r>
      <w:proofErr w:type="spellEnd"/>
      <w:r w:rsidRPr="00B86580">
        <w:rPr>
          <w:rFonts w:ascii="Times New Roman" w:eastAsia="Calibri" w:hAnsi="Times New Roman" w:cs="Times New Roman"/>
          <w:sz w:val="28"/>
          <w:szCs w:val="28"/>
        </w:rPr>
        <w:t xml:space="preserve">. </w:t>
      </w:r>
      <w:r w:rsidRPr="00B86580">
        <w:rPr>
          <w:rFonts w:ascii="Times New Roman" w:eastAsia="Calibri" w:hAnsi="Times New Roman" w:cs="Times New Roman"/>
          <w:sz w:val="28"/>
          <w:szCs w:val="28"/>
          <w:lang w:val="en-US"/>
        </w:rPr>
        <w:t>URL</w:t>
      </w:r>
      <w:r w:rsidRPr="00B86580">
        <w:rPr>
          <w:rFonts w:ascii="Times New Roman" w:eastAsia="Calibri" w:hAnsi="Times New Roman" w:cs="Times New Roman"/>
          <w:sz w:val="28"/>
          <w:szCs w:val="28"/>
        </w:rPr>
        <w:t>: http://nsportal.ru/shkola/obshchepedagogicheskie-tekhnologii/library/2013/12/12/dialogovye-tekhnologii-kak-sredstvo (дата обращения: 10.02.2019).</w:t>
      </w:r>
    </w:p>
    <w:p w:rsidR="00B86580" w:rsidRPr="00B86580" w:rsidRDefault="00B86580" w:rsidP="00B86580">
      <w:pPr>
        <w:numPr>
          <w:ilvl w:val="0"/>
          <w:numId w:val="1"/>
        </w:numPr>
        <w:tabs>
          <w:tab w:val="left" w:pos="567"/>
          <w:tab w:val="left" w:pos="851"/>
        </w:tabs>
        <w:spacing w:after="120" w:line="360" w:lineRule="auto"/>
        <w:contextualSpacing/>
        <w:jc w:val="both"/>
        <w:rPr>
          <w:rFonts w:ascii="Times New Roman" w:eastAsia="Times New Roman" w:hAnsi="Times New Roman" w:cs="Times New Roman"/>
          <w:bCs/>
          <w:kern w:val="36"/>
          <w:sz w:val="28"/>
          <w:szCs w:val="28"/>
          <w:lang w:eastAsia="ru-RU"/>
        </w:rPr>
      </w:pPr>
      <w:r w:rsidRPr="00B86580">
        <w:rPr>
          <w:rFonts w:ascii="Times New Roman" w:eastAsia="Times New Roman" w:hAnsi="Times New Roman" w:cs="Times New Roman"/>
          <w:bCs/>
          <w:kern w:val="36"/>
          <w:sz w:val="28"/>
          <w:szCs w:val="28"/>
          <w:lang w:eastAsia="ru-RU"/>
        </w:rPr>
        <w:t xml:space="preserve">Алексеева, Н.Ю. Игры проблемной направленности в гуманистической педагогике </w:t>
      </w:r>
      <w:r w:rsidRPr="00B86580">
        <w:rPr>
          <w:rFonts w:ascii="Times New Roman" w:eastAsia="Calibri" w:hAnsi="Times New Roman" w:cs="Times New Roman"/>
          <w:sz w:val="28"/>
          <w:szCs w:val="28"/>
        </w:rPr>
        <w:t xml:space="preserve">[Электронный ресурс] </w:t>
      </w:r>
      <w:r w:rsidRPr="00B86580">
        <w:rPr>
          <w:rFonts w:ascii="Times New Roman" w:eastAsia="Times New Roman" w:hAnsi="Times New Roman" w:cs="Times New Roman"/>
          <w:bCs/>
          <w:kern w:val="36"/>
          <w:sz w:val="28"/>
          <w:szCs w:val="28"/>
          <w:lang w:eastAsia="ru-RU"/>
        </w:rPr>
        <w:t xml:space="preserve">/ Н.Ю. Алексеева // Социальная сеть работников образования </w:t>
      </w:r>
      <w:proofErr w:type="spellStart"/>
      <w:r w:rsidRPr="00B86580">
        <w:rPr>
          <w:rFonts w:ascii="Times New Roman" w:eastAsia="Times New Roman" w:hAnsi="Times New Roman" w:cs="Times New Roman"/>
          <w:bCs/>
          <w:kern w:val="36"/>
          <w:sz w:val="28"/>
          <w:szCs w:val="28"/>
          <w:lang w:val="en-US" w:eastAsia="ru-RU"/>
        </w:rPr>
        <w:t>nsportal</w:t>
      </w:r>
      <w:proofErr w:type="spellEnd"/>
      <w:r w:rsidRPr="00B86580">
        <w:rPr>
          <w:rFonts w:ascii="Times New Roman" w:eastAsia="Times New Roman" w:hAnsi="Times New Roman" w:cs="Times New Roman"/>
          <w:bCs/>
          <w:kern w:val="36"/>
          <w:sz w:val="28"/>
          <w:szCs w:val="28"/>
          <w:lang w:eastAsia="ru-RU"/>
        </w:rPr>
        <w:t>.</w:t>
      </w:r>
      <w:proofErr w:type="spellStart"/>
      <w:r w:rsidRPr="00B86580">
        <w:rPr>
          <w:rFonts w:ascii="Times New Roman" w:eastAsia="Times New Roman" w:hAnsi="Times New Roman" w:cs="Times New Roman"/>
          <w:bCs/>
          <w:kern w:val="36"/>
          <w:sz w:val="28"/>
          <w:szCs w:val="28"/>
          <w:lang w:val="en-US" w:eastAsia="ru-RU"/>
        </w:rPr>
        <w:t>ru</w:t>
      </w:r>
      <w:proofErr w:type="spellEnd"/>
      <w:r w:rsidRPr="00B86580">
        <w:rPr>
          <w:rFonts w:ascii="Times New Roman" w:eastAsia="Times New Roman" w:hAnsi="Times New Roman" w:cs="Times New Roman"/>
          <w:bCs/>
          <w:kern w:val="36"/>
          <w:sz w:val="28"/>
          <w:szCs w:val="28"/>
          <w:lang w:eastAsia="ru-RU"/>
        </w:rPr>
        <w:t xml:space="preserve">. </w:t>
      </w:r>
      <w:r w:rsidRPr="00B86580">
        <w:rPr>
          <w:rFonts w:ascii="Times New Roman" w:eastAsia="Times New Roman" w:hAnsi="Times New Roman" w:cs="Times New Roman"/>
          <w:bCs/>
          <w:kern w:val="36"/>
          <w:sz w:val="28"/>
          <w:szCs w:val="28"/>
          <w:lang w:val="en-US" w:eastAsia="ru-RU"/>
        </w:rPr>
        <w:t>URL</w:t>
      </w:r>
      <w:r w:rsidRPr="00B86580">
        <w:rPr>
          <w:rFonts w:ascii="Times New Roman" w:eastAsia="Times New Roman" w:hAnsi="Times New Roman" w:cs="Times New Roman"/>
          <w:bCs/>
          <w:kern w:val="36"/>
          <w:sz w:val="28"/>
          <w:szCs w:val="28"/>
          <w:lang w:eastAsia="ru-RU"/>
        </w:rPr>
        <w:t>: https://nsportal.ru/shkola/obshchepedagogicheskie-tekhnologii/library/2012/01/25/igry-problemnoy-napravlennosti-v (дата обращения: 10.02.2019).</w:t>
      </w:r>
    </w:p>
    <w:p w:rsidR="00B86580" w:rsidRPr="00B86580" w:rsidRDefault="00B86580" w:rsidP="00B86580">
      <w:pPr>
        <w:numPr>
          <w:ilvl w:val="0"/>
          <w:numId w:val="1"/>
        </w:numPr>
        <w:tabs>
          <w:tab w:val="left" w:pos="567"/>
          <w:tab w:val="left" w:pos="851"/>
        </w:tabs>
        <w:spacing w:after="120" w:line="360" w:lineRule="auto"/>
        <w:contextualSpacing/>
        <w:jc w:val="both"/>
        <w:rPr>
          <w:rFonts w:ascii="Times New Roman" w:eastAsia="Times New Roman" w:hAnsi="Times New Roman" w:cs="Times New Roman"/>
          <w:bCs/>
          <w:kern w:val="36"/>
          <w:sz w:val="28"/>
          <w:szCs w:val="28"/>
          <w:lang w:eastAsia="ru-RU"/>
        </w:rPr>
      </w:pPr>
      <w:r w:rsidRPr="00B86580">
        <w:rPr>
          <w:rFonts w:ascii="Times New Roman" w:eastAsia="Times New Roman" w:hAnsi="Times New Roman" w:cs="Times New Roman"/>
          <w:bCs/>
          <w:kern w:val="36"/>
          <w:sz w:val="28"/>
          <w:szCs w:val="28"/>
          <w:lang w:eastAsia="ru-RU"/>
        </w:rPr>
        <w:t xml:space="preserve">Алиев, Ж.В. Активизация познавательной деятельности учащихся на уроках ОБЖ через использование методов проблемного обучения </w:t>
      </w:r>
      <w:r w:rsidRPr="00B86580">
        <w:rPr>
          <w:rFonts w:ascii="Times New Roman" w:eastAsia="Calibri" w:hAnsi="Times New Roman" w:cs="Times New Roman"/>
          <w:sz w:val="28"/>
          <w:szCs w:val="28"/>
        </w:rPr>
        <w:t xml:space="preserve">[Электронный ресурс] </w:t>
      </w:r>
      <w:r w:rsidRPr="00B86580">
        <w:rPr>
          <w:rFonts w:ascii="Times New Roman" w:eastAsia="Times New Roman" w:hAnsi="Times New Roman" w:cs="Times New Roman"/>
          <w:bCs/>
          <w:kern w:val="36"/>
          <w:sz w:val="28"/>
          <w:szCs w:val="28"/>
          <w:lang w:eastAsia="ru-RU"/>
        </w:rPr>
        <w:t>/ Ж.В.</w:t>
      </w:r>
      <w:r w:rsidRPr="00B86580">
        <w:rPr>
          <w:rFonts w:ascii="Times New Roman" w:eastAsia="Times New Roman" w:hAnsi="Times New Roman" w:cs="Times New Roman"/>
          <w:bCs/>
          <w:kern w:val="36"/>
          <w:sz w:val="28"/>
          <w:szCs w:val="28"/>
          <w:lang w:val="en-US" w:eastAsia="ru-RU"/>
        </w:rPr>
        <w:t> </w:t>
      </w:r>
      <w:r w:rsidRPr="00B86580">
        <w:rPr>
          <w:rFonts w:ascii="Times New Roman" w:eastAsia="Times New Roman" w:hAnsi="Times New Roman" w:cs="Times New Roman"/>
          <w:bCs/>
          <w:kern w:val="36"/>
          <w:sz w:val="28"/>
          <w:szCs w:val="28"/>
          <w:lang w:eastAsia="ru-RU"/>
        </w:rPr>
        <w:t xml:space="preserve">Алиев. </w:t>
      </w:r>
      <w:r w:rsidRPr="00B86580">
        <w:rPr>
          <w:rFonts w:ascii="Times New Roman" w:eastAsia="Times New Roman" w:hAnsi="Times New Roman" w:cs="Times New Roman"/>
          <w:bCs/>
          <w:kern w:val="36"/>
          <w:sz w:val="28"/>
          <w:szCs w:val="28"/>
          <w:lang w:val="en-US" w:eastAsia="ru-RU"/>
        </w:rPr>
        <w:t>URL</w:t>
      </w:r>
      <w:r w:rsidRPr="00B86580">
        <w:rPr>
          <w:rFonts w:ascii="Times New Roman" w:eastAsia="Times New Roman" w:hAnsi="Times New Roman" w:cs="Times New Roman"/>
          <w:bCs/>
          <w:kern w:val="36"/>
          <w:sz w:val="28"/>
          <w:szCs w:val="28"/>
          <w:lang w:eastAsia="ru-RU"/>
        </w:rPr>
        <w:t xml:space="preserve">: </w:t>
      </w:r>
      <w:r w:rsidRPr="00B86580">
        <w:rPr>
          <w:rFonts w:ascii="Times New Roman" w:eastAsia="Times New Roman" w:hAnsi="Times New Roman" w:cs="Times New Roman"/>
          <w:bCs/>
          <w:kern w:val="36"/>
          <w:sz w:val="28"/>
          <w:szCs w:val="28"/>
          <w:lang w:val="en-US" w:eastAsia="ru-RU"/>
        </w:rPr>
        <w:t>http</w:t>
      </w:r>
      <w:r w:rsidRPr="00B86580">
        <w:rPr>
          <w:rFonts w:ascii="Times New Roman" w:eastAsia="Times New Roman" w:hAnsi="Times New Roman" w:cs="Times New Roman"/>
          <w:bCs/>
          <w:kern w:val="36"/>
          <w:sz w:val="28"/>
          <w:szCs w:val="28"/>
          <w:lang w:eastAsia="ru-RU"/>
        </w:rPr>
        <w:t>://</w:t>
      </w:r>
      <w:r w:rsidRPr="00B86580">
        <w:rPr>
          <w:rFonts w:ascii="Times New Roman" w:eastAsia="Times New Roman" w:hAnsi="Times New Roman" w:cs="Times New Roman"/>
          <w:bCs/>
          <w:kern w:val="36"/>
          <w:sz w:val="28"/>
          <w:szCs w:val="28"/>
          <w:lang w:val="en-US" w:eastAsia="ru-RU"/>
        </w:rPr>
        <w:t>www</w:t>
      </w:r>
      <w:r w:rsidRPr="00B86580">
        <w:rPr>
          <w:rFonts w:ascii="Times New Roman" w:eastAsia="Times New Roman" w:hAnsi="Times New Roman" w:cs="Times New Roman"/>
          <w:bCs/>
          <w:kern w:val="36"/>
          <w:sz w:val="28"/>
          <w:szCs w:val="28"/>
          <w:lang w:eastAsia="ru-RU"/>
        </w:rPr>
        <w:t>.</w:t>
      </w:r>
      <w:proofErr w:type="spellStart"/>
      <w:r w:rsidRPr="00B86580">
        <w:rPr>
          <w:rFonts w:ascii="Times New Roman" w:eastAsia="Times New Roman" w:hAnsi="Times New Roman" w:cs="Times New Roman"/>
          <w:bCs/>
          <w:kern w:val="36"/>
          <w:sz w:val="28"/>
          <w:szCs w:val="28"/>
          <w:lang w:val="en-US" w:eastAsia="ru-RU"/>
        </w:rPr>
        <w:t>amgpgu</w:t>
      </w:r>
      <w:proofErr w:type="spellEnd"/>
      <w:r w:rsidRPr="00B86580">
        <w:rPr>
          <w:rFonts w:ascii="Times New Roman" w:eastAsia="Times New Roman" w:hAnsi="Times New Roman" w:cs="Times New Roman"/>
          <w:bCs/>
          <w:kern w:val="36"/>
          <w:sz w:val="28"/>
          <w:szCs w:val="28"/>
          <w:lang w:eastAsia="ru-RU"/>
        </w:rPr>
        <w:t>.</w:t>
      </w:r>
      <w:proofErr w:type="spellStart"/>
      <w:r w:rsidRPr="00B86580">
        <w:rPr>
          <w:rFonts w:ascii="Times New Roman" w:eastAsia="Times New Roman" w:hAnsi="Times New Roman" w:cs="Times New Roman"/>
          <w:bCs/>
          <w:kern w:val="36"/>
          <w:sz w:val="28"/>
          <w:szCs w:val="28"/>
          <w:lang w:val="en-US" w:eastAsia="ru-RU"/>
        </w:rPr>
        <w:t>ru</w:t>
      </w:r>
      <w:proofErr w:type="spellEnd"/>
      <w:r w:rsidRPr="00B86580">
        <w:rPr>
          <w:rFonts w:ascii="Times New Roman" w:eastAsia="Times New Roman" w:hAnsi="Times New Roman" w:cs="Times New Roman"/>
          <w:bCs/>
          <w:kern w:val="36"/>
          <w:sz w:val="28"/>
          <w:szCs w:val="28"/>
          <w:lang w:eastAsia="ru-RU"/>
        </w:rPr>
        <w:t>/</w:t>
      </w:r>
      <w:r w:rsidRPr="00B86580">
        <w:rPr>
          <w:rFonts w:ascii="Times New Roman" w:eastAsia="Times New Roman" w:hAnsi="Times New Roman" w:cs="Times New Roman"/>
          <w:bCs/>
          <w:kern w:val="36"/>
          <w:sz w:val="28"/>
          <w:szCs w:val="28"/>
          <w:lang w:val="en-US" w:eastAsia="ru-RU"/>
        </w:rPr>
        <w:t>upload</w:t>
      </w:r>
      <w:r w:rsidRPr="00B86580">
        <w:rPr>
          <w:rFonts w:ascii="Times New Roman" w:eastAsia="Times New Roman" w:hAnsi="Times New Roman" w:cs="Times New Roman"/>
          <w:bCs/>
          <w:kern w:val="36"/>
          <w:sz w:val="28"/>
          <w:szCs w:val="28"/>
          <w:lang w:eastAsia="ru-RU"/>
        </w:rPr>
        <w:t>/</w:t>
      </w:r>
      <w:proofErr w:type="spellStart"/>
      <w:r w:rsidRPr="00B86580">
        <w:rPr>
          <w:rFonts w:ascii="Times New Roman" w:eastAsia="Times New Roman" w:hAnsi="Times New Roman" w:cs="Times New Roman"/>
          <w:bCs/>
          <w:kern w:val="36"/>
          <w:sz w:val="28"/>
          <w:szCs w:val="28"/>
          <w:lang w:val="en-US" w:eastAsia="ru-RU"/>
        </w:rPr>
        <w:t>iblock</w:t>
      </w:r>
      <w:proofErr w:type="spellEnd"/>
      <w:r w:rsidRPr="00B86580">
        <w:rPr>
          <w:rFonts w:ascii="Times New Roman" w:eastAsia="Times New Roman" w:hAnsi="Times New Roman" w:cs="Times New Roman"/>
          <w:bCs/>
          <w:kern w:val="36"/>
          <w:sz w:val="28"/>
          <w:szCs w:val="28"/>
          <w:lang w:eastAsia="ru-RU"/>
        </w:rPr>
        <w:t>/65</w:t>
      </w:r>
      <w:r w:rsidRPr="00B86580">
        <w:rPr>
          <w:rFonts w:ascii="Times New Roman" w:eastAsia="Times New Roman" w:hAnsi="Times New Roman" w:cs="Times New Roman"/>
          <w:bCs/>
          <w:kern w:val="36"/>
          <w:sz w:val="28"/>
          <w:szCs w:val="28"/>
          <w:lang w:val="en-US" w:eastAsia="ru-RU"/>
        </w:rPr>
        <w:t>d</w:t>
      </w:r>
      <w:r w:rsidRPr="00B86580">
        <w:rPr>
          <w:rFonts w:ascii="Times New Roman" w:eastAsia="Times New Roman" w:hAnsi="Times New Roman" w:cs="Times New Roman"/>
          <w:bCs/>
          <w:kern w:val="36"/>
          <w:sz w:val="28"/>
          <w:szCs w:val="28"/>
          <w:lang w:eastAsia="ru-RU"/>
        </w:rPr>
        <w:t>/</w:t>
      </w:r>
      <w:proofErr w:type="spellStart"/>
      <w:r w:rsidRPr="00B86580">
        <w:rPr>
          <w:rFonts w:ascii="Times New Roman" w:eastAsia="Times New Roman" w:hAnsi="Times New Roman" w:cs="Times New Roman"/>
          <w:bCs/>
          <w:kern w:val="36"/>
          <w:sz w:val="28"/>
          <w:szCs w:val="28"/>
          <w:lang w:val="en-US" w:eastAsia="ru-RU"/>
        </w:rPr>
        <w:t>aliev</w:t>
      </w:r>
      <w:proofErr w:type="spellEnd"/>
      <w:r w:rsidRPr="00B86580">
        <w:rPr>
          <w:rFonts w:ascii="Times New Roman" w:eastAsia="Times New Roman" w:hAnsi="Times New Roman" w:cs="Times New Roman"/>
          <w:bCs/>
          <w:kern w:val="36"/>
          <w:sz w:val="28"/>
          <w:szCs w:val="28"/>
          <w:lang w:eastAsia="ru-RU"/>
        </w:rPr>
        <w:t>_</w:t>
      </w:r>
      <w:proofErr w:type="spellStart"/>
      <w:r w:rsidRPr="00B86580">
        <w:rPr>
          <w:rFonts w:ascii="Times New Roman" w:eastAsia="Times New Roman" w:hAnsi="Times New Roman" w:cs="Times New Roman"/>
          <w:bCs/>
          <w:kern w:val="36"/>
          <w:sz w:val="28"/>
          <w:szCs w:val="28"/>
          <w:lang w:val="en-US" w:eastAsia="ru-RU"/>
        </w:rPr>
        <w:t>zh</w:t>
      </w:r>
      <w:proofErr w:type="spellEnd"/>
      <w:r w:rsidRPr="00B86580">
        <w:rPr>
          <w:rFonts w:ascii="Times New Roman" w:eastAsia="Times New Roman" w:hAnsi="Times New Roman" w:cs="Times New Roman"/>
          <w:bCs/>
          <w:kern w:val="36"/>
          <w:sz w:val="28"/>
          <w:szCs w:val="28"/>
          <w:lang w:eastAsia="ru-RU"/>
        </w:rPr>
        <w:t>_</w:t>
      </w:r>
      <w:r w:rsidRPr="00B86580">
        <w:rPr>
          <w:rFonts w:ascii="Times New Roman" w:eastAsia="Times New Roman" w:hAnsi="Times New Roman" w:cs="Times New Roman"/>
          <w:bCs/>
          <w:kern w:val="36"/>
          <w:sz w:val="28"/>
          <w:szCs w:val="28"/>
          <w:lang w:val="en-US" w:eastAsia="ru-RU"/>
        </w:rPr>
        <w:t>v</w:t>
      </w:r>
      <w:r w:rsidRPr="00B86580">
        <w:rPr>
          <w:rFonts w:ascii="Times New Roman" w:eastAsia="Times New Roman" w:hAnsi="Times New Roman" w:cs="Times New Roman"/>
          <w:bCs/>
          <w:kern w:val="36"/>
          <w:sz w:val="28"/>
          <w:szCs w:val="28"/>
          <w:lang w:eastAsia="ru-RU"/>
        </w:rPr>
        <w:t>_</w:t>
      </w:r>
      <w:proofErr w:type="spellStart"/>
      <w:r w:rsidRPr="00B86580">
        <w:rPr>
          <w:rFonts w:ascii="Times New Roman" w:eastAsia="Times New Roman" w:hAnsi="Times New Roman" w:cs="Times New Roman"/>
          <w:bCs/>
          <w:kern w:val="36"/>
          <w:sz w:val="28"/>
          <w:szCs w:val="28"/>
          <w:lang w:val="en-US" w:eastAsia="ru-RU"/>
        </w:rPr>
        <w:t>aktivizatsiya</w:t>
      </w:r>
      <w:proofErr w:type="spellEnd"/>
      <w:r w:rsidRPr="00B86580">
        <w:rPr>
          <w:rFonts w:ascii="Times New Roman" w:eastAsia="Times New Roman" w:hAnsi="Times New Roman" w:cs="Times New Roman"/>
          <w:bCs/>
          <w:kern w:val="36"/>
          <w:sz w:val="28"/>
          <w:szCs w:val="28"/>
          <w:lang w:eastAsia="ru-RU"/>
        </w:rPr>
        <w:t>_</w:t>
      </w:r>
      <w:proofErr w:type="spellStart"/>
      <w:r w:rsidRPr="00B86580">
        <w:rPr>
          <w:rFonts w:ascii="Times New Roman" w:eastAsia="Times New Roman" w:hAnsi="Times New Roman" w:cs="Times New Roman"/>
          <w:bCs/>
          <w:kern w:val="36"/>
          <w:sz w:val="28"/>
          <w:szCs w:val="28"/>
          <w:lang w:val="en-US" w:eastAsia="ru-RU"/>
        </w:rPr>
        <w:t>poznavatelnoy</w:t>
      </w:r>
      <w:proofErr w:type="spellEnd"/>
      <w:r w:rsidRPr="00B86580">
        <w:rPr>
          <w:rFonts w:ascii="Times New Roman" w:eastAsia="Times New Roman" w:hAnsi="Times New Roman" w:cs="Times New Roman"/>
          <w:bCs/>
          <w:kern w:val="36"/>
          <w:sz w:val="28"/>
          <w:szCs w:val="28"/>
          <w:lang w:eastAsia="ru-RU"/>
        </w:rPr>
        <w:t>_</w:t>
      </w:r>
      <w:proofErr w:type="spellStart"/>
      <w:r w:rsidRPr="00B86580">
        <w:rPr>
          <w:rFonts w:ascii="Times New Roman" w:eastAsia="Times New Roman" w:hAnsi="Times New Roman" w:cs="Times New Roman"/>
          <w:bCs/>
          <w:kern w:val="36"/>
          <w:sz w:val="28"/>
          <w:szCs w:val="28"/>
          <w:lang w:val="en-US" w:eastAsia="ru-RU"/>
        </w:rPr>
        <w:t>deyatelnosti</w:t>
      </w:r>
      <w:proofErr w:type="spellEnd"/>
      <w:r w:rsidRPr="00B86580">
        <w:rPr>
          <w:rFonts w:ascii="Times New Roman" w:eastAsia="Times New Roman" w:hAnsi="Times New Roman" w:cs="Times New Roman"/>
          <w:bCs/>
          <w:kern w:val="36"/>
          <w:sz w:val="28"/>
          <w:szCs w:val="28"/>
          <w:lang w:eastAsia="ru-RU"/>
        </w:rPr>
        <w:t>_</w:t>
      </w:r>
      <w:proofErr w:type="spellStart"/>
      <w:r w:rsidRPr="00B86580">
        <w:rPr>
          <w:rFonts w:ascii="Times New Roman" w:eastAsia="Times New Roman" w:hAnsi="Times New Roman" w:cs="Times New Roman"/>
          <w:bCs/>
          <w:kern w:val="36"/>
          <w:sz w:val="28"/>
          <w:szCs w:val="28"/>
          <w:lang w:val="en-US" w:eastAsia="ru-RU"/>
        </w:rPr>
        <w:t>uchashchikhsya</w:t>
      </w:r>
      <w:proofErr w:type="spellEnd"/>
      <w:r w:rsidRPr="00B86580">
        <w:rPr>
          <w:rFonts w:ascii="Times New Roman" w:eastAsia="Times New Roman" w:hAnsi="Times New Roman" w:cs="Times New Roman"/>
          <w:bCs/>
          <w:kern w:val="36"/>
          <w:sz w:val="28"/>
          <w:szCs w:val="28"/>
          <w:lang w:eastAsia="ru-RU"/>
        </w:rPr>
        <w:t>_</w:t>
      </w:r>
      <w:proofErr w:type="spellStart"/>
      <w:r w:rsidRPr="00B86580">
        <w:rPr>
          <w:rFonts w:ascii="Times New Roman" w:eastAsia="Times New Roman" w:hAnsi="Times New Roman" w:cs="Times New Roman"/>
          <w:bCs/>
          <w:kern w:val="36"/>
          <w:sz w:val="28"/>
          <w:szCs w:val="28"/>
          <w:lang w:val="en-US" w:eastAsia="ru-RU"/>
        </w:rPr>
        <w:t>na</w:t>
      </w:r>
      <w:proofErr w:type="spellEnd"/>
      <w:r w:rsidRPr="00B86580">
        <w:rPr>
          <w:rFonts w:ascii="Times New Roman" w:eastAsia="Times New Roman" w:hAnsi="Times New Roman" w:cs="Times New Roman"/>
          <w:bCs/>
          <w:kern w:val="36"/>
          <w:sz w:val="28"/>
          <w:szCs w:val="28"/>
          <w:lang w:eastAsia="ru-RU"/>
        </w:rPr>
        <w:t>_</w:t>
      </w:r>
      <w:proofErr w:type="spellStart"/>
      <w:r w:rsidRPr="00B86580">
        <w:rPr>
          <w:rFonts w:ascii="Times New Roman" w:eastAsia="Times New Roman" w:hAnsi="Times New Roman" w:cs="Times New Roman"/>
          <w:bCs/>
          <w:kern w:val="36"/>
          <w:sz w:val="28"/>
          <w:szCs w:val="28"/>
          <w:lang w:val="en-US" w:eastAsia="ru-RU"/>
        </w:rPr>
        <w:t>urokakh</w:t>
      </w:r>
      <w:proofErr w:type="spellEnd"/>
      <w:r w:rsidRPr="00B86580">
        <w:rPr>
          <w:rFonts w:ascii="Times New Roman" w:eastAsia="Times New Roman" w:hAnsi="Times New Roman" w:cs="Times New Roman"/>
          <w:bCs/>
          <w:kern w:val="36"/>
          <w:sz w:val="28"/>
          <w:szCs w:val="28"/>
          <w:lang w:eastAsia="ru-RU"/>
        </w:rPr>
        <w:t>_</w:t>
      </w:r>
      <w:proofErr w:type="spellStart"/>
      <w:r w:rsidRPr="00B86580">
        <w:rPr>
          <w:rFonts w:ascii="Times New Roman" w:eastAsia="Times New Roman" w:hAnsi="Times New Roman" w:cs="Times New Roman"/>
          <w:bCs/>
          <w:kern w:val="36"/>
          <w:sz w:val="28"/>
          <w:szCs w:val="28"/>
          <w:lang w:val="en-US" w:eastAsia="ru-RU"/>
        </w:rPr>
        <w:t>obzh</w:t>
      </w:r>
      <w:proofErr w:type="spellEnd"/>
      <w:r w:rsidRPr="00B86580">
        <w:rPr>
          <w:rFonts w:ascii="Times New Roman" w:eastAsia="Times New Roman" w:hAnsi="Times New Roman" w:cs="Times New Roman"/>
          <w:bCs/>
          <w:kern w:val="36"/>
          <w:sz w:val="28"/>
          <w:szCs w:val="28"/>
          <w:lang w:eastAsia="ru-RU"/>
        </w:rPr>
        <w:t>_</w:t>
      </w:r>
      <w:proofErr w:type="spellStart"/>
      <w:r w:rsidRPr="00B86580">
        <w:rPr>
          <w:rFonts w:ascii="Times New Roman" w:eastAsia="Times New Roman" w:hAnsi="Times New Roman" w:cs="Times New Roman"/>
          <w:bCs/>
          <w:kern w:val="36"/>
          <w:sz w:val="28"/>
          <w:szCs w:val="28"/>
          <w:lang w:val="en-US" w:eastAsia="ru-RU"/>
        </w:rPr>
        <w:t>cherez</w:t>
      </w:r>
      <w:proofErr w:type="spellEnd"/>
      <w:r w:rsidRPr="00B86580">
        <w:rPr>
          <w:rFonts w:ascii="Times New Roman" w:eastAsia="Times New Roman" w:hAnsi="Times New Roman" w:cs="Times New Roman"/>
          <w:bCs/>
          <w:kern w:val="36"/>
          <w:sz w:val="28"/>
          <w:szCs w:val="28"/>
          <w:lang w:eastAsia="ru-RU"/>
        </w:rPr>
        <w:t>_</w:t>
      </w:r>
      <w:proofErr w:type="spellStart"/>
      <w:r w:rsidRPr="00B86580">
        <w:rPr>
          <w:rFonts w:ascii="Times New Roman" w:eastAsia="Times New Roman" w:hAnsi="Times New Roman" w:cs="Times New Roman"/>
          <w:bCs/>
          <w:kern w:val="36"/>
          <w:sz w:val="28"/>
          <w:szCs w:val="28"/>
          <w:lang w:val="en-US" w:eastAsia="ru-RU"/>
        </w:rPr>
        <w:t>ispolzovan</w:t>
      </w:r>
      <w:proofErr w:type="spellEnd"/>
      <w:r w:rsidRPr="00B86580">
        <w:rPr>
          <w:rFonts w:ascii="Times New Roman" w:eastAsia="Times New Roman" w:hAnsi="Times New Roman" w:cs="Times New Roman"/>
          <w:bCs/>
          <w:kern w:val="36"/>
          <w:sz w:val="28"/>
          <w:szCs w:val="28"/>
          <w:lang w:eastAsia="ru-RU"/>
        </w:rPr>
        <w:t>.</w:t>
      </w:r>
      <w:proofErr w:type="spellStart"/>
      <w:r w:rsidRPr="00B86580">
        <w:rPr>
          <w:rFonts w:ascii="Times New Roman" w:eastAsia="Times New Roman" w:hAnsi="Times New Roman" w:cs="Times New Roman"/>
          <w:bCs/>
          <w:kern w:val="36"/>
          <w:sz w:val="28"/>
          <w:szCs w:val="28"/>
          <w:lang w:val="en-US" w:eastAsia="ru-RU"/>
        </w:rPr>
        <w:t>pdf</w:t>
      </w:r>
      <w:proofErr w:type="spellEnd"/>
      <w:r w:rsidRPr="00B86580">
        <w:rPr>
          <w:rFonts w:ascii="Times New Roman" w:eastAsia="Times New Roman" w:hAnsi="Times New Roman" w:cs="Times New Roman"/>
          <w:bCs/>
          <w:kern w:val="36"/>
          <w:sz w:val="28"/>
          <w:szCs w:val="28"/>
          <w:lang w:eastAsia="ru-RU"/>
        </w:rPr>
        <w:t xml:space="preserve"> (дата обращения: 10.02.2019).</w:t>
      </w:r>
    </w:p>
    <w:p w:rsidR="00B86580" w:rsidRPr="00B86580" w:rsidRDefault="00B86580" w:rsidP="00B86580">
      <w:pPr>
        <w:numPr>
          <w:ilvl w:val="0"/>
          <w:numId w:val="1"/>
        </w:numPr>
        <w:tabs>
          <w:tab w:val="left" w:pos="567"/>
          <w:tab w:val="left" w:pos="851"/>
        </w:tabs>
        <w:spacing w:after="120" w:line="360" w:lineRule="auto"/>
        <w:contextualSpacing/>
        <w:jc w:val="both"/>
        <w:rPr>
          <w:rFonts w:ascii="Times New Roman" w:eastAsia="Times New Roman" w:hAnsi="Times New Roman" w:cs="Times New Roman"/>
          <w:bCs/>
          <w:kern w:val="36"/>
          <w:sz w:val="28"/>
          <w:szCs w:val="28"/>
          <w:lang w:eastAsia="ru-RU"/>
        </w:rPr>
      </w:pPr>
      <w:proofErr w:type="spellStart"/>
      <w:r w:rsidRPr="00B86580">
        <w:rPr>
          <w:rFonts w:ascii="Times New Roman" w:eastAsia="Calibri" w:hAnsi="Times New Roman" w:cs="Times New Roman"/>
          <w:sz w:val="28"/>
          <w:szCs w:val="28"/>
        </w:rPr>
        <w:t>Бейзеров</w:t>
      </w:r>
      <w:proofErr w:type="spellEnd"/>
      <w:r w:rsidRPr="00B86580">
        <w:rPr>
          <w:rFonts w:ascii="Times New Roman" w:eastAsia="Calibri" w:hAnsi="Times New Roman" w:cs="Times New Roman"/>
          <w:sz w:val="28"/>
          <w:szCs w:val="28"/>
        </w:rPr>
        <w:t xml:space="preserve">, В.А. Проблемное обучение [Текст] / В. А. </w:t>
      </w:r>
      <w:proofErr w:type="spellStart"/>
      <w:r w:rsidRPr="00B86580">
        <w:rPr>
          <w:rFonts w:ascii="Times New Roman" w:eastAsia="Calibri" w:hAnsi="Times New Roman" w:cs="Times New Roman"/>
          <w:sz w:val="28"/>
          <w:szCs w:val="28"/>
        </w:rPr>
        <w:t>Бейзеров</w:t>
      </w:r>
      <w:proofErr w:type="spellEnd"/>
      <w:r w:rsidRPr="00B86580">
        <w:rPr>
          <w:rFonts w:ascii="Times New Roman" w:eastAsia="Calibri" w:hAnsi="Times New Roman" w:cs="Times New Roman"/>
          <w:sz w:val="28"/>
          <w:szCs w:val="28"/>
        </w:rPr>
        <w:t xml:space="preserve"> // Образование в современной школе. – 2005. - №12. – С. 48-51.</w:t>
      </w:r>
    </w:p>
    <w:p w:rsidR="00B86580" w:rsidRPr="00B86580" w:rsidRDefault="00B86580" w:rsidP="00B86580">
      <w:pPr>
        <w:numPr>
          <w:ilvl w:val="0"/>
          <w:numId w:val="1"/>
        </w:numPr>
        <w:tabs>
          <w:tab w:val="left" w:pos="567"/>
          <w:tab w:val="left" w:pos="851"/>
        </w:tabs>
        <w:spacing w:after="120" w:line="360" w:lineRule="auto"/>
        <w:contextualSpacing/>
        <w:jc w:val="both"/>
        <w:rPr>
          <w:rFonts w:ascii="Times New Roman" w:eastAsia="Times New Roman" w:hAnsi="Times New Roman" w:cs="Times New Roman"/>
          <w:bCs/>
          <w:kern w:val="36"/>
          <w:sz w:val="28"/>
          <w:szCs w:val="28"/>
          <w:lang w:eastAsia="ru-RU"/>
        </w:rPr>
      </w:pPr>
      <w:proofErr w:type="spellStart"/>
      <w:r w:rsidRPr="00B86580">
        <w:rPr>
          <w:rFonts w:ascii="Times New Roman" w:eastAsia="Times New Roman" w:hAnsi="Times New Roman" w:cs="Times New Roman"/>
          <w:bCs/>
          <w:kern w:val="36"/>
          <w:sz w:val="28"/>
          <w:szCs w:val="28"/>
          <w:lang w:eastAsia="ru-RU"/>
        </w:rPr>
        <w:t>Бобрешова</w:t>
      </w:r>
      <w:proofErr w:type="spellEnd"/>
      <w:r w:rsidRPr="00B86580">
        <w:rPr>
          <w:rFonts w:ascii="Times New Roman" w:eastAsia="Times New Roman" w:hAnsi="Times New Roman" w:cs="Times New Roman"/>
          <w:bCs/>
          <w:kern w:val="36"/>
          <w:sz w:val="28"/>
          <w:szCs w:val="28"/>
          <w:lang w:eastAsia="ru-RU"/>
        </w:rPr>
        <w:t xml:space="preserve">, В.С. Технология проблемного обучения на уроках ОБЖ </w:t>
      </w:r>
      <w:r w:rsidRPr="00B86580">
        <w:rPr>
          <w:rFonts w:ascii="Times New Roman" w:eastAsia="Calibri" w:hAnsi="Times New Roman" w:cs="Times New Roman"/>
          <w:sz w:val="28"/>
          <w:szCs w:val="28"/>
        </w:rPr>
        <w:t xml:space="preserve">[Электронный ресурс] </w:t>
      </w:r>
      <w:r w:rsidRPr="00B86580">
        <w:rPr>
          <w:rFonts w:ascii="Times New Roman" w:eastAsia="Times New Roman" w:hAnsi="Times New Roman" w:cs="Times New Roman"/>
          <w:bCs/>
          <w:kern w:val="36"/>
          <w:sz w:val="28"/>
          <w:szCs w:val="28"/>
          <w:lang w:eastAsia="ru-RU"/>
        </w:rPr>
        <w:t xml:space="preserve">/ В.С. </w:t>
      </w:r>
      <w:proofErr w:type="spellStart"/>
      <w:r w:rsidRPr="00B86580">
        <w:rPr>
          <w:rFonts w:ascii="Times New Roman" w:eastAsia="Times New Roman" w:hAnsi="Times New Roman" w:cs="Times New Roman"/>
          <w:bCs/>
          <w:kern w:val="36"/>
          <w:sz w:val="28"/>
          <w:szCs w:val="28"/>
          <w:lang w:eastAsia="ru-RU"/>
        </w:rPr>
        <w:t>Бобрешова</w:t>
      </w:r>
      <w:proofErr w:type="spellEnd"/>
      <w:r w:rsidRPr="00B86580">
        <w:rPr>
          <w:rFonts w:ascii="Times New Roman" w:eastAsia="Times New Roman" w:hAnsi="Times New Roman" w:cs="Times New Roman"/>
          <w:bCs/>
          <w:kern w:val="36"/>
          <w:sz w:val="28"/>
          <w:szCs w:val="28"/>
          <w:lang w:eastAsia="ru-RU"/>
        </w:rPr>
        <w:t xml:space="preserve"> // Социальная сеть работников образования </w:t>
      </w:r>
      <w:proofErr w:type="spellStart"/>
      <w:r w:rsidRPr="00B86580">
        <w:rPr>
          <w:rFonts w:ascii="Times New Roman" w:eastAsia="Times New Roman" w:hAnsi="Times New Roman" w:cs="Times New Roman"/>
          <w:bCs/>
          <w:kern w:val="36"/>
          <w:sz w:val="28"/>
          <w:szCs w:val="28"/>
          <w:lang w:val="en-US" w:eastAsia="ru-RU"/>
        </w:rPr>
        <w:t>nsportal</w:t>
      </w:r>
      <w:proofErr w:type="spellEnd"/>
      <w:r w:rsidRPr="00B86580">
        <w:rPr>
          <w:rFonts w:ascii="Times New Roman" w:eastAsia="Times New Roman" w:hAnsi="Times New Roman" w:cs="Times New Roman"/>
          <w:bCs/>
          <w:kern w:val="36"/>
          <w:sz w:val="28"/>
          <w:szCs w:val="28"/>
          <w:lang w:eastAsia="ru-RU"/>
        </w:rPr>
        <w:t>.</w:t>
      </w:r>
      <w:proofErr w:type="spellStart"/>
      <w:r w:rsidRPr="00B86580">
        <w:rPr>
          <w:rFonts w:ascii="Times New Roman" w:eastAsia="Times New Roman" w:hAnsi="Times New Roman" w:cs="Times New Roman"/>
          <w:bCs/>
          <w:kern w:val="36"/>
          <w:sz w:val="28"/>
          <w:szCs w:val="28"/>
          <w:lang w:val="en-US" w:eastAsia="ru-RU"/>
        </w:rPr>
        <w:t>ru</w:t>
      </w:r>
      <w:proofErr w:type="spellEnd"/>
      <w:r w:rsidRPr="00B86580">
        <w:rPr>
          <w:rFonts w:ascii="Times New Roman" w:eastAsia="Times New Roman" w:hAnsi="Times New Roman" w:cs="Times New Roman"/>
          <w:bCs/>
          <w:kern w:val="36"/>
          <w:sz w:val="28"/>
          <w:szCs w:val="28"/>
          <w:lang w:eastAsia="ru-RU"/>
        </w:rPr>
        <w:t xml:space="preserve">. </w:t>
      </w:r>
      <w:r w:rsidRPr="00B86580">
        <w:rPr>
          <w:rFonts w:ascii="Times New Roman" w:eastAsia="Times New Roman" w:hAnsi="Times New Roman" w:cs="Times New Roman"/>
          <w:bCs/>
          <w:kern w:val="36"/>
          <w:sz w:val="28"/>
          <w:szCs w:val="28"/>
          <w:lang w:val="en-US" w:eastAsia="ru-RU"/>
        </w:rPr>
        <w:t>URL</w:t>
      </w:r>
      <w:r w:rsidRPr="00B86580">
        <w:rPr>
          <w:rFonts w:ascii="Times New Roman" w:eastAsia="Times New Roman" w:hAnsi="Times New Roman" w:cs="Times New Roman"/>
          <w:bCs/>
          <w:kern w:val="36"/>
          <w:sz w:val="28"/>
          <w:szCs w:val="28"/>
          <w:lang w:eastAsia="ru-RU"/>
        </w:rPr>
        <w:t>: https://nsportal.ru/shkola/osnovy-bezopasnosti-zhiznedeyatelnosti/library/2017/04/18/tehnologiya-problemnogo-obucheniya (дата обращения: 10.02.2019).</w:t>
      </w:r>
    </w:p>
    <w:p w:rsidR="00B86580" w:rsidRPr="00B86580" w:rsidRDefault="00B86580" w:rsidP="00B86580">
      <w:pPr>
        <w:numPr>
          <w:ilvl w:val="0"/>
          <w:numId w:val="1"/>
        </w:numPr>
        <w:tabs>
          <w:tab w:val="left" w:pos="567"/>
        </w:tabs>
        <w:spacing w:after="120" w:line="360" w:lineRule="auto"/>
        <w:contextualSpacing/>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Данилов, М.А. Дидактика [Текст] / М.А. Данилов, Б.П. Есипов. – М.: Издательство Академии педагогических наук РСФСР, 2013. – 520 c.</w:t>
      </w:r>
    </w:p>
    <w:p w:rsidR="00B86580" w:rsidRPr="00B86580" w:rsidRDefault="00B86580" w:rsidP="00B86580">
      <w:pPr>
        <w:numPr>
          <w:ilvl w:val="0"/>
          <w:numId w:val="1"/>
        </w:numPr>
        <w:tabs>
          <w:tab w:val="left" w:pos="567"/>
          <w:tab w:val="left" w:pos="851"/>
        </w:tabs>
        <w:spacing w:after="120" w:line="360" w:lineRule="auto"/>
        <w:contextualSpacing/>
        <w:jc w:val="both"/>
        <w:rPr>
          <w:rFonts w:ascii="Times New Roman" w:eastAsia="Times New Roman" w:hAnsi="Times New Roman" w:cs="Times New Roman"/>
          <w:bCs/>
          <w:kern w:val="36"/>
          <w:sz w:val="28"/>
          <w:szCs w:val="28"/>
          <w:lang w:eastAsia="ru-RU"/>
        </w:rPr>
      </w:pPr>
      <w:r w:rsidRPr="00B86580">
        <w:rPr>
          <w:rFonts w:ascii="Times New Roman" w:eastAsia="Times New Roman" w:hAnsi="Times New Roman" w:cs="Times New Roman"/>
          <w:sz w:val="28"/>
          <w:szCs w:val="28"/>
          <w:lang w:eastAsia="ru-RU"/>
        </w:rPr>
        <w:t xml:space="preserve">Жук, Н.В. Ролевая игра как метод обучения иностранному языку в высшей школе [Текст] / Н.В. Жук, М. К. </w:t>
      </w:r>
      <w:proofErr w:type="spellStart"/>
      <w:r w:rsidRPr="00B86580">
        <w:rPr>
          <w:rFonts w:ascii="Times New Roman" w:eastAsia="Times New Roman" w:hAnsi="Times New Roman" w:cs="Times New Roman"/>
          <w:sz w:val="28"/>
          <w:szCs w:val="28"/>
          <w:lang w:eastAsia="ru-RU"/>
        </w:rPr>
        <w:t>Тузова</w:t>
      </w:r>
      <w:proofErr w:type="spellEnd"/>
      <w:r w:rsidRPr="00B86580">
        <w:rPr>
          <w:rFonts w:ascii="Times New Roman" w:eastAsia="Times New Roman" w:hAnsi="Times New Roman" w:cs="Times New Roman"/>
          <w:sz w:val="28"/>
          <w:szCs w:val="28"/>
          <w:lang w:eastAsia="ru-RU"/>
        </w:rPr>
        <w:t xml:space="preserve">, Л. В. Ермакова // Актуальные вопросы современной педагогики: материалы IV </w:t>
      </w:r>
      <w:proofErr w:type="spellStart"/>
      <w:r w:rsidRPr="00B86580">
        <w:rPr>
          <w:rFonts w:ascii="Times New Roman" w:eastAsia="Times New Roman" w:hAnsi="Times New Roman" w:cs="Times New Roman"/>
          <w:sz w:val="28"/>
          <w:szCs w:val="28"/>
          <w:lang w:eastAsia="ru-RU"/>
        </w:rPr>
        <w:t>Междунар</w:t>
      </w:r>
      <w:proofErr w:type="spellEnd"/>
      <w:r w:rsidRPr="00B86580">
        <w:rPr>
          <w:rFonts w:ascii="Times New Roman" w:eastAsia="Times New Roman" w:hAnsi="Times New Roman" w:cs="Times New Roman"/>
          <w:sz w:val="28"/>
          <w:szCs w:val="28"/>
          <w:lang w:eastAsia="ru-RU"/>
        </w:rPr>
        <w:t xml:space="preserve">. науч. </w:t>
      </w:r>
      <w:proofErr w:type="spellStart"/>
      <w:r w:rsidRPr="00B86580">
        <w:rPr>
          <w:rFonts w:ascii="Times New Roman" w:eastAsia="Times New Roman" w:hAnsi="Times New Roman" w:cs="Times New Roman"/>
          <w:sz w:val="28"/>
          <w:szCs w:val="28"/>
          <w:lang w:eastAsia="ru-RU"/>
        </w:rPr>
        <w:t>конф</w:t>
      </w:r>
      <w:proofErr w:type="spellEnd"/>
      <w:r w:rsidRPr="00B86580">
        <w:rPr>
          <w:rFonts w:ascii="Times New Roman" w:eastAsia="Times New Roman" w:hAnsi="Times New Roman" w:cs="Times New Roman"/>
          <w:sz w:val="28"/>
          <w:szCs w:val="28"/>
          <w:lang w:eastAsia="ru-RU"/>
        </w:rPr>
        <w:t xml:space="preserve">. (г. Уфа, ноябрь 2013 г.). </w:t>
      </w:r>
      <w:r w:rsidRPr="00B86580">
        <w:rPr>
          <w:rFonts w:ascii="Times New Roman" w:eastAsia="Times New Roman" w:hAnsi="Times New Roman" w:cs="Times New Roman"/>
          <w:sz w:val="28"/>
          <w:szCs w:val="28"/>
          <w:lang w:eastAsia="ru-RU"/>
        </w:rPr>
        <w:sym w:font="Symbol" w:char="F02D"/>
      </w:r>
      <w:r w:rsidRPr="00B86580">
        <w:rPr>
          <w:rFonts w:ascii="Times New Roman" w:eastAsia="Times New Roman" w:hAnsi="Times New Roman" w:cs="Times New Roman"/>
          <w:sz w:val="28"/>
          <w:szCs w:val="28"/>
          <w:lang w:eastAsia="ru-RU"/>
        </w:rPr>
        <w:t xml:space="preserve"> Уфа: Лето, 2013. </w:t>
      </w:r>
      <w:r w:rsidRPr="00B86580">
        <w:rPr>
          <w:rFonts w:ascii="Times New Roman" w:eastAsia="Times New Roman" w:hAnsi="Times New Roman" w:cs="Times New Roman"/>
          <w:sz w:val="28"/>
          <w:szCs w:val="28"/>
          <w:lang w:eastAsia="ru-RU"/>
        </w:rPr>
        <w:sym w:font="Symbol" w:char="F02D"/>
      </w:r>
      <w:r w:rsidRPr="00B86580">
        <w:rPr>
          <w:rFonts w:ascii="Times New Roman" w:eastAsia="Times New Roman" w:hAnsi="Times New Roman" w:cs="Times New Roman"/>
          <w:sz w:val="28"/>
          <w:szCs w:val="28"/>
          <w:lang w:eastAsia="ru-RU"/>
        </w:rPr>
        <w:t xml:space="preserve"> С. 187-191. </w:t>
      </w:r>
      <w:r w:rsidRPr="00B86580">
        <w:rPr>
          <w:rFonts w:ascii="Times New Roman" w:eastAsia="Times New Roman" w:hAnsi="Times New Roman" w:cs="Times New Roman"/>
          <w:sz w:val="28"/>
          <w:szCs w:val="28"/>
          <w:lang w:eastAsia="ru-RU"/>
        </w:rPr>
        <w:sym w:font="Symbol" w:char="F02D"/>
      </w:r>
      <w:r w:rsidRPr="00B86580">
        <w:rPr>
          <w:rFonts w:ascii="Times New Roman" w:eastAsia="Times New Roman" w:hAnsi="Times New Roman" w:cs="Times New Roman"/>
          <w:sz w:val="28"/>
          <w:szCs w:val="28"/>
          <w:lang w:eastAsia="ru-RU"/>
        </w:rPr>
        <w:t xml:space="preserve"> URL https://moluch.ru/conf/ped/archive/97/4389/ (дата обращения: 10.02.2019).</w:t>
      </w:r>
    </w:p>
    <w:p w:rsidR="00B86580" w:rsidRPr="00B86580" w:rsidRDefault="00B86580" w:rsidP="00B86580">
      <w:pPr>
        <w:numPr>
          <w:ilvl w:val="0"/>
          <w:numId w:val="1"/>
        </w:numPr>
        <w:tabs>
          <w:tab w:val="left" w:pos="567"/>
          <w:tab w:val="left" w:pos="851"/>
        </w:tabs>
        <w:spacing w:after="120" w:line="360" w:lineRule="auto"/>
        <w:contextualSpacing/>
        <w:jc w:val="both"/>
        <w:rPr>
          <w:rFonts w:ascii="Times New Roman" w:eastAsia="Times New Roman" w:hAnsi="Times New Roman" w:cs="Times New Roman"/>
          <w:bCs/>
          <w:kern w:val="36"/>
          <w:sz w:val="28"/>
          <w:szCs w:val="28"/>
          <w:lang w:eastAsia="ru-RU"/>
        </w:rPr>
      </w:pPr>
      <w:proofErr w:type="gramStart"/>
      <w:r w:rsidRPr="00B86580">
        <w:rPr>
          <w:rFonts w:ascii="Times New Roman" w:eastAsia="Times New Roman" w:hAnsi="Times New Roman" w:cs="Times New Roman"/>
          <w:bCs/>
          <w:kern w:val="36"/>
          <w:sz w:val="28"/>
          <w:szCs w:val="28"/>
          <w:lang w:eastAsia="ru-RU"/>
        </w:rPr>
        <w:t>Илюшин</w:t>
      </w:r>
      <w:proofErr w:type="gramEnd"/>
      <w:r w:rsidRPr="00B86580">
        <w:rPr>
          <w:rFonts w:ascii="Times New Roman" w:eastAsia="Times New Roman" w:hAnsi="Times New Roman" w:cs="Times New Roman"/>
          <w:bCs/>
          <w:kern w:val="36"/>
          <w:sz w:val="28"/>
          <w:szCs w:val="28"/>
          <w:lang w:eastAsia="ru-RU"/>
        </w:rPr>
        <w:t xml:space="preserve">, Л.С. Использование «Конструктора задач» в разработке современного урока / Л.С. Илюшин // Школьные технологии. </w:t>
      </w:r>
      <w:r w:rsidRPr="00B86580">
        <w:rPr>
          <w:rFonts w:ascii="Times New Roman" w:eastAsia="Times New Roman" w:hAnsi="Times New Roman" w:cs="Times New Roman"/>
          <w:bCs/>
          <w:kern w:val="36"/>
          <w:sz w:val="28"/>
          <w:szCs w:val="28"/>
          <w:lang w:eastAsia="ru-RU"/>
        </w:rPr>
        <w:sym w:font="Symbol" w:char="F02D"/>
      </w:r>
      <w:r w:rsidRPr="00B86580">
        <w:rPr>
          <w:rFonts w:ascii="Times New Roman" w:eastAsia="Times New Roman" w:hAnsi="Times New Roman" w:cs="Times New Roman"/>
          <w:bCs/>
          <w:kern w:val="36"/>
          <w:sz w:val="28"/>
          <w:szCs w:val="28"/>
          <w:lang w:eastAsia="ru-RU"/>
        </w:rPr>
        <w:t xml:space="preserve"> 2013. </w:t>
      </w:r>
      <w:r w:rsidRPr="00B86580">
        <w:rPr>
          <w:rFonts w:ascii="Times New Roman" w:eastAsia="Times New Roman" w:hAnsi="Times New Roman" w:cs="Times New Roman"/>
          <w:bCs/>
          <w:kern w:val="36"/>
          <w:sz w:val="28"/>
          <w:szCs w:val="28"/>
          <w:lang w:eastAsia="ru-RU"/>
        </w:rPr>
        <w:sym w:font="Symbol" w:char="F02D"/>
      </w:r>
      <w:r w:rsidRPr="00B86580">
        <w:rPr>
          <w:rFonts w:ascii="Times New Roman" w:eastAsia="Times New Roman" w:hAnsi="Times New Roman" w:cs="Times New Roman"/>
          <w:bCs/>
          <w:kern w:val="36"/>
          <w:sz w:val="28"/>
          <w:szCs w:val="28"/>
          <w:lang w:eastAsia="ru-RU"/>
        </w:rPr>
        <w:t xml:space="preserve"> № 1. – С. 123-132.</w:t>
      </w:r>
    </w:p>
    <w:p w:rsidR="00B86580" w:rsidRPr="00B86580" w:rsidRDefault="00B86580" w:rsidP="00B86580">
      <w:pPr>
        <w:numPr>
          <w:ilvl w:val="0"/>
          <w:numId w:val="1"/>
        </w:numPr>
        <w:tabs>
          <w:tab w:val="left" w:pos="567"/>
          <w:tab w:val="left" w:pos="851"/>
        </w:tabs>
        <w:spacing w:after="120" w:line="360" w:lineRule="auto"/>
        <w:contextualSpacing/>
        <w:jc w:val="both"/>
        <w:rPr>
          <w:rFonts w:ascii="Times New Roman" w:eastAsia="Times New Roman" w:hAnsi="Times New Roman" w:cs="Times New Roman"/>
          <w:bCs/>
          <w:kern w:val="36"/>
          <w:sz w:val="28"/>
          <w:szCs w:val="28"/>
          <w:lang w:eastAsia="ru-RU"/>
        </w:rPr>
      </w:pPr>
      <w:r w:rsidRPr="00B86580">
        <w:rPr>
          <w:rFonts w:ascii="Times New Roman" w:eastAsia="Calibri" w:hAnsi="Times New Roman" w:cs="Times New Roman"/>
          <w:sz w:val="28"/>
          <w:szCs w:val="28"/>
        </w:rPr>
        <w:t>Кудрявцев, Т.В. Проблемное обучение: истоки, сущность, перспективы [Текст] / Т.В. Кудрявцев. – М.: Знание, 2011. – 80 с.</w:t>
      </w:r>
    </w:p>
    <w:p w:rsidR="00B86580" w:rsidRPr="00B86580" w:rsidRDefault="00B86580" w:rsidP="00B86580">
      <w:pPr>
        <w:numPr>
          <w:ilvl w:val="0"/>
          <w:numId w:val="1"/>
        </w:numPr>
        <w:tabs>
          <w:tab w:val="left" w:pos="567"/>
          <w:tab w:val="left" w:pos="851"/>
        </w:tabs>
        <w:spacing w:after="120" w:line="360" w:lineRule="auto"/>
        <w:contextualSpacing/>
        <w:jc w:val="both"/>
        <w:rPr>
          <w:rFonts w:ascii="Times New Roman" w:eastAsia="Times New Roman" w:hAnsi="Times New Roman" w:cs="Times New Roman"/>
          <w:bCs/>
          <w:kern w:val="36"/>
          <w:sz w:val="28"/>
          <w:szCs w:val="28"/>
          <w:lang w:eastAsia="ru-RU"/>
        </w:rPr>
      </w:pPr>
      <w:r w:rsidRPr="00B86580">
        <w:rPr>
          <w:rFonts w:ascii="Times New Roman" w:eastAsia="Calibri" w:hAnsi="Times New Roman" w:cs="Times New Roman"/>
          <w:sz w:val="28"/>
          <w:szCs w:val="28"/>
        </w:rPr>
        <w:t xml:space="preserve">Матюшкин, А.М. Проблемные ситуации в мышлении и обучении [Текст] / А.М. Матюшкин. – М.: </w:t>
      </w:r>
      <w:proofErr w:type="spellStart"/>
      <w:r w:rsidRPr="00B86580">
        <w:rPr>
          <w:rFonts w:ascii="Times New Roman" w:eastAsia="Calibri" w:hAnsi="Times New Roman" w:cs="Times New Roman"/>
          <w:sz w:val="28"/>
          <w:szCs w:val="28"/>
        </w:rPr>
        <w:t>Директмедиа</w:t>
      </w:r>
      <w:proofErr w:type="spellEnd"/>
      <w:r w:rsidRPr="00B86580">
        <w:rPr>
          <w:rFonts w:ascii="Times New Roman" w:eastAsia="Calibri" w:hAnsi="Times New Roman" w:cs="Times New Roman"/>
          <w:sz w:val="28"/>
          <w:szCs w:val="28"/>
        </w:rPr>
        <w:t xml:space="preserve"> </w:t>
      </w:r>
      <w:proofErr w:type="spellStart"/>
      <w:r w:rsidRPr="00B86580">
        <w:rPr>
          <w:rFonts w:ascii="Times New Roman" w:eastAsia="Calibri" w:hAnsi="Times New Roman" w:cs="Times New Roman"/>
          <w:sz w:val="28"/>
          <w:szCs w:val="28"/>
        </w:rPr>
        <w:t>паблишинг</w:t>
      </w:r>
      <w:proofErr w:type="spellEnd"/>
      <w:r w:rsidRPr="00B86580">
        <w:rPr>
          <w:rFonts w:ascii="Times New Roman" w:eastAsia="Calibri" w:hAnsi="Times New Roman" w:cs="Times New Roman"/>
          <w:sz w:val="28"/>
          <w:szCs w:val="28"/>
        </w:rPr>
        <w:t>, 2010. – 392 с.</w:t>
      </w:r>
    </w:p>
    <w:p w:rsidR="00B86580" w:rsidRPr="00B86580" w:rsidRDefault="00B86580" w:rsidP="00B86580">
      <w:pPr>
        <w:numPr>
          <w:ilvl w:val="0"/>
          <w:numId w:val="1"/>
        </w:numPr>
        <w:tabs>
          <w:tab w:val="left" w:pos="567"/>
          <w:tab w:val="left" w:pos="851"/>
        </w:tabs>
        <w:spacing w:after="120" w:line="360" w:lineRule="auto"/>
        <w:contextualSpacing/>
        <w:jc w:val="both"/>
        <w:rPr>
          <w:rFonts w:ascii="Times New Roman" w:eastAsia="Times New Roman" w:hAnsi="Times New Roman" w:cs="Times New Roman"/>
          <w:bCs/>
          <w:kern w:val="36"/>
          <w:sz w:val="28"/>
          <w:szCs w:val="28"/>
          <w:lang w:eastAsia="ru-RU"/>
        </w:rPr>
      </w:pPr>
      <w:proofErr w:type="spellStart"/>
      <w:r w:rsidRPr="00B86580">
        <w:rPr>
          <w:rFonts w:ascii="Times New Roman" w:eastAsia="Calibri" w:hAnsi="Times New Roman" w:cs="Times New Roman"/>
          <w:sz w:val="28"/>
          <w:szCs w:val="28"/>
        </w:rPr>
        <w:t>Махмутов</w:t>
      </w:r>
      <w:proofErr w:type="spellEnd"/>
      <w:r w:rsidRPr="00B86580">
        <w:rPr>
          <w:rFonts w:ascii="Times New Roman" w:eastAsia="Calibri" w:hAnsi="Times New Roman" w:cs="Times New Roman"/>
          <w:sz w:val="28"/>
          <w:szCs w:val="28"/>
        </w:rPr>
        <w:t xml:space="preserve">, М.И. Проблемное обучение: основные вопросы теории [Текст] / М.И. </w:t>
      </w:r>
      <w:proofErr w:type="spellStart"/>
      <w:r w:rsidRPr="00B86580">
        <w:rPr>
          <w:rFonts w:ascii="Times New Roman" w:eastAsia="Calibri" w:hAnsi="Times New Roman" w:cs="Times New Roman"/>
          <w:sz w:val="28"/>
          <w:szCs w:val="28"/>
        </w:rPr>
        <w:t>Махмутов</w:t>
      </w:r>
      <w:proofErr w:type="spellEnd"/>
      <w:r w:rsidRPr="00B86580">
        <w:rPr>
          <w:rFonts w:ascii="Times New Roman" w:eastAsia="Calibri" w:hAnsi="Times New Roman" w:cs="Times New Roman"/>
          <w:sz w:val="28"/>
          <w:szCs w:val="28"/>
        </w:rPr>
        <w:t>. – М.: Педагогика, 1975. – 258 с.</w:t>
      </w:r>
    </w:p>
    <w:p w:rsidR="00B86580" w:rsidRPr="00B86580" w:rsidRDefault="00B86580" w:rsidP="00B86580">
      <w:pPr>
        <w:numPr>
          <w:ilvl w:val="0"/>
          <w:numId w:val="1"/>
        </w:numPr>
        <w:tabs>
          <w:tab w:val="left" w:pos="567"/>
          <w:tab w:val="left" w:pos="851"/>
        </w:tabs>
        <w:spacing w:after="120" w:line="360" w:lineRule="auto"/>
        <w:contextualSpacing/>
        <w:jc w:val="both"/>
        <w:rPr>
          <w:rFonts w:ascii="Times New Roman" w:eastAsia="Calibri" w:hAnsi="Times New Roman" w:cs="Times New Roman"/>
          <w:sz w:val="28"/>
          <w:szCs w:val="28"/>
        </w:rPr>
      </w:pPr>
      <w:r w:rsidRPr="00B86580">
        <w:rPr>
          <w:rFonts w:ascii="Times New Roman" w:eastAsia="Calibri" w:hAnsi="Times New Roman" w:cs="Times New Roman"/>
          <w:sz w:val="28"/>
          <w:szCs w:val="28"/>
        </w:rPr>
        <w:t>Мельникова, Е.Л. Технология проблемного диалога: методы, формы, средства обучения [Текст] / Е.Л. Мельникова // Образовательные технологии: сб. мат. – М.</w:t>
      </w:r>
      <w:proofErr w:type="gramStart"/>
      <w:r w:rsidRPr="00B86580">
        <w:rPr>
          <w:rFonts w:ascii="Times New Roman" w:eastAsia="Calibri" w:hAnsi="Times New Roman" w:cs="Times New Roman"/>
          <w:sz w:val="28"/>
          <w:szCs w:val="28"/>
        </w:rPr>
        <w:t xml:space="preserve"> :</w:t>
      </w:r>
      <w:proofErr w:type="gramEnd"/>
      <w:r w:rsidRPr="00B86580">
        <w:rPr>
          <w:rFonts w:ascii="Times New Roman" w:eastAsia="Calibri" w:hAnsi="Times New Roman" w:cs="Times New Roman"/>
          <w:sz w:val="28"/>
          <w:szCs w:val="28"/>
        </w:rPr>
        <w:t xml:space="preserve"> </w:t>
      </w:r>
      <w:proofErr w:type="spellStart"/>
      <w:r w:rsidRPr="00B86580">
        <w:rPr>
          <w:rFonts w:ascii="Times New Roman" w:eastAsia="Calibri" w:hAnsi="Times New Roman" w:cs="Times New Roman"/>
          <w:sz w:val="28"/>
          <w:szCs w:val="28"/>
        </w:rPr>
        <w:t>Баласс</w:t>
      </w:r>
      <w:proofErr w:type="spellEnd"/>
      <w:r w:rsidRPr="00B86580">
        <w:rPr>
          <w:rFonts w:ascii="Times New Roman" w:eastAsia="Calibri" w:hAnsi="Times New Roman" w:cs="Times New Roman"/>
          <w:sz w:val="28"/>
          <w:szCs w:val="28"/>
        </w:rPr>
        <w:t xml:space="preserve">, 2008. – </w:t>
      </w:r>
      <w:proofErr w:type="spellStart"/>
      <w:r w:rsidRPr="00B86580">
        <w:rPr>
          <w:rFonts w:ascii="Times New Roman" w:eastAsia="Calibri" w:hAnsi="Times New Roman" w:cs="Times New Roman"/>
          <w:sz w:val="28"/>
          <w:szCs w:val="28"/>
        </w:rPr>
        <w:t>Вып</w:t>
      </w:r>
      <w:proofErr w:type="spellEnd"/>
      <w:r w:rsidRPr="00B86580">
        <w:rPr>
          <w:rFonts w:ascii="Times New Roman" w:eastAsia="Calibri" w:hAnsi="Times New Roman" w:cs="Times New Roman"/>
          <w:sz w:val="28"/>
          <w:szCs w:val="28"/>
        </w:rPr>
        <w:t>. 8. – С. 5-55.</w:t>
      </w:r>
    </w:p>
    <w:p w:rsidR="00B86580" w:rsidRPr="00B86580" w:rsidRDefault="00B86580" w:rsidP="00B86580">
      <w:pPr>
        <w:numPr>
          <w:ilvl w:val="0"/>
          <w:numId w:val="1"/>
        </w:numPr>
        <w:tabs>
          <w:tab w:val="left" w:pos="567"/>
        </w:tabs>
        <w:spacing w:after="120" w:line="360" w:lineRule="auto"/>
        <w:contextualSpacing/>
        <w:jc w:val="both"/>
        <w:rPr>
          <w:rFonts w:ascii="Times New Roman" w:eastAsia="Calibri" w:hAnsi="Times New Roman" w:cs="Times New Roman"/>
          <w:sz w:val="28"/>
          <w:szCs w:val="28"/>
        </w:rPr>
      </w:pPr>
      <w:proofErr w:type="spellStart"/>
      <w:r w:rsidRPr="00B86580">
        <w:rPr>
          <w:rFonts w:ascii="Times New Roman" w:eastAsia="Calibri" w:hAnsi="Times New Roman" w:cs="Times New Roman"/>
          <w:sz w:val="28"/>
          <w:szCs w:val="28"/>
        </w:rPr>
        <w:t>Оконь</w:t>
      </w:r>
      <w:proofErr w:type="spellEnd"/>
      <w:r w:rsidRPr="00B86580">
        <w:rPr>
          <w:rFonts w:ascii="Times New Roman" w:eastAsia="Calibri" w:hAnsi="Times New Roman" w:cs="Times New Roman"/>
          <w:sz w:val="28"/>
          <w:szCs w:val="28"/>
        </w:rPr>
        <w:t xml:space="preserve">, В. Основы проблемного обучения [Текст] / В. </w:t>
      </w:r>
      <w:proofErr w:type="spellStart"/>
      <w:r w:rsidRPr="00B86580">
        <w:rPr>
          <w:rFonts w:ascii="Times New Roman" w:eastAsia="Calibri" w:hAnsi="Times New Roman" w:cs="Times New Roman"/>
          <w:sz w:val="28"/>
          <w:szCs w:val="28"/>
        </w:rPr>
        <w:t>Оконь</w:t>
      </w:r>
      <w:proofErr w:type="spellEnd"/>
      <w:r w:rsidRPr="00B86580">
        <w:rPr>
          <w:rFonts w:ascii="Times New Roman" w:eastAsia="Calibri" w:hAnsi="Times New Roman" w:cs="Times New Roman"/>
          <w:sz w:val="28"/>
          <w:szCs w:val="28"/>
        </w:rPr>
        <w:t xml:space="preserve"> / Пер. </w:t>
      </w:r>
      <w:proofErr w:type="gramStart"/>
      <w:r w:rsidRPr="00B86580">
        <w:rPr>
          <w:rFonts w:ascii="Times New Roman" w:eastAsia="Calibri" w:hAnsi="Times New Roman" w:cs="Times New Roman"/>
          <w:sz w:val="28"/>
          <w:szCs w:val="28"/>
        </w:rPr>
        <w:t>с</w:t>
      </w:r>
      <w:proofErr w:type="gramEnd"/>
      <w:r w:rsidRPr="00B86580">
        <w:rPr>
          <w:rFonts w:ascii="Times New Roman" w:eastAsia="Calibri" w:hAnsi="Times New Roman" w:cs="Times New Roman"/>
          <w:sz w:val="28"/>
          <w:szCs w:val="28"/>
        </w:rPr>
        <w:t> польского. – М.: Просвещение, 1968. – 208 с.</w:t>
      </w:r>
    </w:p>
    <w:p w:rsidR="00B86580" w:rsidRPr="00B86580" w:rsidRDefault="00B86580" w:rsidP="00B86580">
      <w:pPr>
        <w:numPr>
          <w:ilvl w:val="0"/>
          <w:numId w:val="1"/>
        </w:numPr>
        <w:tabs>
          <w:tab w:val="left" w:pos="567"/>
          <w:tab w:val="left" w:pos="851"/>
        </w:tabs>
        <w:spacing w:after="120" w:line="360" w:lineRule="auto"/>
        <w:contextualSpacing/>
        <w:jc w:val="both"/>
        <w:rPr>
          <w:rFonts w:ascii="Times New Roman" w:eastAsia="Times New Roman" w:hAnsi="Times New Roman" w:cs="Times New Roman"/>
          <w:bCs/>
          <w:kern w:val="36"/>
          <w:sz w:val="28"/>
          <w:szCs w:val="28"/>
          <w:lang w:eastAsia="ru-RU"/>
        </w:rPr>
      </w:pPr>
      <w:proofErr w:type="spellStart"/>
      <w:r w:rsidRPr="00B86580">
        <w:rPr>
          <w:rFonts w:ascii="Times New Roman" w:eastAsia="Calibri" w:hAnsi="Times New Roman" w:cs="Times New Roman"/>
          <w:sz w:val="28"/>
          <w:szCs w:val="28"/>
        </w:rPr>
        <w:t>Терененкова</w:t>
      </w:r>
      <w:proofErr w:type="spellEnd"/>
      <w:r w:rsidRPr="00B86580">
        <w:rPr>
          <w:rFonts w:ascii="Times New Roman" w:eastAsia="Calibri" w:hAnsi="Times New Roman" w:cs="Times New Roman"/>
          <w:sz w:val="28"/>
          <w:szCs w:val="28"/>
        </w:rPr>
        <w:t xml:space="preserve">, Л.В. Банк проблемных ситуаций по ОБЖ [Электронный ресурс] </w:t>
      </w:r>
      <w:r w:rsidRPr="00B86580">
        <w:rPr>
          <w:rFonts w:ascii="Times New Roman" w:eastAsia="Times New Roman" w:hAnsi="Times New Roman" w:cs="Times New Roman"/>
          <w:bCs/>
          <w:kern w:val="36"/>
          <w:sz w:val="28"/>
          <w:szCs w:val="28"/>
          <w:lang w:eastAsia="ru-RU"/>
        </w:rPr>
        <w:t xml:space="preserve">/ Л.В. </w:t>
      </w:r>
      <w:proofErr w:type="spellStart"/>
      <w:r w:rsidRPr="00B86580">
        <w:rPr>
          <w:rFonts w:ascii="Times New Roman" w:eastAsia="Times New Roman" w:hAnsi="Times New Roman" w:cs="Times New Roman"/>
          <w:bCs/>
          <w:kern w:val="36"/>
          <w:sz w:val="28"/>
          <w:szCs w:val="28"/>
          <w:lang w:eastAsia="ru-RU"/>
        </w:rPr>
        <w:t>Терененкова</w:t>
      </w:r>
      <w:proofErr w:type="spellEnd"/>
      <w:r w:rsidRPr="00B86580">
        <w:rPr>
          <w:rFonts w:ascii="Times New Roman" w:eastAsia="Times New Roman" w:hAnsi="Times New Roman" w:cs="Times New Roman"/>
          <w:bCs/>
          <w:kern w:val="36"/>
          <w:sz w:val="28"/>
          <w:szCs w:val="28"/>
          <w:lang w:eastAsia="ru-RU"/>
        </w:rPr>
        <w:t xml:space="preserve"> // Социальная сеть работников образования </w:t>
      </w:r>
      <w:proofErr w:type="spellStart"/>
      <w:r w:rsidRPr="00B86580">
        <w:rPr>
          <w:rFonts w:ascii="Times New Roman" w:eastAsia="Times New Roman" w:hAnsi="Times New Roman" w:cs="Times New Roman"/>
          <w:bCs/>
          <w:kern w:val="36"/>
          <w:sz w:val="28"/>
          <w:szCs w:val="28"/>
          <w:lang w:val="en-US" w:eastAsia="ru-RU"/>
        </w:rPr>
        <w:t>nsportal</w:t>
      </w:r>
      <w:proofErr w:type="spellEnd"/>
      <w:r w:rsidRPr="00B86580">
        <w:rPr>
          <w:rFonts w:ascii="Times New Roman" w:eastAsia="Times New Roman" w:hAnsi="Times New Roman" w:cs="Times New Roman"/>
          <w:bCs/>
          <w:kern w:val="36"/>
          <w:sz w:val="28"/>
          <w:szCs w:val="28"/>
          <w:lang w:eastAsia="ru-RU"/>
        </w:rPr>
        <w:t>.</w:t>
      </w:r>
      <w:proofErr w:type="spellStart"/>
      <w:r w:rsidRPr="00B86580">
        <w:rPr>
          <w:rFonts w:ascii="Times New Roman" w:eastAsia="Times New Roman" w:hAnsi="Times New Roman" w:cs="Times New Roman"/>
          <w:bCs/>
          <w:kern w:val="36"/>
          <w:sz w:val="28"/>
          <w:szCs w:val="28"/>
          <w:lang w:val="en-US" w:eastAsia="ru-RU"/>
        </w:rPr>
        <w:t>ru</w:t>
      </w:r>
      <w:proofErr w:type="spellEnd"/>
      <w:r w:rsidRPr="00B86580">
        <w:rPr>
          <w:rFonts w:ascii="Times New Roman" w:eastAsia="Times New Roman" w:hAnsi="Times New Roman" w:cs="Times New Roman"/>
          <w:bCs/>
          <w:kern w:val="36"/>
          <w:sz w:val="28"/>
          <w:szCs w:val="28"/>
          <w:lang w:eastAsia="ru-RU"/>
        </w:rPr>
        <w:t xml:space="preserve">. </w:t>
      </w:r>
      <w:r w:rsidRPr="00B86580">
        <w:rPr>
          <w:rFonts w:ascii="Times New Roman" w:eastAsia="Times New Roman" w:hAnsi="Times New Roman" w:cs="Times New Roman"/>
          <w:bCs/>
          <w:kern w:val="36"/>
          <w:sz w:val="28"/>
          <w:szCs w:val="28"/>
          <w:lang w:val="en-US" w:eastAsia="ru-RU"/>
        </w:rPr>
        <w:t>URL</w:t>
      </w:r>
      <w:r w:rsidRPr="00B86580">
        <w:rPr>
          <w:rFonts w:ascii="Times New Roman" w:eastAsia="Times New Roman" w:hAnsi="Times New Roman" w:cs="Times New Roman"/>
          <w:bCs/>
          <w:kern w:val="36"/>
          <w:sz w:val="28"/>
          <w:szCs w:val="28"/>
          <w:lang w:eastAsia="ru-RU"/>
        </w:rPr>
        <w:t>: https://nsportal.ru/user/221593/page/ispolzovanie-problemnyh-situatsiy-na-uroke (дата обращения: 10.02.2019).</w:t>
      </w:r>
    </w:p>
    <w:p w:rsidR="00B86580" w:rsidRPr="00B86580" w:rsidRDefault="00B86580" w:rsidP="00B86580">
      <w:pPr>
        <w:rPr>
          <w:rFonts w:ascii="Calibri" w:eastAsia="Calibri" w:hAnsi="Calibri" w:cs="Times New Roman"/>
        </w:rPr>
      </w:pPr>
    </w:p>
    <w:p w:rsidR="00B86580" w:rsidRPr="00B86580" w:rsidRDefault="00B86580" w:rsidP="00B86580">
      <w:pPr>
        <w:spacing w:after="120"/>
        <w:jc w:val="right"/>
        <w:rPr>
          <w:rFonts w:ascii="Times New Roman" w:eastAsia="Calibri" w:hAnsi="Times New Roman" w:cs="Times New Roman"/>
          <w:color w:val="000000"/>
          <w:sz w:val="28"/>
          <w:szCs w:val="28"/>
        </w:rPr>
      </w:pPr>
      <w:r w:rsidRPr="00B86580">
        <w:t>(</w:t>
      </w:r>
      <w:r w:rsidRPr="00B86580">
        <w:rPr>
          <w:rFonts w:ascii="Arial" w:hAnsi="Arial" w:cs="Arial"/>
          <w:b/>
          <w:bCs/>
          <w:color w:val="000000"/>
          <w:sz w:val="21"/>
          <w:szCs w:val="21"/>
          <w:shd w:val="clear" w:color="auto" w:fill="FFFFFF"/>
        </w:rPr>
        <w:t>©</w:t>
      </w:r>
      <w:r w:rsidRPr="00B86580">
        <w:rPr>
          <w:rFonts w:ascii="Times New Roman" w:eastAsia="Calibri" w:hAnsi="Times New Roman" w:cs="Times New Roman"/>
          <w:color w:val="000000"/>
          <w:sz w:val="28"/>
          <w:szCs w:val="28"/>
        </w:rPr>
        <w:t xml:space="preserve">Е.А. Матвеева, </w:t>
      </w:r>
      <w:proofErr w:type="spellStart"/>
      <w:r w:rsidRPr="00B86580">
        <w:rPr>
          <w:rFonts w:ascii="Times New Roman" w:eastAsia="Calibri" w:hAnsi="Times New Roman" w:cs="Times New Roman"/>
          <w:color w:val="000000"/>
          <w:sz w:val="28"/>
          <w:szCs w:val="28"/>
        </w:rPr>
        <w:t>Е.В.Василькина</w:t>
      </w:r>
      <w:proofErr w:type="spellEnd"/>
      <w:r w:rsidRPr="00B86580">
        <w:rPr>
          <w:rFonts w:ascii="Times New Roman" w:eastAsia="Calibri" w:hAnsi="Times New Roman" w:cs="Times New Roman"/>
          <w:color w:val="000000"/>
          <w:sz w:val="28"/>
          <w:szCs w:val="28"/>
        </w:rPr>
        <w:t xml:space="preserve"> 2019) </w:t>
      </w:r>
    </w:p>
    <w:p w:rsidR="00B86580" w:rsidRDefault="00B86580" w:rsidP="00B86580">
      <w:pPr>
        <w:tabs>
          <w:tab w:val="left" w:pos="5012"/>
        </w:tabs>
      </w:pPr>
    </w:p>
    <w:p w:rsidR="00B86580" w:rsidRDefault="00B86580" w:rsidP="00B86580">
      <w:pPr>
        <w:tabs>
          <w:tab w:val="left" w:pos="5012"/>
        </w:tabs>
      </w:pPr>
    </w:p>
    <w:p w:rsidR="00B86580" w:rsidRDefault="00B86580" w:rsidP="00B86580">
      <w:pPr>
        <w:tabs>
          <w:tab w:val="left" w:pos="5012"/>
        </w:tabs>
      </w:pPr>
    </w:p>
    <w:p w:rsidR="00B86580" w:rsidRDefault="00B86580"/>
    <w:sectPr w:rsidR="00B86580" w:rsidSect="00A049F9">
      <w:pgSz w:w="11906" w:h="16838"/>
      <w:pgMar w:top="1418" w:right="1418"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E573E"/>
    <w:multiLevelType w:val="multilevel"/>
    <w:tmpl w:val="7DD6F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26D78C2"/>
    <w:multiLevelType w:val="hybridMultilevel"/>
    <w:tmpl w:val="0EF8852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7EDD2FA7"/>
    <w:multiLevelType w:val="hybridMultilevel"/>
    <w:tmpl w:val="8C04DB74"/>
    <w:lvl w:ilvl="0" w:tplc="496AC1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580"/>
    <w:rsid w:val="00B86580"/>
    <w:rsid w:val="00FB0A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865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8658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865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865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8658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865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11</Pages>
  <Words>2354</Words>
  <Characters>13421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Елизавета</dc:creator>
  <cp:lastModifiedBy>Елизавета</cp:lastModifiedBy>
  <cp:revision>1</cp:revision>
  <dcterms:created xsi:type="dcterms:W3CDTF">2019-03-11T16:29:00Z</dcterms:created>
  <dcterms:modified xsi:type="dcterms:W3CDTF">2019-03-11T16:51:00Z</dcterms:modified>
</cp:coreProperties>
</file>