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19A" w:rsidRDefault="00C90051" w:rsidP="00C83CDF">
      <w:pPr>
        <w:pStyle w:val="generatedheader"/>
        <w:shd w:val="clear" w:color="auto" w:fill="FFFFFF"/>
        <w:spacing w:before="0" w:beforeAutospacing="0" w:after="255" w:afterAutospacing="0" w:line="24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УПРАВЛЕНИЕ</w:t>
      </w:r>
      <w:r w:rsidR="00664A72">
        <w:rPr>
          <w:b/>
          <w:bCs/>
          <w:color w:val="000000"/>
        </w:rPr>
        <w:t xml:space="preserve"> ЗАТРАТАМИ ОРГАНИЗАЦИИ</w:t>
      </w:r>
    </w:p>
    <w:p w:rsidR="00C83CDF" w:rsidRPr="00C83CDF" w:rsidRDefault="00C83CDF" w:rsidP="00C83CDF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20"/>
        <w:rPr>
          <w:bCs/>
          <w:color w:val="000000"/>
          <w:sz w:val="28"/>
          <w:szCs w:val="28"/>
        </w:rPr>
      </w:pPr>
      <w:r w:rsidRPr="009F5C73">
        <w:rPr>
          <w:b/>
          <w:bCs/>
          <w:color w:val="000000"/>
          <w:sz w:val="28"/>
          <w:szCs w:val="28"/>
        </w:rPr>
        <w:t xml:space="preserve">Аннотация: </w:t>
      </w:r>
      <w:r>
        <w:rPr>
          <w:bCs/>
          <w:color w:val="000000"/>
          <w:sz w:val="28"/>
          <w:szCs w:val="28"/>
        </w:rPr>
        <w:t xml:space="preserve">место </w:t>
      </w:r>
      <w:r w:rsidR="003474B2">
        <w:rPr>
          <w:bCs/>
          <w:color w:val="000000"/>
          <w:sz w:val="28"/>
          <w:szCs w:val="28"/>
        </w:rPr>
        <w:t>затрат в управлении организацией</w:t>
      </w:r>
      <w:r w:rsidR="00664A72">
        <w:rPr>
          <w:bCs/>
          <w:color w:val="000000"/>
          <w:sz w:val="28"/>
          <w:szCs w:val="28"/>
        </w:rPr>
        <w:t xml:space="preserve"> и основные проблемы управления затратами</w:t>
      </w:r>
      <w:r w:rsidR="00240CAE">
        <w:rPr>
          <w:bCs/>
          <w:color w:val="000000"/>
          <w:sz w:val="28"/>
          <w:szCs w:val="28"/>
        </w:rPr>
        <w:t xml:space="preserve"> в Республике Беларусь</w:t>
      </w:r>
      <w:r>
        <w:rPr>
          <w:bCs/>
          <w:color w:val="000000"/>
          <w:sz w:val="28"/>
          <w:szCs w:val="28"/>
        </w:rPr>
        <w:t>.</w:t>
      </w:r>
    </w:p>
    <w:p w:rsidR="00C83CDF" w:rsidRPr="009F5C73" w:rsidRDefault="00C83CDF" w:rsidP="00C83CDF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9F5C73">
        <w:rPr>
          <w:rStyle w:val="generatedsubheader1"/>
          <w:b/>
          <w:bCs/>
          <w:color w:val="000000"/>
          <w:sz w:val="28"/>
          <w:szCs w:val="28"/>
        </w:rPr>
        <w:t>Ключевые слова: </w:t>
      </w:r>
      <w:r w:rsidR="003474B2">
        <w:rPr>
          <w:color w:val="000000"/>
          <w:sz w:val="28"/>
          <w:szCs w:val="28"/>
        </w:rPr>
        <w:t>з</w:t>
      </w:r>
      <w:r w:rsidRPr="009F5C73">
        <w:rPr>
          <w:color w:val="000000"/>
          <w:sz w:val="28"/>
          <w:szCs w:val="28"/>
        </w:rPr>
        <w:t>а</w:t>
      </w:r>
      <w:r w:rsidR="00664A72">
        <w:rPr>
          <w:color w:val="000000"/>
          <w:sz w:val="28"/>
          <w:szCs w:val="28"/>
        </w:rPr>
        <w:t>траты</w:t>
      </w:r>
      <w:r w:rsidRPr="009F5C73">
        <w:rPr>
          <w:color w:val="000000"/>
          <w:sz w:val="28"/>
          <w:szCs w:val="28"/>
        </w:rPr>
        <w:t>,</w:t>
      </w:r>
      <w:r w:rsidR="00664A72">
        <w:rPr>
          <w:color w:val="000000"/>
          <w:sz w:val="28"/>
          <w:szCs w:val="28"/>
        </w:rPr>
        <w:t xml:space="preserve"> проблемы управления затратами, расходы, </w:t>
      </w:r>
      <w:r w:rsidR="003474B2">
        <w:rPr>
          <w:color w:val="000000"/>
          <w:sz w:val="28"/>
          <w:szCs w:val="28"/>
        </w:rPr>
        <w:t>прибыль</w:t>
      </w:r>
      <w:r>
        <w:rPr>
          <w:color w:val="000000"/>
          <w:sz w:val="28"/>
          <w:szCs w:val="28"/>
        </w:rPr>
        <w:t>.</w:t>
      </w:r>
    </w:p>
    <w:p w:rsidR="00C83CDF" w:rsidRPr="00C83CDF" w:rsidRDefault="00C83CDF" w:rsidP="00C83CDF">
      <w:pPr>
        <w:pStyle w:val="generatedheader"/>
        <w:shd w:val="clear" w:color="auto" w:fill="FFFFFF"/>
        <w:spacing w:before="0" w:beforeAutospacing="0" w:after="255" w:afterAutospacing="0" w:line="240" w:lineRule="atLeast"/>
        <w:rPr>
          <w:b/>
          <w:bCs/>
          <w:color w:val="000000"/>
        </w:rPr>
      </w:pPr>
    </w:p>
    <w:p w:rsidR="00240CAE" w:rsidRDefault="00664A72" w:rsidP="00240CAE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любого промышленного предприятия является достижение требуемого эффекта от экономической деятельности и получение максимальной прибыли. </w:t>
      </w:r>
      <w:r w:rsidRPr="00664A72">
        <w:rPr>
          <w:sz w:val="28"/>
          <w:szCs w:val="28"/>
        </w:rPr>
        <w:t xml:space="preserve">Экономический эффект может быть выражен в зависимости от целей создания и функций </w:t>
      </w:r>
      <w:r>
        <w:rPr>
          <w:sz w:val="28"/>
          <w:szCs w:val="28"/>
        </w:rPr>
        <w:t xml:space="preserve">самого </w:t>
      </w:r>
      <w:r w:rsidRPr="00664A72">
        <w:rPr>
          <w:sz w:val="28"/>
          <w:szCs w:val="28"/>
        </w:rPr>
        <w:t xml:space="preserve">предприятия через прибыль либо </w:t>
      </w:r>
      <w:r>
        <w:rPr>
          <w:sz w:val="28"/>
          <w:szCs w:val="28"/>
        </w:rPr>
        <w:t>путем достижения</w:t>
      </w:r>
      <w:r w:rsidRPr="00664A72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664A72">
        <w:rPr>
          <w:sz w:val="28"/>
          <w:szCs w:val="28"/>
        </w:rPr>
        <w:t xml:space="preserve"> социальных, экологических и других улучшений. </w:t>
      </w:r>
      <w:r>
        <w:rPr>
          <w:sz w:val="28"/>
          <w:szCs w:val="28"/>
        </w:rPr>
        <w:t>Получение максимальной прибыли невозможно без грамотного анализа и управления затратами.</w:t>
      </w:r>
      <w:r w:rsidR="00240CAE">
        <w:rPr>
          <w:sz w:val="28"/>
          <w:szCs w:val="28"/>
        </w:rPr>
        <w:t xml:space="preserve"> </w:t>
      </w:r>
      <w:r w:rsidR="00240CAE" w:rsidRPr="00240CAE">
        <w:rPr>
          <w:sz w:val="28"/>
          <w:szCs w:val="28"/>
        </w:rPr>
        <w:t>По мере развития конкуренции на современном рынке происходит постепенное снижение нормы прибыли, что в свою очередь значительно влияет на перспективы функционирования предприятия и вероятность его успешного развития в б</w:t>
      </w:r>
      <w:r w:rsidR="00240CAE">
        <w:rPr>
          <w:sz w:val="28"/>
          <w:szCs w:val="28"/>
        </w:rPr>
        <w:t>удущем.</w:t>
      </w:r>
    </w:p>
    <w:p w:rsidR="002C7F7C" w:rsidRDefault="00240CAE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вышесказанного</w:t>
      </w:r>
      <w:r w:rsidRPr="00240CAE">
        <w:rPr>
          <w:sz w:val="28"/>
          <w:szCs w:val="28"/>
        </w:rPr>
        <w:t>, можно сделать вывод, что умение грамотно управлять расходами (особенно в периоды циклического спада конъюнктуры рынка) имеет важное зна</w:t>
      </w:r>
      <w:r>
        <w:rPr>
          <w:sz w:val="28"/>
          <w:szCs w:val="28"/>
        </w:rPr>
        <w:t>чение в управлении организацией, поскольку п</w:t>
      </w:r>
      <w:r w:rsidRPr="00240CAE">
        <w:rPr>
          <w:sz w:val="28"/>
          <w:szCs w:val="28"/>
        </w:rPr>
        <w:t>равильное управление затратами позволит избежать излишних расходов и сделает компанию более конкурентной на рынке.</w:t>
      </w:r>
    </w:p>
    <w:p w:rsidR="00240CAE" w:rsidRDefault="00240CAE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240CAE">
        <w:rPr>
          <w:sz w:val="28"/>
          <w:szCs w:val="28"/>
        </w:rPr>
        <w:t>Актуальность</w:t>
      </w:r>
      <w:r>
        <w:rPr>
          <w:sz w:val="28"/>
          <w:szCs w:val="28"/>
        </w:rPr>
        <w:t xml:space="preserve"> выбранной</w:t>
      </w:r>
      <w:r w:rsidRPr="00240CAE">
        <w:rPr>
          <w:sz w:val="28"/>
          <w:szCs w:val="28"/>
        </w:rPr>
        <w:t xml:space="preserve"> темы определяется глобальной необходимостью в управлении затратами, </w:t>
      </w:r>
      <w:r>
        <w:rPr>
          <w:sz w:val="28"/>
          <w:szCs w:val="28"/>
        </w:rPr>
        <w:t>так как</w:t>
      </w:r>
      <w:r w:rsidRPr="00240CAE">
        <w:rPr>
          <w:sz w:val="28"/>
          <w:szCs w:val="28"/>
        </w:rPr>
        <w:t xml:space="preserve"> предприятие, независимо от рода деятельности, несет расходы и издержки. Затраты являются основным </w:t>
      </w:r>
      <w:proofErr w:type="spellStart"/>
      <w:r w:rsidRPr="00240CAE">
        <w:rPr>
          <w:sz w:val="28"/>
          <w:szCs w:val="28"/>
        </w:rPr>
        <w:t>ценообразующим</w:t>
      </w:r>
      <w:proofErr w:type="spellEnd"/>
      <w:r w:rsidRPr="00240CAE">
        <w:rPr>
          <w:sz w:val="28"/>
          <w:szCs w:val="28"/>
        </w:rPr>
        <w:t xml:space="preserve"> и </w:t>
      </w:r>
      <w:proofErr w:type="spellStart"/>
      <w:r w:rsidRPr="00240CAE">
        <w:rPr>
          <w:sz w:val="28"/>
          <w:szCs w:val="28"/>
        </w:rPr>
        <w:t>прибылеобразующим</w:t>
      </w:r>
      <w:proofErr w:type="spellEnd"/>
      <w:r w:rsidRPr="00240CAE">
        <w:rPr>
          <w:sz w:val="28"/>
          <w:szCs w:val="28"/>
        </w:rPr>
        <w:t xml:space="preserve"> фактором </w:t>
      </w:r>
      <w:r w:rsidRPr="00240CAE">
        <w:rPr>
          <w:sz w:val="28"/>
          <w:szCs w:val="28"/>
        </w:rPr>
        <w:lastRenderedPageBreak/>
        <w:t>производства, что делает их планирование основным элементом в ходе управления производством.</w:t>
      </w:r>
    </w:p>
    <w:p w:rsidR="00240CAE" w:rsidRDefault="00240CAE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474B2">
        <w:rPr>
          <w:sz w:val="28"/>
          <w:szCs w:val="28"/>
        </w:rPr>
        <w:t>огласно законодательству Респу</w:t>
      </w:r>
      <w:r>
        <w:rPr>
          <w:sz w:val="28"/>
          <w:szCs w:val="28"/>
        </w:rPr>
        <w:t>б</w:t>
      </w:r>
      <w:r w:rsidR="003474B2">
        <w:rPr>
          <w:sz w:val="28"/>
          <w:szCs w:val="28"/>
        </w:rPr>
        <w:t>л</w:t>
      </w:r>
      <w:r>
        <w:rPr>
          <w:sz w:val="28"/>
          <w:szCs w:val="28"/>
        </w:rPr>
        <w:t>ики</w:t>
      </w:r>
      <w:r w:rsidR="003474B2">
        <w:rPr>
          <w:sz w:val="28"/>
          <w:szCs w:val="28"/>
        </w:rPr>
        <w:t xml:space="preserve"> Беларусь, з</w:t>
      </w:r>
      <w:r w:rsidR="003474B2" w:rsidRPr="003474B2">
        <w:rPr>
          <w:sz w:val="28"/>
          <w:szCs w:val="28"/>
        </w:rPr>
        <w:t xml:space="preserve">атраты </w:t>
      </w:r>
      <w:r w:rsidR="004762AE">
        <w:rPr>
          <w:sz w:val="28"/>
          <w:szCs w:val="28"/>
        </w:rPr>
        <w:t>˗</w:t>
      </w:r>
      <w:r w:rsidR="003474B2" w:rsidRPr="003474B2">
        <w:rPr>
          <w:sz w:val="28"/>
          <w:szCs w:val="28"/>
        </w:rPr>
        <w:t xml:space="preserve"> стоимость ресурсов, приобр</w:t>
      </w:r>
      <w:r w:rsidR="003474B2">
        <w:rPr>
          <w:sz w:val="28"/>
          <w:szCs w:val="28"/>
        </w:rPr>
        <w:t>етенных и (или) потребленных ор</w:t>
      </w:r>
      <w:r w:rsidR="003474B2" w:rsidRPr="003474B2">
        <w:rPr>
          <w:sz w:val="28"/>
          <w:szCs w:val="28"/>
        </w:rPr>
        <w:t>ганизацией в процессе осуществления деятельности, которые</w:t>
      </w:r>
      <w:r w:rsidR="003474B2">
        <w:rPr>
          <w:sz w:val="28"/>
          <w:szCs w:val="28"/>
        </w:rPr>
        <w:t xml:space="preserve"> признаются акти</w:t>
      </w:r>
      <w:r w:rsidR="003474B2" w:rsidRPr="003474B2">
        <w:rPr>
          <w:sz w:val="28"/>
          <w:szCs w:val="28"/>
        </w:rPr>
        <w:t>вами организации, если от них организация</w:t>
      </w:r>
      <w:r w:rsidR="003474B2">
        <w:rPr>
          <w:sz w:val="28"/>
          <w:szCs w:val="28"/>
        </w:rPr>
        <w:t xml:space="preserve"> предполагает получение экономи</w:t>
      </w:r>
      <w:r w:rsidR="003474B2" w:rsidRPr="003474B2">
        <w:rPr>
          <w:sz w:val="28"/>
          <w:szCs w:val="28"/>
        </w:rPr>
        <w:t>ческих выгод в будущих периодах, или расходами отчетного периода, если от них организация не предполагает получение экономичес</w:t>
      </w:r>
      <w:r w:rsidR="003474B2">
        <w:rPr>
          <w:sz w:val="28"/>
          <w:szCs w:val="28"/>
        </w:rPr>
        <w:t>ких выгод в б</w:t>
      </w:r>
      <w:r w:rsidR="00C90051">
        <w:rPr>
          <w:sz w:val="28"/>
          <w:szCs w:val="28"/>
        </w:rPr>
        <w:t>удущих периодах [2</w:t>
      </w:r>
      <w:r w:rsidR="003474B2" w:rsidRPr="003474B2">
        <w:rPr>
          <w:sz w:val="28"/>
          <w:szCs w:val="28"/>
        </w:rPr>
        <w:t>].</w:t>
      </w:r>
    </w:p>
    <w:p w:rsidR="00C90051" w:rsidRDefault="00EB7CBA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в</w:t>
      </w:r>
      <w:r w:rsidR="00FB66F7">
        <w:rPr>
          <w:sz w:val="28"/>
          <w:szCs w:val="28"/>
        </w:rPr>
        <w:t>ажное</w:t>
      </w:r>
      <w:r w:rsidR="001C64AE">
        <w:rPr>
          <w:sz w:val="28"/>
          <w:szCs w:val="28"/>
        </w:rPr>
        <w:t xml:space="preserve"> </w:t>
      </w:r>
      <w:r w:rsidR="00B64540">
        <w:rPr>
          <w:sz w:val="28"/>
          <w:szCs w:val="28"/>
        </w:rPr>
        <w:t>значение имеет</w:t>
      </w:r>
      <w:r w:rsidR="001C64AE">
        <w:rPr>
          <w:sz w:val="28"/>
          <w:szCs w:val="28"/>
        </w:rPr>
        <w:t xml:space="preserve"> с</w:t>
      </w:r>
      <w:r w:rsidR="004762AE">
        <w:rPr>
          <w:sz w:val="28"/>
          <w:szCs w:val="28"/>
        </w:rPr>
        <w:t>ебестоимость продукции</w:t>
      </w:r>
      <w:r w:rsidR="001C64AE">
        <w:rPr>
          <w:sz w:val="28"/>
          <w:szCs w:val="28"/>
        </w:rPr>
        <w:t>, которая представляет собой</w:t>
      </w:r>
      <w:r w:rsidR="004762AE">
        <w:rPr>
          <w:sz w:val="28"/>
          <w:szCs w:val="28"/>
        </w:rPr>
        <w:t xml:space="preserve"> </w:t>
      </w:r>
      <w:r w:rsidR="004762AE" w:rsidRPr="004762AE">
        <w:rPr>
          <w:sz w:val="28"/>
          <w:szCs w:val="28"/>
        </w:rPr>
        <w:t>затраты предприятия на производство и реализацию</w:t>
      </w:r>
      <w:r w:rsidR="001C64AE">
        <w:rPr>
          <w:sz w:val="28"/>
          <w:szCs w:val="28"/>
        </w:rPr>
        <w:t xml:space="preserve"> данной продукции</w:t>
      </w:r>
      <w:r w:rsidR="004762AE" w:rsidRPr="004762AE">
        <w:rPr>
          <w:sz w:val="28"/>
          <w:szCs w:val="28"/>
        </w:rPr>
        <w:t xml:space="preserve">, выраженные в денежной форме. </w:t>
      </w:r>
      <w:r w:rsidR="00FB66F7">
        <w:rPr>
          <w:sz w:val="28"/>
          <w:szCs w:val="28"/>
        </w:rPr>
        <w:t>Ее р</w:t>
      </w:r>
      <w:r w:rsidR="004762AE" w:rsidRPr="004762AE">
        <w:rPr>
          <w:sz w:val="28"/>
          <w:szCs w:val="28"/>
        </w:rPr>
        <w:t xml:space="preserve">асчет и анализ являются </w:t>
      </w:r>
      <w:r w:rsidR="00FB66F7">
        <w:rPr>
          <w:sz w:val="28"/>
          <w:szCs w:val="28"/>
        </w:rPr>
        <w:t>одними из главных задач</w:t>
      </w:r>
      <w:r w:rsidR="004762AE" w:rsidRPr="004762AE">
        <w:rPr>
          <w:sz w:val="28"/>
          <w:szCs w:val="28"/>
        </w:rPr>
        <w:t xml:space="preserve"> </w:t>
      </w:r>
      <w:r w:rsidR="00FB66F7">
        <w:rPr>
          <w:sz w:val="28"/>
          <w:szCs w:val="28"/>
        </w:rPr>
        <w:t>каждого</w:t>
      </w:r>
      <w:r w:rsidR="004762AE" w:rsidRPr="004762AE">
        <w:rPr>
          <w:sz w:val="28"/>
          <w:szCs w:val="28"/>
        </w:rPr>
        <w:t xml:space="preserve"> предприятия и входят в систему управленческого учета, </w:t>
      </w:r>
      <w:r w:rsidR="00B64540">
        <w:rPr>
          <w:sz w:val="28"/>
          <w:szCs w:val="28"/>
        </w:rPr>
        <w:t>поскольку</w:t>
      </w:r>
      <w:r w:rsidR="004762AE" w:rsidRPr="004762AE">
        <w:rPr>
          <w:sz w:val="28"/>
          <w:szCs w:val="28"/>
        </w:rPr>
        <w:t xml:space="preserve"> именно себестоимость лежит в основе боль</w:t>
      </w:r>
      <w:r w:rsidR="004762AE">
        <w:rPr>
          <w:sz w:val="28"/>
          <w:szCs w:val="28"/>
        </w:rPr>
        <w:t>шинства управленческих решений</w:t>
      </w:r>
      <w:r w:rsidR="004762AE" w:rsidRPr="004762AE">
        <w:rPr>
          <w:sz w:val="28"/>
          <w:szCs w:val="28"/>
        </w:rPr>
        <w:t>.</w:t>
      </w:r>
    </w:p>
    <w:p w:rsidR="00D7627C" w:rsidRDefault="00D7627C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основе управления затратами предприятия лежит планирование затрат, их учет и анализ, а также мотивация и контроль затрат.</w:t>
      </w:r>
    </w:p>
    <w:p w:rsidR="004762AE" w:rsidRDefault="00D7627C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расходов является сложным и трудоемким процессом на любом предприятии. Данный процесс состоит из двух основных этапов, а именно:</w:t>
      </w:r>
    </w:p>
    <w:p w:rsidR="00D7627C" w:rsidRDefault="00D7627C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планирование затрат на единицу продукции;</w:t>
      </w:r>
    </w:p>
    <w:p w:rsidR="00D7627C" w:rsidRDefault="00D7627C" w:rsidP="00D7627C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планирование затрат по элементам и статьям.</w:t>
      </w:r>
    </w:p>
    <w:p w:rsidR="00D7627C" w:rsidRDefault="00D7627C" w:rsidP="00D7627C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учета и анализа затрат, то он необходим для подготовки плановых решений для будущих периодов, а также для выявления всевозможных резервов снижения затрат.</w:t>
      </w:r>
    </w:p>
    <w:p w:rsidR="00CF24E2" w:rsidRDefault="00CF24E2" w:rsidP="00D7627C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Наряду с планированием, немаловажное значение</w:t>
      </w:r>
      <w:r w:rsidR="006A55FE">
        <w:rPr>
          <w:sz w:val="28"/>
          <w:szCs w:val="28"/>
        </w:rPr>
        <w:t xml:space="preserve"> имеет мотивация</w:t>
      </w:r>
      <w:r>
        <w:rPr>
          <w:sz w:val="28"/>
          <w:szCs w:val="28"/>
        </w:rPr>
        <w:t>. Она подразумевает проведение специальных мероприятий, воздействующих на участников производства и побуждающих к соблюдению установленных планом размера затрат и поиску возможностей их снижения.</w:t>
      </w:r>
    </w:p>
    <w:p w:rsidR="00414FB2" w:rsidRDefault="00DE223A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Главными задачами в практике управления затратами являются:</w:t>
      </w:r>
    </w:p>
    <w:p w:rsidR="00DE223A" w:rsidRDefault="00DE223A" w:rsidP="00664A72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обоснование затрат организации по всем направлениям деятельности</w:t>
      </w:r>
    </w:p>
    <w:p w:rsidR="00DE223A" w:rsidRDefault="00DE223A" w:rsidP="00DE223A">
      <w:pPr>
        <w:spacing w:line="360" w:lineRule="auto"/>
        <w:ind w:left="1134" w:right="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персонал;</w:t>
      </w:r>
    </w:p>
    <w:p w:rsidR="00DE223A" w:rsidRDefault="00DE223A" w:rsidP="00DE223A">
      <w:pPr>
        <w:spacing w:line="360" w:lineRule="auto"/>
        <w:ind w:left="1134" w:right="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материалы;</w:t>
      </w:r>
    </w:p>
    <w:p w:rsidR="00DE223A" w:rsidRDefault="00DE223A" w:rsidP="00DE223A">
      <w:pPr>
        <w:spacing w:line="360" w:lineRule="auto"/>
        <w:ind w:left="1134" w:right="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содержание оборудования;</w:t>
      </w:r>
    </w:p>
    <w:p w:rsidR="00DE223A" w:rsidRDefault="00DE223A" w:rsidP="00DE223A">
      <w:pPr>
        <w:spacing w:line="360" w:lineRule="auto"/>
        <w:ind w:left="1134" w:right="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продвижение продукции;</w:t>
      </w:r>
    </w:p>
    <w:p w:rsidR="00DE223A" w:rsidRDefault="00DE223A" w:rsidP="00DE223A">
      <w:pPr>
        <w:spacing w:line="360" w:lineRule="auto"/>
        <w:ind w:left="1134" w:right="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услуги вспомогательной деятельности.</w:t>
      </w:r>
    </w:p>
    <w:p w:rsidR="00DE223A" w:rsidRDefault="00DE223A" w:rsidP="00DE223A">
      <w:pPr>
        <w:spacing w:line="360" w:lineRule="auto"/>
        <w:ind w:left="1134" w:righ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определение экономических последствий при возможных отклонениях от намеченного плана </w:t>
      </w:r>
    </w:p>
    <w:p w:rsidR="00DE223A" w:rsidRDefault="00DE223A" w:rsidP="00DE223A">
      <w:pPr>
        <w:spacing w:line="360" w:lineRule="auto"/>
        <w:ind w:left="1134" w:righ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принятие эффективных управленческих решений.</w:t>
      </w:r>
    </w:p>
    <w:p w:rsidR="00C83CDF" w:rsidRDefault="006A55FE" w:rsidP="006A55FE">
      <w:pPr>
        <w:spacing w:line="360" w:lineRule="auto"/>
        <w:ind w:left="1134" w:right="1134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исходя из ранее изложенного материала</w:t>
      </w:r>
      <w:r w:rsidRPr="006A55FE">
        <w:rPr>
          <w:sz w:val="28"/>
          <w:szCs w:val="28"/>
        </w:rPr>
        <w:t xml:space="preserve"> </w:t>
      </w:r>
      <w:r>
        <w:rPr>
          <w:sz w:val="28"/>
          <w:szCs w:val="28"/>
        </w:rPr>
        <w:t>можно сделать вывод</w:t>
      </w:r>
      <w:r w:rsidRPr="006A55FE">
        <w:rPr>
          <w:sz w:val="28"/>
          <w:szCs w:val="28"/>
        </w:rPr>
        <w:t xml:space="preserve">, что только грамотное управление затратами в современных нестабильных экономических условиях жесткой конкуренции будет способствовать эффективной финансово-хозяйственной деятельности </w:t>
      </w:r>
      <w:r>
        <w:rPr>
          <w:sz w:val="28"/>
          <w:szCs w:val="28"/>
        </w:rPr>
        <w:t>предприятия</w:t>
      </w:r>
      <w:r w:rsidRPr="006A55FE">
        <w:rPr>
          <w:sz w:val="28"/>
          <w:szCs w:val="28"/>
        </w:rPr>
        <w:t>.</w:t>
      </w:r>
    </w:p>
    <w:p w:rsidR="006A55FE" w:rsidRPr="00974F09" w:rsidRDefault="006A55FE" w:rsidP="006A55FE">
      <w:pPr>
        <w:spacing w:line="360" w:lineRule="auto"/>
        <w:ind w:left="1134" w:right="1134" w:firstLine="567"/>
        <w:jc w:val="both"/>
        <w:rPr>
          <w:sz w:val="28"/>
          <w:szCs w:val="28"/>
        </w:rPr>
      </w:pPr>
    </w:p>
    <w:p w:rsidR="003C183A" w:rsidRDefault="004622B4" w:rsidP="004622B4">
      <w:pPr>
        <w:spacing w:line="360" w:lineRule="auto"/>
        <w:ind w:left="1134" w:right="1134" w:firstLine="709"/>
        <w:jc w:val="center"/>
        <w:rPr>
          <w:b/>
          <w:shd w:val="clear" w:color="auto" w:fill="FFFFFF"/>
        </w:rPr>
      </w:pPr>
      <w:r w:rsidRPr="004622B4">
        <w:rPr>
          <w:b/>
          <w:shd w:val="clear" w:color="auto" w:fill="FFFFFF"/>
        </w:rPr>
        <w:t xml:space="preserve">Список </w:t>
      </w:r>
      <w:r w:rsidR="002D7139">
        <w:rPr>
          <w:b/>
          <w:shd w:val="clear" w:color="auto" w:fill="FFFFFF"/>
        </w:rPr>
        <w:t xml:space="preserve">использованной </w:t>
      </w:r>
      <w:r w:rsidRPr="004622B4">
        <w:rPr>
          <w:b/>
          <w:shd w:val="clear" w:color="auto" w:fill="FFFFFF"/>
        </w:rPr>
        <w:t>литературы</w:t>
      </w:r>
    </w:p>
    <w:p w:rsidR="00C53C03" w:rsidRPr="00C83CDF" w:rsidRDefault="00384609" w:rsidP="00384609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1134" w:right="1134" w:firstLine="567"/>
        <w:jc w:val="both"/>
        <w:rPr>
          <w:rFonts w:eastAsia="Calibri"/>
          <w:sz w:val="28"/>
          <w:szCs w:val="28"/>
        </w:rPr>
      </w:pPr>
      <w:r w:rsidRPr="00384609">
        <w:rPr>
          <w:rFonts w:eastAsia="Calibri"/>
          <w:sz w:val="28"/>
          <w:szCs w:val="28"/>
        </w:rPr>
        <w:t>Бабаев Ю. А. Учет затрат на производство и калькулирование себестоимости продукции (работ, услуг</w:t>
      </w:r>
      <w:proofErr w:type="gramStart"/>
      <w:r w:rsidRPr="00384609">
        <w:rPr>
          <w:rFonts w:eastAsia="Calibri"/>
          <w:sz w:val="28"/>
          <w:szCs w:val="28"/>
        </w:rPr>
        <w:t>) :</w:t>
      </w:r>
      <w:proofErr w:type="gramEnd"/>
      <w:r w:rsidRPr="00384609">
        <w:rPr>
          <w:rFonts w:eastAsia="Calibri"/>
          <w:sz w:val="28"/>
          <w:szCs w:val="28"/>
        </w:rPr>
        <w:t xml:space="preserve"> учеб.-</w:t>
      </w:r>
      <w:proofErr w:type="spellStart"/>
      <w:r w:rsidRPr="00384609">
        <w:rPr>
          <w:rFonts w:eastAsia="Calibri"/>
          <w:sz w:val="28"/>
          <w:szCs w:val="28"/>
        </w:rPr>
        <w:t>практ</w:t>
      </w:r>
      <w:proofErr w:type="spellEnd"/>
      <w:r w:rsidRPr="00384609">
        <w:rPr>
          <w:rFonts w:eastAsia="Calibri"/>
          <w:sz w:val="28"/>
          <w:szCs w:val="28"/>
        </w:rPr>
        <w:t xml:space="preserve">. пособие. - 3-e изд., </w:t>
      </w:r>
      <w:proofErr w:type="spellStart"/>
      <w:r w:rsidRPr="00384609">
        <w:rPr>
          <w:rFonts w:eastAsia="Calibri"/>
          <w:sz w:val="28"/>
          <w:szCs w:val="28"/>
        </w:rPr>
        <w:t>испр</w:t>
      </w:r>
      <w:proofErr w:type="spellEnd"/>
      <w:r w:rsidRPr="00384609">
        <w:rPr>
          <w:rFonts w:eastAsia="Calibri"/>
          <w:sz w:val="28"/>
          <w:szCs w:val="28"/>
        </w:rPr>
        <w:t xml:space="preserve">. и доп. – </w:t>
      </w:r>
      <w:proofErr w:type="gramStart"/>
      <w:r w:rsidRPr="00384609">
        <w:rPr>
          <w:rFonts w:eastAsia="Calibri"/>
          <w:sz w:val="28"/>
          <w:szCs w:val="28"/>
        </w:rPr>
        <w:t>Москва :</w:t>
      </w:r>
      <w:proofErr w:type="gramEnd"/>
      <w:r w:rsidRPr="00384609">
        <w:rPr>
          <w:rFonts w:eastAsia="Calibri"/>
          <w:sz w:val="28"/>
          <w:szCs w:val="28"/>
        </w:rPr>
        <w:t xml:space="preserve"> Вузовский Учебник : ИНФРА-М, 2014. - 188 с.</w:t>
      </w:r>
      <w:bookmarkStart w:id="0" w:name="_GoBack"/>
      <w:bookmarkEnd w:id="0"/>
    </w:p>
    <w:p w:rsidR="005D75DD" w:rsidRPr="00C90051" w:rsidRDefault="00C90051" w:rsidP="00C9005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1134" w:right="1134" w:firstLine="709"/>
        <w:jc w:val="both"/>
        <w:rPr>
          <w:rFonts w:eastAsia="Calibri"/>
          <w:sz w:val="28"/>
          <w:szCs w:val="28"/>
        </w:rPr>
      </w:pPr>
      <w:r w:rsidRPr="00C90051">
        <w:rPr>
          <w:rFonts w:eastAsia="Calibri"/>
          <w:sz w:val="28"/>
          <w:szCs w:val="28"/>
        </w:rPr>
        <w:lastRenderedPageBreak/>
        <w:t xml:space="preserve">О бухгалтерском учете и отчетности: Закон Республики Беларусь от 12.07.2013 г. №57-3 (в ред. Закона Республики Беларусь от 04.06.2015 г. №268-З) // Консультант Плюс: Беларусь. Технология Проф. 3000 [Электронный ресурс] / </w:t>
      </w:r>
      <w:proofErr w:type="gramStart"/>
      <w:r w:rsidRPr="00C90051">
        <w:rPr>
          <w:rFonts w:eastAsia="Calibri"/>
          <w:sz w:val="28"/>
          <w:szCs w:val="28"/>
        </w:rPr>
        <w:t>ООО ”</w:t>
      </w:r>
      <w:proofErr w:type="spellStart"/>
      <w:r w:rsidRPr="00C90051">
        <w:rPr>
          <w:rFonts w:eastAsia="Calibri"/>
          <w:sz w:val="28"/>
          <w:szCs w:val="28"/>
        </w:rPr>
        <w:t>ЮрСпектр</w:t>
      </w:r>
      <w:proofErr w:type="spellEnd"/>
      <w:proofErr w:type="gramEnd"/>
      <w:r w:rsidRPr="00C90051">
        <w:rPr>
          <w:rFonts w:eastAsia="Calibri"/>
          <w:sz w:val="28"/>
          <w:szCs w:val="28"/>
        </w:rPr>
        <w:t xml:space="preserve">“, Нац. центр правовой </w:t>
      </w:r>
      <w:proofErr w:type="spellStart"/>
      <w:r w:rsidRPr="00C90051">
        <w:rPr>
          <w:rFonts w:eastAsia="Calibri"/>
          <w:sz w:val="28"/>
          <w:szCs w:val="28"/>
        </w:rPr>
        <w:t>информ</w:t>
      </w:r>
      <w:proofErr w:type="spellEnd"/>
      <w:r w:rsidRPr="00C90051">
        <w:rPr>
          <w:rFonts w:eastAsia="Calibri"/>
          <w:sz w:val="28"/>
          <w:szCs w:val="28"/>
        </w:rPr>
        <w:t xml:space="preserve">. </w:t>
      </w:r>
      <w:proofErr w:type="spellStart"/>
      <w:r w:rsidRPr="00C90051">
        <w:rPr>
          <w:rFonts w:eastAsia="Calibri"/>
          <w:sz w:val="28"/>
          <w:szCs w:val="28"/>
        </w:rPr>
        <w:t>Респ.Беларусь</w:t>
      </w:r>
      <w:proofErr w:type="spellEnd"/>
      <w:r w:rsidRPr="00C90051">
        <w:rPr>
          <w:rFonts w:eastAsia="Calibri"/>
          <w:sz w:val="28"/>
          <w:szCs w:val="28"/>
        </w:rPr>
        <w:t>. – Минск, 2017.</w:t>
      </w:r>
    </w:p>
    <w:p w:rsidR="005D75DD" w:rsidRDefault="005D75DD" w:rsidP="005D75DD">
      <w:pPr>
        <w:tabs>
          <w:tab w:val="left" w:pos="426"/>
        </w:tabs>
        <w:spacing w:line="360" w:lineRule="exact"/>
        <w:ind w:right="1134"/>
        <w:jc w:val="both"/>
      </w:pPr>
    </w:p>
    <w:p w:rsidR="005D75DD" w:rsidRPr="004622B4" w:rsidRDefault="00664A72" w:rsidP="005D75DD">
      <w:pPr>
        <w:tabs>
          <w:tab w:val="left" w:pos="426"/>
        </w:tabs>
        <w:spacing w:line="360" w:lineRule="exact"/>
        <w:ind w:right="1134"/>
        <w:jc w:val="right"/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© К.О</w:t>
      </w:r>
      <w:r w:rsidR="005D75DD"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. Г</w:t>
      </w: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олубович</w:t>
      </w:r>
      <w:r w:rsidR="005D75DD"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, 2019</w:t>
      </w:r>
    </w:p>
    <w:sectPr w:rsidR="005D75DD" w:rsidRPr="004622B4" w:rsidSect="004622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5038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2FF4665A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488437BE"/>
    <w:multiLevelType w:val="hybridMultilevel"/>
    <w:tmpl w:val="748ED8E6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789B17CE"/>
    <w:multiLevelType w:val="hybridMultilevel"/>
    <w:tmpl w:val="D7C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0"/>
    <w:rsid w:val="001223F6"/>
    <w:rsid w:val="001C64AE"/>
    <w:rsid w:val="00240CAE"/>
    <w:rsid w:val="002C5050"/>
    <w:rsid w:val="002C7F7C"/>
    <w:rsid w:val="002D7139"/>
    <w:rsid w:val="00326118"/>
    <w:rsid w:val="003474B2"/>
    <w:rsid w:val="00384609"/>
    <w:rsid w:val="003C183A"/>
    <w:rsid w:val="00414FB2"/>
    <w:rsid w:val="004622B4"/>
    <w:rsid w:val="004762AE"/>
    <w:rsid w:val="00503CFC"/>
    <w:rsid w:val="005D75DD"/>
    <w:rsid w:val="00642280"/>
    <w:rsid w:val="00664A72"/>
    <w:rsid w:val="006A55FE"/>
    <w:rsid w:val="009418F0"/>
    <w:rsid w:val="00AE7812"/>
    <w:rsid w:val="00B64540"/>
    <w:rsid w:val="00BE0043"/>
    <w:rsid w:val="00C53C03"/>
    <w:rsid w:val="00C833FD"/>
    <w:rsid w:val="00C83CDF"/>
    <w:rsid w:val="00C90051"/>
    <w:rsid w:val="00CF24E2"/>
    <w:rsid w:val="00D7627C"/>
    <w:rsid w:val="00DC019A"/>
    <w:rsid w:val="00DE223A"/>
    <w:rsid w:val="00E353A7"/>
    <w:rsid w:val="00EB7CBA"/>
    <w:rsid w:val="00FB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E90D6-A038-4220-93D0-77AAD4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rsid w:val="00C833F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4622B4"/>
    <w:pPr>
      <w:ind w:left="720"/>
      <w:contextualSpacing/>
    </w:pPr>
  </w:style>
  <w:style w:type="paragraph" w:customStyle="1" w:styleId="generatedheader">
    <w:name w:val="generated_header"/>
    <w:basedOn w:val="a"/>
    <w:rsid w:val="00AE7812"/>
    <w:pPr>
      <w:spacing w:before="100" w:beforeAutospacing="1" w:after="100" w:afterAutospacing="1"/>
    </w:pPr>
  </w:style>
  <w:style w:type="paragraph" w:customStyle="1" w:styleId="authorname">
    <w:name w:val="author_name"/>
    <w:basedOn w:val="a"/>
    <w:rsid w:val="00AE781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AE7812"/>
    <w:pPr>
      <w:spacing w:before="100" w:beforeAutospacing="1" w:after="100" w:afterAutospacing="1"/>
    </w:pPr>
  </w:style>
  <w:style w:type="paragraph" w:customStyle="1" w:styleId="generatedsubheader">
    <w:name w:val="generated_subheader"/>
    <w:basedOn w:val="a"/>
    <w:rsid w:val="00AE7812"/>
    <w:pPr>
      <w:spacing w:before="100" w:beforeAutospacing="1" w:after="100" w:afterAutospacing="1"/>
    </w:pPr>
  </w:style>
  <w:style w:type="character" w:customStyle="1" w:styleId="generatedsubheader1">
    <w:name w:val="generated_subheader1"/>
    <w:basedOn w:val="a0"/>
    <w:rsid w:val="00AE7812"/>
  </w:style>
  <w:style w:type="character" w:styleId="a5">
    <w:name w:val="Strong"/>
    <w:basedOn w:val="a0"/>
    <w:uiPriority w:val="22"/>
    <w:qFormat/>
    <w:rsid w:val="005D7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 Голубович</dc:creator>
  <cp:keywords/>
  <dc:description/>
  <cp:lastModifiedBy>Win10</cp:lastModifiedBy>
  <cp:revision>6</cp:revision>
  <dcterms:created xsi:type="dcterms:W3CDTF">2019-03-25T15:45:00Z</dcterms:created>
  <dcterms:modified xsi:type="dcterms:W3CDTF">2019-03-25T20:44:00Z</dcterms:modified>
</cp:coreProperties>
</file>