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98" w:rsidRPr="00C25C98" w:rsidRDefault="00C25C98" w:rsidP="00C25C98">
      <w:pPr>
        <w:widowControl w:val="0"/>
        <w:ind w:firstLine="0"/>
        <w:rPr>
          <w:b/>
        </w:rPr>
      </w:pPr>
      <w:r>
        <w:rPr>
          <w:b/>
        </w:rPr>
        <w:t xml:space="preserve">ПРОГРАММА ШКОЛЬНОГО ЭЛЕКТИВНОГО КУРСА </w:t>
      </w:r>
      <w:r w:rsidR="00924B33">
        <w:rPr>
          <w:b/>
        </w:rPr>
        <w:t xml:space="preserve">ПО </w:t>
      </w:r>
      <w:r>
        <w:rPr>
          <w:b/>
        </w:rPr>
        <w:t>ЭКОЛОГИ</w:t>
      </w:r>
      <w:r w:rsidR="00924B33">
        <w:rPr>
          <w:b/>
        </w:rPr>
        <w:t>И</w:t>
      </w:r>
    </w:p>
    <w:p w:rsidR="00C25C98" w:rsidRDefault="00C25C98" w:rsidP="00C25C98">
      <w:pPr>
        <w:widowControl w:val="0"/>
      </w:pPr>
      <w:r>
        <w:t xml:space="preserve">Тимофеев А.Н., </w:t>
      </w:r>
      <w:proofErr w:type="spellStart"/>
      <w:r>
        <w:t>Жердев</w:t>
      </w:r>
      <w:proofErr w:type="spellEnd"/>
      <w:r>
        <w:t xml:space="preserve"> В.Н.,</w:t>
      </w:r>
      <w:r w:rsidR="00846E2A">
        <w:t xml:space="preserve"> Тюленева О.Н.,</w:t>
      </w:r>
      <w:r>
        <w:t xml:space="preserve"> </w:t>
      </w:r>
      <w:proofErr w:type="spellStart"/>
      <w:r>
        <w:t>Бакалова</w:t>
      </w:r>
      <w:proofErr w:type="spellEnd"/>
      <w:r>
        <w:t xml:space="preserve"> Т.В.</w:t>
      </w:r>
    </w:p>
    <w:p w:rsidR="00C25C98" w:rsidRDefault="00C25C98" w:rsidP="00C25C98">
      <w:pPr>
        <w:widowControl w:val="0"/>
      </w:pPr>
      <w:r>
        <w:t>Воронежский государственный педагогический университет</w:t>
      </w:r>
    </w:p>
    <w:p w:rsidR="00602D85" w:rsidRDefault="00602D85" w:rsidP="00C25C98">
      <w:pPr>
        <w:widowControl w:val="0"/>
        <w:jc w:val="both"/>
      </w:pPr>
    </w:p>
    <w:p w:rsidR="00C25C98" w:rsidRDefault="00602D85" w:rsidP="00C25C98">
      <w:pPr>
        <w:widowControl w:val="0"/>
        <w:jc w:val="both"/>
      </w:pPr>
      <w:r>
        <w:t>Элективный курс рассчитан на преподавание в общеобразовательных учебных заведениях в классах с углубленным изучением естественных дисциплин. Предлагаемый тематический материал рекомендуется для изучения в 8-11 классах. Программа подготовлена для годового курса.</w:t>
      </w:r>
    </w:p>
    <w:p w:rsidR="00C25C98" w:rsidRPr="00602D85" w:rsidRDefault="00602D85" w:rsidP="00C25C98">
      <w:pPr>
        <w:widowControl w:val="0"/>
        <w:jc w:val="both"/>
        <w:rPr>
          <w:i/>
        </w:rPr>
      </w:pPr>
      <w:r>
        <w:rPr>
          <w:i/>
        </w:rPr>
        <w:t>Основное содержание</w:t>
      </w:r>
      <w:r w:rsidR="00C25C98" w:rsidRPr="00602D85">
        <w:rPr>
          <w:i/>
        </w:rPr>
        <w:t>.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1.</w:t>
      </w:r>
      <w:r w:rsidRPr="002005C5">
        <w:tab/>
        <w:t>История развития экологии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2.</w:t>
      </w:r>
      <w:r w:rsidRPr="002005C5">
        <w:tab/>
        <w:t>Современное определение экологии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3.</w:t>
      </w:r>
      <w:r w:rsidRPr="002005C5">
        <w:tab/>
        <w:t>Особенности взаимодействия природы и общества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4.</w:t>
      </w:r>
      <w:r w:rsidRPr="002005C5">
        <w:tab/>
        <w:t>Законы экологии Б. Коммонера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5.</w:t>
      </w:r>
      <w:r w:rsidRPr="002005C5">
        <w:tab/>
        <w:t xml:space="preserve">Понятие природных и </w:t>
      </w:r>
      <w:proofErr w:type="spellStart"/>
      <w:r w:rsidRPr="002005C5">
        <w:t>социоприродных</w:t>
      </w:r>
      <w:proofErr w:type="spellEnd"/>
      <w:r w:rsidRPr="002005C5">
        <w:t xml:space="preserve"> экосистем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6.</w:t>
      </w:r>
      <w:r w:rsidRPr="002005C5">
        <w:tab/>
        <w:t>Понятие об экологическом факторе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7.</w:t>
      </w:r>
      <w:r w:rsidRPr="002005C5">
        <w:tab/>
        <w:t>Экологические законы (толерантности, минимума)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8.</w:t>
      </w:r>
      <w:r w:rsidRPr="002005C5">
        <w:tab/>
        <w:t>Биоценоз и его свойства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9.</w:t>
      </w:r>
      <w:r w:rsidRPr="002005C5">
        <w:tab/>
        <w:t>Формы биотических взаимоотношений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10.</w:t>
      </w:r>
      <w:r w:rsidRPr="002005C5">
        <w:tab/>
        <w:t>Популяция.</w:t>
      </w:r>
      <w:r w:rsidRPr="002005C5">
        <w:tab/>
        <w:t>Его структура и свойства</w:t>
      </w:r>
    </w:p>
    <w:p w:rsidR="00C25C98" w:rsidRDefault="00C25C98" w:rsidP="001318FB">
      <w:pPr>
        <w:widowControl w:val="0"/>
        <w:ind w:firstLine="0"/>
        <w:jc w:val="both"/>
      </w:pPr>
      <w:r w:rsidRPr="002005C5">
        <w:t>11.</w:t>
      </w:r>
      <w:r w:rsidRPr="002005C5">
        <w:tab/>
        <w:t>Динамика численности популяций. Кривые выживания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12.</w:t>
      </w:r>
      <w:r>
        <w:t xml:space="preserve">     </w:t>
      </w:r>
      <w:r w:rsidRPr="002005C5">
        <w:t>Основные среды жизни и их характеристики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13.</w:t>
      </w:r>
      <w:r w:rsidRPr="002005C5">
        <w:tab/>
        <w:t>Биосфера,</w:t>
      </w:r>
      <w:r>
        <w:t xml:space="preserve"> </w:t>
      </w:r>
      <w:r w:rsidRPr="002005C5">
        <w:t>её структура и эволюция</w:t>
      </w:r>
    </w:p>
    <w:p w:rsidR="00C25C98" w:rsidRDefault="00C25C98" w:rsidP="001318FB">
      <w:pPr>
        <w:widowControl w:val="0"/>
        <w:ind w:firstLine="0"/>
        <w:jc w:val="both"/>
      </w:pPr>
      <w:r w:rsidRPr="002005C5">
        <w:t>14.</w:t>
      </w:r>
      <w:r w:rsidRPr="002005C5">
        <w:tab/>
        <w:t>Понятие</w:t>
      </w:r>
      <w:r>
        <w:t xml:space="preserve"> </w:t>
      </w:r>
      <w:r w:rsidRPr="002005C5">
        <w:t>о ноосфере</w:t>
      </w:r>
    </w:p>
    <w:p w:rsidR="00C25C98" w:rsidRDefault="00C25C98" w:rsidP="001318FB">
      <w:pPr>
        <w:widowControl w:val="0"/>
        <w:ind w:firstLine="0"/>
        <w:jc w:val="both"/>
      </w:pPr>
      <w:r w:rsidRPr="002005C5">
        <w:t>15.</w:t>
      </w:r>
      <w:r>
        <w:t xml:space="preserve">     </w:t>
      </w:r>
      <w:r w:rsidRPr="002005C5">
        <w:t xml:space="preserve">Человек как биосоциальный вид. Роль человека в биосфере </w:t>
      </w:r>
    </w:p>
    <w:p w:rsidR="00C25C98" w:rsidRDefault="00C25C98" w:rsidP="001318FB">
      <w:pPr>
        <w:widowControl w:val="0"/>
        <w:ind w:firstLine="0"/>
        <w:jc w:val="both"/>
      </w:pPr>
      <w:r w:rsidRPr="002005C5">
        <w:t>16.</w:t>
      </w:r>
      <w:r>
        <w:t xml:space="preserve">     </w:t>
      </w:r>
      <w:r w:rsidRPr="002005C5">
        <w:t>Общие черты современного экологического кризиса</w:t>
      </w:r>
    </w:p>
    <w:p w:rsidR="00C25C98" w:rsidRDefault="00C25C98" w:rsidP="001318FB">
      <w:pPr>
        <w:widowControl w:val="0"/>
        <w:ind w:firstLine="0"/>
        <w:jc w:val="both"/>
      </w:pPr>
      <w:r w:rsidRPr="002005C5">
        <w:t>17.</w:t>
      </w:r>
      <w:r>
        <w:t xml:space="preserve">     </w:t>
      </w:r>
      <w:r w:rsidRPr="002005C5">
        <w:t>Экологические проблемы атмосферы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18.</w:t>
      </w:r>
      <w:r w:rsidRPr="002005C5">
        <w:tab/>
        <w:t>Ресу</w:t>
      </w:r>
      <w:r>
        <w:t>рсный</w:t>
      </w:r>
      <w:r>
        <w:tab/>
        <w:t xml:space="preserve">потенциал. </w:t>
      </w:r>
      <w:r w:rsidRPr="002005C5">
        <w:t>Мирового океана. Последствия антропогенного воздействия на гидросферу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19.</w:t>
      </w:r>
      <w:r w:rsidRPr="002005C5">
        <w:tab/>
        <w:t>Почвы,</w:t>
      </w:r>
      <w:r>
        <w:t xml:space="preserve"> </w:t>
      </w:r>
      <w:r w:rsidRPr="002005C5">
        <w:t>их плодородие. Причины деградации почв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lastRenderedPageBreak/>
        <w:t>20.</w:t>
      </w:r>
      <w:r w:rsidRPr="002005C5">
        <w:tab/>
        <w:t>Проблемы</w:t>
      </w:r>
      <w:r w:rsidRPr="002005C5">
        <w:tab/>
        <w:t>биоразнообразия. Экологическая роль леса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21.</w:t>
      </w:r>
      <w:r w:rsidRPr="002005C5">
        <w:tab/>
        <w:t>Природные</w:t>
      </w:r>
      <w:r w:rsidRPr="002005C5">
        <w:tab/>
        <w:t>ресурсы и их использование человеком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22.</w:t>
      </w:r>
      <w:r w:rsidRPr="002005C5">
        <w:tab/>
        <w:t>Понятие</w:t>
      </w:r>
      <w:r>
        <w:t xml:space="preserve"> </w:t>
      </w:r>
      <w:r w:rsidRPr="002005C5">
        <w:t>о загрязнении окружающей среды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23.</w:t>
      </w:r>
      <w:r w:rsidRPr="002005C5">
        <w:tab/>
        <w:t>Факторы</w:t>
      </w:r>
      <w:r>
        <w:t xml:space="preserve"> </w:t>
      </w:r>
      <w:r w:rsidRPr="002005C5">
        <w:t>здоровья человека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24.</w:t>
      </w:r>
      <w:r w:rsidRPr="002005C5">
        <w:tab/>
        <w:t>Демографическая проблема человечества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25.</w:t>
      </w:r>
      <w:r>
        <w:t xml:space="preserve">     </w:t>
      </w:r>
      <w:r w:rsidRPr="002005C5">
        <w:t>Основные направления природоохранной деятельности человека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26.</w:t>
      </w:r>
      <w:r w:rsidRPr="002005C5">
        <w:tab/>
        <w:t>Красная</w:t>
      </w:r>
      <w:r>
        <w:t xml:space="preserve"> </w:t>
      </w:r>
      <w:r w:rsidRPr="002005C5">
        <w:t>книга. Исчезающие виды растений и животных</w:t>
      </w:r>
      <w:r>
        <w:t xml:space="preserve"> родного края</w:t>
      </w:r>
      <w:r w:rsidRPr="002005C5">
        <w:t>.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27.</w:t>
      </w:r>
      <w:r w:rsidRPr="002005C5">
        <w:tab/>
        <w:t>Перспективы</w:t>
      </w:r>
      <w:r>
        <w:t xml:space="preserve"> </w:t>
      </w:r>
      <w:r w:rsidRPr="002005C5">
        <w:t>развития отношений «человек - биосфера»</w:t>
      </w:r>
    </w:p>
    <w:p w:rsidR="00C25C98" w:rsidRPr="002005C5" w:rsidRDefault="00C25C98" w:rsidP="001318FB">
      <w:pPr>
        <w:widowControl w:val="0"/>
        <w:ind w:firstLine="0"/>
        <w:jc w:val="both"/>
      </w:pPr>
      <w:r w:rsidRPr="002005C5">
        <w:t>28.</w:t>
      </w:r>
      <w:r w:rsidRPr="002005C5">
        <w:tab/>
        <w:t>Концепция</w:t>
      </w:r>
      <w:r w:rsidRPr="002005C5">
        <w:tab/>
        <w:t>устойчивого развития</w:t>
      </w:r>
    </w:p>
    <w:p w:rsidR="00C25C98" w:rsidRDefault="00C25C98" w:rsidP="001318FB">
      <w:pPr>
        <w:widowControl w:val="0"/>
        <w:ind w:firstLine="0"/>
        <w:jc w:val="both"/>
      </w:pPr>
      <w:r w:rsidRPr="002005C5">
        <w:t>29.</w:t>
      </w:r>
      <w:r>
        <w:t xml:space="preserve">     </w:t>
      </w:r>
      <w:r w:rsidRPr="002005C5">
        <w:t>Особенности формирования экологической культуры</w:t>
      </w:r>
    </w:p>
    <w:p w:rsidR="00C25C98" w:rsidRDefault="00C25C98" w:rsidP="001318FB">
      <w:pPr>
        <w:widowControl w:val="0"/>
        <w:ind w:firstLine="0"/>
        <w:jc w:val="both"/>
      </w:pPr>
      <w:r w:rsidRPr="002005C5">
        <w:t>30.</w:t>
      </w:r>
      <w:r>
        <w:t xml:space="preserve">     </w:t>
      </w:r>
      <w:r w:rsidRPr="002005C5">
        <w:t>Экологическое образование и воспитание</w:t>
      </w:r>
    </w:p>
    <w:p w:rsidR="001318FB" w:rsidRDefault="001318FB" w:rsidP="00C25C98">
      <w:pPr>
        <w:widowControl w:val="0"/>
        <w:jc w:val="both"/>
      </w:pPr>
    </w:p>
    <w:p w:rsidR="001318FB" w:rsidRPr="001318FB" w:rsidRDefault="001318FB" w:rsidP="00C25C98">
      <w:pPr>
        <w:widowControl w:val="0"/>
        <w:jc w:val="both"/>
        <w:rPr>
          <w:i/>
        </w:rPr>
      </w:pPr>
      <w:r w:rsidRPr="001318FB">
        <w:rPr>
          <w:i/>
        </w:rPr>
        <w:t>Обсуждаемые темы и вопросы:</w:t>
      </w:r>
    </w:p>
    <w:p w:rsidR="00C25C98" w:rsidRPr="002005C5" w:rsidRDefault="00C25C98" w:rsidP="00C25C98">
      <w:pPr>
        <w:widowControl w:val="0"/>
        <w:jc w:val="both"/>
      </w:pPr>
      <w:r w:rsidRPr="002005C5">
        <w:t>Тема 1. Возникновение и развитие экологии</w:t>
      </w:r>
      <w:r>
        <w:t>.</w:t>
      </w:r>
    </w:p>
    <w:p w:rsidR="00C25C98" w:rsidRPr="002005C5" w:rsidRDefault="00C25C98" w:rsidP="00C25C98">
      <w:pPr>
        <w:widowControl w:val="0"/>
        <w:jc w:val="both"/>
      </w:pPr>
      <w:r w:rsidRPr="002005C5">
        <w:t>1.1</w:t>
      </w:r>
      <w:r w:rsidRPr="002005C5">
        <w:tab/>
        <w:t>Предмет изучения экологии</w:t>
      </w:r>
    </w:p>
    <w:p w:rsidR="00C25C98" w:rsidRPr="002005C5" w:rsidRDefault="00C25C98" w:rsidP="00C25C98">
      <w:pPr>
        <w:widowControl w:val="0"/>
        <w:jc w:val="both"/>
      </w:pPr>
      <w:r w:rsidRPr="002005C5">
        <w:t>1.2</w:t>
      </w:r>
      <w:r w:rsidRPr="002005C5">
        <w:tab/>
        <w:t>Структура экологии</w:t>
      </w:r>
    </w:p>
    <w:p w:rsidR="00C25C98" w:rsidRPr="002005C5" w:rsidRDefault="00C25C98" w:rsidP="00C25C98">
      <w:pPr>
        <w:widowControl w:val="0"/>
        <w:jc w:val="both"/>
      </w:pPr>
      <w:r w:rsidRPr="002005C5">
        <w:t>1.3</w:t>
      </w:r>
      <w:r w:rsidRPr="002005C5">
        <w:tab/>
        <w:t>Законы Б. Коммонера</w:t>
      </w:r>
    </w:p>
    <w:p w:rsidR="00C25C98" w:rsidRPr="002005C5" w:rsidRDefault="00C25C98" w:rsidP="00C25C98">
      <w:pPr>
        <w:widowControl w:val="0"/>
        <w:jc w:val="both"/>
      </w:pPr>
      <w:r w:rsidRPr="002005C5">
        <w:t>Тема</w:t>
      </w:r>
      <w:r>
        <w:t xml:space="preserve"> </w:t>
      </w:r>
      <w:r w:rsidRPr="002005C5">
        <w:t xml:space="preserve">2. Понятие природных и </w:t>
      </w:r>
      <w:proofErr w:type="spellStart"/>
      <w:r w:rsidRPr="002005C5">
        <w:t>социоприродных</w:t>
      </w:r>
      <w:proofErr w:type="spellEnd"/>
      <w:r w:rsidRPr="002005C5">
        <w:t xml:space="preserve"> экосистем. Экологические факторы. Для индивидуальных экосистем</w:t>
      </w:r>
      <w:r>
        <w:t xml:space="preserve"> рассмотреть</w:t>
      </w:r>
      <w:r w:rsidRPr="002005C5">
        <w:t xml:space="preserve"> на конкретных примерах.</w:t>
      </w:r>
    </w:p>
    <w:p w:rsidR="00C25C98" w:rsidRPr="002005C5" w:rsidRDefault="00C25C98" w:rsidP="00C25C98">
      <w:pPr>
        <w:widowControl w:val="0"/>
        <w:jc w:val="both"/>
      </w:pPr>
      <w:r w:rsidRPr="002005C5">
        <w:t>2.1</w:t>
      </w:r>
      <w:r w:rsidRPr="002005C5">
        <w:tab/>
        <w:t>Абиотические факторы</w:t>
      </w:r>
      <w:r>
        <w:t>.</w:t>
      </w:r>
    </w:p>
    <w:p w:rsidR="00C25C98" w:rsidRPr="002005C5" w:rsidRDefault="00C25C98" w:rsidP="00C25C98">
      <w:pPr>
        <w:widowControl w:val="0"/>
        <w:jc w:val="both"/>
      </w:pPr>
      <w:r w:rsidRPr="002005C5">
        <w:t>2.2</w:t>
      </w:r>
      <w:r w:rsidRPr="002005C5">
        <w:tab/>
        <w:t>Биотические факторы. Составить элементарные пищевые цепи</w:t>
      </w:r>
      <w:r>
        <w:t>.</w:t>
      </w:r>
    </w:p>
    <w:p w:rsidR="00C25C98" w:rsidRPr="002005C5" w:rsidRDefault="00C25C98" w:rsidP="00C25C98">
      <w:pPr>
        <w:widowControl w:val="0"/>
        <w:jc w:val="both"/>
      </w:pPr>
      <w:r w:rsidRPr="002005C5">
        <w:t>2.3</w:t>
      </w:r>
      <w:r w:rsidRPr="002005C5">
        <w:tab/>
        <w:t xml:space="preserve">Выявить оптимальные и лимитирующие факторы развития </w:t>
      </w:r>
      <w:proofErr w:type="spellStart"/>
      <w:r w:rsidRPr="002005C5">
        <w:t>биоты</w:t>
      </w:r>
      <w:proofErr w:type="spellEnd"/>
    </w:p>
    <w:p w:rsidR="00C25C98" w:rsidRPr="002005C5" w:rsidRDefault="00C25C98" w:rsidP="00C25C98">
      <w:pPr>
        <w:widowControl w:val="0"/>
        <w:jc w:val="both"/>
      </w:pPr>
      <w:r w:rsidRPr="002005C5">
        <w:t>Тема 3. Типы биотических отношений</w:t>
      </w:r>
      <w:r>
        <w:t>;</w:t>
      </w:r>
      <w:r w:rsidRPr="002005C5">
        <w:t xml:space="preserve"> определить типы биотических отношений для изученных экосистем.</w:t>
      </w:r>
      <w:r>
        <w:t xml:space="preserve"> </w:t>
      </w:r>
      <w:r w:rsidRPr="002005C5">
        <w:t>Заполнить таблицу с примерами.</w:t>
      </w:r>
    </w:p>
    <w:p w:rsidR="00C25C98" w:rsidRPr="002005C5" w:rsidRDefault="00C25C98" w:rsidP="00C25C98">
      <w:pPr>
        <w:widowControl w:val="0"/>
        <w:jc w:val="both"/>
      </w:pPr>
      <w:r w:rsidRPr="002005C5">
        <w:t>Тема 4. Характеристика основных сред жизни.</w:t>
      </w:r>
      <w:r>
        <w:t xml:space="preserve"> </w:t>
      </w:r>
      <w:r w:rsidRPr="002005C5">
        <w:t>Для изучаемых экосистем с оформлением таблиц.</w:t>
      </w:r>
    </w:p>
    <w:p w:rsidR="00C25C98" w:rsidRPr="002005C5" w:rsidRDefault="00C25C98" w:rsidP="00C25C98">
      <w:pPr>
        <w:widowControl w:val="0"/>
        <w:jc w:val="both"/>
      </w:pPr>
      <w:r w:rsidRPr="002005C5">
        <w:t xml:space="preserve">Тема 5. Основы </w:t>
      </w:r>
      <w:proofErr w:type="spellStart"/>
      <w:r w:rsidRPr="002005C5">
        <w:t>демэкологии</w:t>
      </w:r>
      <w:proofErr w:type="spellEnd"/>
    </w:p>
    <w:p w:rsidR="00C25C98" w:rsidRPr="002005C5" w:rsidRDefault="00C25C98" w:rsidP="00C25C98">
      <w:pPr>
        <w:widowControl w:val="0"/>
        <w:jc w:val="both"/>
      </w:pPr>
      <w:r w:rsidRPr="002005C5">
        <w:t>5.1</w:t>
      </w:r>
      <w:r w:rsidRPr="002005C5">
        <w:tab/>
        <w:t>Структура популяций</w:t>
      </w:r>
    </w:p>
    <w:p w:rsidR="00C25C98" w:rsidRPr="002005C5" w:rsidRDefault="00C25C98" w:rsidP="00C25C98">
      <w:pPr>
        <w:widowControl w:val="0"/>
        <w:jc w:val="both"/>
      </w:pPr>
      <w:r w:rsidRPr="002005C5">
        <w:lastRenderedPageBreak/>
        <w:t>5.2</w:t>
      </w:r>
      <w:r w:rsidRPr="002005C5">
        <w:tab/>
        <w:t>Свойства популяций</w:t>
      </w:r>
    </w:p>
    <w:p w:rsidR="00C25C98" w:rsidRPr="002005C5" w:rsidRDefault="00C25C98" w:rsidP="00C25C98">
      <w:pPr>
        <w:widowControl w:val="0"/>
        <w:jc w:val="both"/>
      </w:pPr>
      <w:r w:rsidRPr="002005C5">
        <w:t>5.3</w:t>
      </w:r>
      <w:r w:rsidRPr="002005C5">
        <w:tab/>
        <w:t>Факторы, регулирующие численность популяций. Заполнить таблицу.</w:t>
      </w:r>
    </w:p>
    <w:p w:rsidR="00C25C98" w:rsidRPr="002005C5" w:rsidRDefault="00C25C98" w:rsidP="00C25C98">
      <w:pPr>
        <w:widowControl w:val="0"/>
        <w:jc w:val="both"/>
      </w:pPr>
      <w:r w:rsidRPr="002005C5">
        <w:t>Тема 6. Человек и биосфера</w:t>
      </w:r>
    </w:p>
    <w:p w:rsidR="00C25C98" w:rsidRPr="002005C5" w:rsidRDefault="00C25C98" w:rsidP="00C25C98">
      <w:pPr>
        <w:widowControl w:val="0"/>
        <w:jc w:val="both"/>
      </w:pPr>
      <w:r w:rsidRPr="002005C5">
        <w:t>6.1</w:t>
      </w:r>
      <w:r w:rsidRPr="002005C5">
        <w:tab/>
        <w:t>Понятие о биоразнообразии</w:t>
      </w:r>
    </w:p>
    <w:p w:rsidR="00C25C98" w:rsidRPr="002005C5" w:rsidRDefault="00C25C98" w:rsidP="00C25C98">
      <w:pPr>
        <w:widowControl w:val="0"/>
        <w:jc w:val="both"/>
      </w:pPr>
      <w:r w:rsidRPr="002005C5">
        <w:t>6.2</w:t>
      </w:r>
      <w:r w:rsidRPr="002005C5">
        <w:tab/>
        <w:t>Влияние человека на биосферу</w:t>
      </w:r>
    </w:p>
    <w:p w:rsidR="00C25C98" w:rsidRPr="002005C5" w:rsidRDefault="00C25C98" w:rsidP="00C25C98">
      <w:pPr>
        <w:widowControl w:val="0"/>
        <w:jc w:val="both"/>
      </w:pPr>
      <w:r w:rsidRPr="002005C5">
        <w:t>6.3</w:t>
      </w:r>
      <w:r w:rsidRPr="002005C5">
        <w:tab/>
        <w:t>Факторы сокращения численности видов</w:t>
      </w:r>
    </w:p>
    <w:p w:rsidR="00C25C98" w:rsidRPr="002005C5" w:rsidRDefault="00C25C98" w:rsidP="00C25C98">
      <w:pPr>
        <w:widowControl w:val="0"/>
        <w:jc w:val="both"/>
      </w:pPr>
      <w:r w:rsidRPr="002005C5">
        <w:t>6.4</w:t>
      </w:r>
      <w:r w:rsidRPr="002005C5">
        <w:tab/>
        <w:t>Особенности антропогенного воздействия на изучаемые природные экосистемы</w:t>
      </w:r>
    </w:p>
    <w:p w:rsidR="00C25C98" w:rsidRPr="002005C5" w:rsidRDefault="00C25C98" w:rsidP="00C25C98">
      <w:pPr>
        <w:widowControl w:val="0"/>
        <w:jc w:val="both"/>
      </w:pPr>
      <w:r w:rsidRPr="002005C5">
        <w:t>Тема 7. Общие черты современного экологического кризиса</w:t>
      </w:r>
    </w:p>
    <w:p w:rsidR="00C25C98" w:rsidRPr="002005C5" w:rsidRDefault="00C25C98" w:rsidP="00C25C98">
      <w:pPr>
        <w:widowControl w:val="0"/>
        <w:jc w:val="both"/>
      </w:pPr>
      <w:r w:rsidRPr="002005C5">
        <w:t>7.1</w:t>
      </w:r>
      <w:r w:rsidRPr="002005C5">
        <w:tab/>
        <w:t>Антропогенные изменения атмосферы</w:t>
      </w:r>
    </w:p>
    <w:p w:rsidR="00C25C98" w:rsidRPr="002005C5" w:rsidRDefault="00C25C98" w:rsidP="00C25C98">
      <w:pPr>
        <w:widowControl w:val="0"/>
        <w:jc w:val="both"/>
      </w:pPr>
      <w:r w:rsidRPr="002005C5">
        <w:t>7.2</w:t>
      </w:r>
      <w:r w:rsidRPr="002005C5">
        <w:tab/>
        <w:t>Антропогенные изменения гидросферы</w:t>
      </w:r>
    </w:p>
    <w:p w:rsidR="00C25C98" w:rsidRPr="002005C5" w:rsidRDefault="00C25C98" w:rsidP="00C25C98">
      <w:pPr>
        <w:widowControl w:val="0"/>
        <w:jc w:val="both"/>
      </w:pPr>
      <w:r w:rsidRPr="002005C5">
        <w:t>7.3</w:t>
      </w:r>
      <w:r w:rsidRPr="002005C5">
        <w:tab/>
        <w:t>Антропогенные изменения почвы</w:t>
      </w:r>
    </w:p>
    <w:p w:rsidR="00C25C98" w:rsidRPr="002005C5" w:rsidRDefault="00C25C98" w:rsidP="00C25C98">
      <w:pPr>
        <w:widowControl w:val="0"/>
        <w:jc w:val="both"/>
      </w:pPr>
      <w:r w:rsidRPr="002005C5">
        <w:t>Тема 8. Перспективы развития отношений «человек - биосфера»</w:t>
      </w:r>
    </w:p>
    <w:p w:rsidR="00C25C98" w:rsidRPr="002005C5" w:rsidRDefault="00C25C98" w:rsidP="00C25C98">
      <w:pPr>
        <w:widowControl w:val="0"/>
        <w:jc w:val="both"/>
      </w:pPr>
      <w:r w:rsidRPr="002005C5">
        <w:t>8.1</w:t>
      </w:r>
      <w:r w:rsidRPr="002005C5">
        <w:tab/>
        <w:t>Направления природоохранной деятельности</w:t>
      </w:r>
    </w:p>
    <w:p w:rsidR="00C25C98" w:rsidRPr="002005C5" w:rsidRDefault="00C25C98" w:rsidP="00C25C98">
      <w:pPr>
        <w:widowControl w:val="0"/>
        <w:jc w:val="both"/>
      </w:pPr>
      <w:r w:rsidRPr="002005C5">
        <w:t>8.2</w:t>
      </w:r>
      <w:r w:rsidRPr="002005C5">
        <w:tab/>
        <w:t>Понятие о красной книге</w:t>
      </w:r>
    </w:p>
    <w:p w:rsidR="00C25C98" w:rsidRPr="002005C5" w:rsidRDefault="00C25C98" w:rsidP="00C25C98">
      <w:pPr>
        <w:widowControl w:val="0"/>
        <w:jc w:val="both"/>
      </w:pPr>
      <w:r w:rsidRPr="002005C5">
        <w:t>8.3</w:t>
      </w:r>
      <w:r w:rsidRPr="002005C5">
        <w:tab/>
        <w:t>Экологическое право</w:t>
      </w:r>
    </w:p>
    <w:p w:rsidR="00C25C98" w:rsidRPr="002005C5" w:rsidRDefault="00C25C98" w:rsidP="00C25C98">
      <w:pPr>
        <w:widowControl w:val="0"/>
        <w:jc w:val="both"/>
      </w:pPr>
      <w:r w:rsidRPr="002005C5">
        <w:t>Тема 9. Концепция устойчивого развития</w:t>
      </w:r>
    </w:p>
    <w:p w:rsidR="00C25C98" w:rsidRPr="002005C5" w:rsidRDefault="00C25C98" w:rsidP="00C25C98">
      <w:pPr>
        <w:widowControl w:val="0"/>
        <w:jc w:val="both"/>
      </w:pPr>
      <w:r w:rsidRPr="002005C5">
        <w:t>9.1</w:t>
      </w:r>
      <w:r w:rsidRPr="002005C5">
        <w:tab/>
        <w:t>Сущность определения понятия</w:t>
      </w:r>
    </w:p>
    <w:p w:rsidR="00C25C98" w:rsidRPr="002005C5" w:rsidRDefault="00C25C98" w:rsidP="00C25C98">
      <w:pPr>
        <w:widowControl w:val="0"/>
        <w:jc w:val="both"/>
      </w:pPr>
      <w:r w:rsidRPr="002005C5">
        <w:t>9.2</w:t>
      </w:r>
      <w:r w:rsidRPr="002005C5">
        <w:tab/>
        <w:t>Особенности формирования экологической культуры</w:t>
      </w:r>
    </w:p>
    <w:p w:rsidR="00C25C98" w:rsidRPr="002005C5" w:rsidRDefault="00C25C98" w:rsidP="00C25C98">
      <w:pPr>
        <w:widowControl w:val="0"/>
        <w:jc w:val="both"/>
      </w:pPr>
      <w:r w:rsidRPr="002005C5">
        <w:t>9.3</w:t>
      </w:r>
      <w:r w:rsidRPr="002005C5">
        <w:tab/>
        <w:t>Экологическое образование и воспитание</w:t>
      </w:r>
    </w:p>
    <w:p w:rsidR="00C25C98" w:rsidRPr="002005C5" w:rsidRDefault="00C25C98" w:rsidP="00C25C98">
      <w:pPr>
        <w:widowControl w:val="0"/>
        <w:jc w:val="both"/>
      </w:pPr>
    </w:p>
    <w:p w:rsidR="00A2152E" w:rsidRPr="003646E3" w:rsidRDefault="003646E3">
      <w:pPr>
        <w:rPr>
          <w:i/>
        </w:rPr>
      </w:pPr>
      <w:r w:rsidRPr="003646E3">
        <w:rPr>
          <w:i/>
        </w:rPr>
        <w:t>Тематическое распределение изучаемых вопросов</w:t>
      </w:r>
    </w:p>
    <w:p w:rsidR="00C25C98" w:rsidRDefault="00C25C98"/>
    <w:p w:rsidR="00C25C98" w:rsidRDefault="00C25C98"/>
    <w:p w:rsidR="00C25C98" w:rsidRDefault="00C25C98"/>
    <w:tbl>
      <w:tblPr>
        <w:tblpPr w:leftFromText="180" w:rightFromText="180" w:horzAnchor="margin" w:tblpY="600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4"/>
        <w:gridCol w:w="1133"/>
        <w:gridCol w:w="1560"/>
      </w:tblGrid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F253B4">
            <w:pPr>
              <w:widowControl w:val="0"/>
              <w:spacing w:line="240" w:lineRule="auto"/>
              <w:ind w:firstLine="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lastRenderedPageBreak/>
              <w:t>ТЕМА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3646E3">
            <w:pPr>
              <w:widowControl w:val="0"/>
              <w:spacing w:line="240" w:lineRule="auto"/>
              <w:ind w:firstLine="0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часы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3646E3" w:rsidP="003646E3">
            <w:pPr>
              <w:widowControl w:val="0"/>
              <w:spacing w:line="240" w:lineRule="auto"/>
              <w:ind w:firstLine="0"/>
              <w:rPr>
                <w:rFonts w:eastAsia="Courier New" w:cs="Courier New"/>
                <w:color w:val="000000"/>
                <w:szCs w:val="10"/>
                <w:lang w:eastAsia="ru-RU"/>
              </w:rPr>
            </w:pPr>
            <w:r>
              <w:rPr>
                <w:rFonts w:eastAsia="Courier New" w:cs="Courier New"/>
                <w:color w:val="000000"/>
                <w:szCs w:val="10"/>
                <w:lang w:eastAsia="ru-RU"/>
              </w:rPr>
              <w:t>план</w:t>
            </w:r>
          </w:p>
        </w:tc>
      </w:tr>
      <w:tr w:rsidR="00C25C98" w:rsidRPr="00602D85" w:rsidTr="00602D85">
        <w:trPr>
          <w:trHeight w:val="20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1. Введение</w:t>
            </w: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1.1. Экология как наука. Структура экологии.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1.2. История развития науки экология. Ее понимание на современном этапе развития общества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1.3. Определение науки. Предмет, объект и методы исследования в экологии. Философское определение науки. Различные трактовки термина «экология»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 xml:space="preserve">2. </w:t>
            </w:r>
            <w:proofErr w:type="spellStart"/>
            <w:r w:rsidRPr="00602D8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Биоэкология</w:t>
            </w:r>
            <w:proofErr w:type="spellEnd"/>
          </w:p>
        </w:tc>
      </w:tr>
      <w:tr w:rsidR="00C25C98" w:rsidRPr="00602D85" w:rsidTr="00602D85">
        <w:trPr>
          <w:trHeight w:val="20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2.1. Аутэкология</w:t>
            </w: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2.1.1. Аутэкология и ее задачи.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2.1.2. Факторы среды и их классификация.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2.1.3. Среды жизни и ресурсы. Действие абиотических факторов в различных средах.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2.1.4. Законы факториальной экологии.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2.1.5. Отношение организмов к различным факторам среды. Решение задач по факториальной экологии.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93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2.2. Экологическая морфология</w:t>
            </w: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2.2.1. Типы приспособлений организмов к различным факторам среды. Энергетический бюджет и ритмы жизни (сезонные, циркадные и др.).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2.2.2. Определение экологической морфологии и жизненной формы. Жизненные формы растений и их классификация.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2.2.3. Конвергентная эволюция. Экологические группы и жизненные формы организмов в разных средах жизни. </w:t>
            </w:r>
            <w:proofErr w:type="spellStart"/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Биоморфологический</w:t>
            </w:r>
            <w:proofErr w:type="spellEnd"/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спектр сообщества.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2.2.4. Экологическая ниша организма. Фундаментальная и реализованная ниша. Видообразование.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602D85" w:rsidTr="00602D85">
        <w:trPr>
          <w:trHeight w:val="20"/>
        </w:trPr>
        <w:tc>
          <w:tcPr>
            <w:tcW w:w="6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602D85">
              <w:rPr>
                <w:rFonts w:eastAsia="Times New Roman" w:cs="Times New Roman"/>
                <w:color w:val="000000"/>
                <w:szCs w:val="20"/>
                <w:lang w:eastAsia="ru-RU"/>
              </w:rPr>
              <w:t>2.2.5. Законы экологической морфологии.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602D85" w:rsidRDefault="00C25C98" w:rsidP="00602D85">
            <w:pPr>
              <w:widowControl w:val="0"/>
              <w:spacing w:line="240" w:lineRule="auto"/>
              <w:ind w:firstLine="0"/>
              <w:jc w:val="left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</w:tbl>
    <w:p w:rsidR="00C25C98" w:rsidRPr="002005C5" w:rsidRDefault="00C25C98" w:rsidP="00C25C98">
      <w:pPr>
        <w:widowControl w:val="0"/>
        <w:jc w:val="both"/>
        <w:rPr>
          <w:rFonts w:eastAsia="Courier New" w:cs="Courier New"/>
          <w:color w:val="000000"/>
          <w:szCs w:val="2"/>
          <w:lang w:eastAsia="ru-RU"/>
        </w:rPr>
        <w:sectPr w:rsidR="00C25C98" w:rsidRPr="002005C5" w:rsidSect="002005C5">
          <w:pgSz w:w="11906" w:h="16838"/>
          <w:pgMar w:top="1418" w:right="726" w:bottom="1418" w:left="170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29"/>
        <w:gridCol w:w="1133"/>
        <w:gridCol w:w="1574"/>
      </w:tblGrid>
      <w:tr w:rsidR="00C25C98" w:rsidRPr="002005C5" w:rsidTr="003646E3">
        <w:trPr>
          <w:trHeight w:val="20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lastRenderedPageBreak/>
              <w:t>2.3. Популяционная экология.</w:t>
            </w: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2.3.1. Определение понятия популяция с точки зрения генетики и экологии.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2.3.2. Структура популяции. Географические, информационные и демографические характеристики.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2.3.3. Динамика популяции. Кривые роста популяции. Регуляция численности популяций.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2.3.4. Законы популяционной экологии.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2.3.5. Типы взаимоотношений между популяциями организмов.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2.3.6. Стратегия жизни организмов. </w:t>
            </w:r>
            <w:proofErr w:type="gram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К- и</w:t>
            </w:r>
            <w:proofErr w:type="gram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r w:rsidRPr="002005C5">
              <w:rPr>
                <w:rFonts w:eastAsia="Times New Roman" w:cs="Times New Roman"/>
                <w:color w:val="000000"/>
                <w:szCs w:val="20"/>
                <w:lang w:val="de-DE" w:eastAsia="ru-RU"/>
              </w:rPr>
              <w:t>r</w:t>
            </w: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-стратегия. Понятие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виалентности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,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патиентности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и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эксплерентности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2.4. Синэкология.</w:t>
            </w: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2.4.1. Синэкология, ее предмет и задачи. Понятие экосистемы, биогеоценоза, биотопа, биоценоза и др. История изучения экосистем.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2.4.2. Системный подход в биологии и экологии. Типы систем.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2.4.3. Структура экосистемы.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2.4.4. Трофические уровни и экологические пирамиды в экосистемах.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2.4.5. Поток энергии и продукция.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2.4.6. Классификация экосистем и законы синэкологии.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2.4.7. Динамика экосистем. Экологическая сукцессия и ее закономерности. Эволюция экосистем.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2.5. Биосфера.</w:t>
            </w: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2.5.1. Понятие биосферы и ее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структураи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функции.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2.5.2. Биогенная миграция атомов. Биогеохимические циклы.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2.5.3. Закономерности функционирования и эволюции биосферы.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Комбиниров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анный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урок </w:t>
            </w:r>
          </w:p>
        </w:tc>
      </w:tr>
      <w:tr w:rsidR="00C25C98" w:rsidRPr="002005C5" w:rsidTr="003646E3">
        <w:trPr>
          <w:trHeight w:val="20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3. </w:t>
            </w:r>
            <w:proofErr w:type="spellStart"/>
            <w:r w:rsidRPr="002005C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Социалиная</w:t>
            </w:r>
            <w:proofErr w:type="spellEnd"/>
            <w:r w:rsidRPr="002005C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 xml:space="preserve"> экология.</w:t>
            </w:r>
          </w:p>
        </w:tc>
      </w:tr>
      <w:tr w:rsidR="00C25C98" w:rsidRPr="002005C5" w:rsidTr="003646E3">
        <w:trPr>
          <w:trHeight w:val="20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3.1. Воздействие человека на окружающую среду.</w:t>
            </w: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3.1.1. Атмосфера и ее загрязнение. Разрушение озонового слоя. Пути решения проблемы.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3.1.2. Водные ресурсы и их загрязнение. Пути решения проблемы.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3.1.3. Почвенный слой и его деградация. Пути решения проблемы.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3.1.4. Недра. Нехватка ресурсов и энергетический кризис. Пути решения проблемы.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3.1.5. Растительные и животные ресурсы. Вымирание видов как результат антропогенного воздействия. Красная книга и охраняемые территории.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3.1.6. Отрицательное воздействие промышленности и сельского хозяйства.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3.1.7. Основные противоречия в системе «природа- общество».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  <w:tr w:rsidR="00C25C98" w:rsidRPr="002005C5" w:rsidTr="003646E3">
        <w:trPr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3.1.8. Основы законодательной базы регулирования отношений «природа-общество».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5C98" w:rsidRPr="002005C5" w:rsidRDefault="00C25C98" w:rsidP="003646E3">
            <w:pPr>
              <w:framePr w:w="9336" w:h="14381" w:wrap="none" w:vAnchor="page" w:hAnchor="page" w:x="1286" w:y="1229"/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</w:tbl>
    <w:p w:rsidR="00C25C98" w:rsidRPr="002005C5" w:rsidRDefault="00C25C98" w:rsidP="00C25C98">
      <w:pPr>
        <w:widowControl w:val="0"/>
        <w:jc w:val="both"/>
        <w:rPr>
          <w:rFonts w:eastAsia="Courier New" w:cs="Courier New"/>
          <w:color w:val="000000"/>
          <w:szCs w:val="2"/>
          <w:lang w:eastAsia="ru-RU"/>
        </w:rPr>
        <w:sectPr w:rsidR="00C25C98" w:rsidRPr="002005C5" w:rsidSect="002005C5">
          <w:pgSz w:w="11906" w:h="16838"/>
          <w:pgMar w:top="1418" w:right="726" w:bottom="1418" w:left="1701" w:header="0" w:footer="3" w:gutter="0"/>
          <w:cols w:space="720"/>
          <w:noEndnote/>
          <w:docGrid w:linePitch="360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10"/>
        <w:gridCol w:w="1133"/>
        <w:gridCol w:w="1555"/>
      </w:tblGrid>
      <w:tr w:rsidR="003646E3" w:rsidRPr="002005C5" w:rsidTr="003646E3">
        <w:trPr>
          <w:trHeight w:val="20"/>
        </w:trPr>
        <w:tc>
          <w:tcPr>
            <w:tcW w:w="92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lastRenderedPageBreak/>
              <w:t>3.2. Воздействие окружающей среды на человека и живые организмы.</w:t>
            </w:r>
          </w:p>
        </w:tc>
      </w:tr>
      <w:tr w:rsidR="003646E3" w:rsidRPr="002005C5" w:rsidTr="003646E3">
        <w:trPr>
          <w:trHeight w:val="20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3.2.1. Структура человеческой популяции. Демографическая ситуация в мире и в России. Проблема роста численности населения и нехватки ресурсов.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3646E3" w:rsidRPr="002005C5" w:rsidTr="003646E3">
        <w:trPr>
          <w:trHeight w:val="20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3.2.2. Воздействие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антропогенно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-измененной среды на здоровье человека.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Комбиниров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анный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урок</w:t>
            </w:r>
          </w:p>
        </w:tc>
      </w:tr>
      <w:tr w:rsidR="003646E3" w:rsidRPr="002005C5" w:rsidTr="003646E3">
        <w:trPr>
          <w:trHeight w:val="20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3.2.3. Влияние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ксенобиотиков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и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поллютантов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на человека и организмы.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  <w:tr w:rsidR="003646E3" w:rsidRPr="002005C5" w:rsidTr="003646E3">
        <w:trPr>
          <w:trHeight w:val="20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3.2.4. Влияние радиации.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Комбиниров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анный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урок</w:t>
            </w:r>
          </w:p>
        </w:tc>
      </w:tr>
      <w:tr w:rsidR="003646E3" w:rsidRPr="002005C5" w:rsidTr="003646E3">
        <w:trPr>
          <w:trHeight w:val="20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3.2.5. Влияние электромагнитных полей и звуков.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  <w:tr w:rsidR="003646E3" w:rsidRPr="002005C5" w:rsidTr="003646E3">
        <w:trPr>
          <w:trHeight w:val="20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3.2.6. Пути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экологизации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урбанизированных ландшафтов.</w:t>
            </w:r>
          </w:p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  <w:tr w:rsidR="003646E3" w:rsidRPr="002005C5" w:rsidTr="003646E3">
        <w:trPr>
          <w:trHeight w:val="20"/>
        </w:trPr>
        <w:tc>
          <w:tcPr>
            <w:tcW w:w="92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bCs/>
                <w:color w:val="000000"/>
                <w:szCs w:val="20"/>
                <w:lang w:eastAsia="ru-RU"/>
              </w:rPr>
              <w:t>4. Пути преодоления человечеством экологического кризиса.</w:t>
            </w:r>
          </w:p>
        </w:tc>
      </w:tr>
      <w:tr w:rsidR="003646E3" w:rsidRPr="002005C5" w:rsidTr="003646E3">
        <w:trPr>
          <w:trHeight w:val="20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4.1. Воспитание экологической культуры и </w:t>
            </w:r>
            <w:proofErr w:type="spellStart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энвайроментального</w:t>
            </w:r>
            <w:proofErr w:type="spellEnd"/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 xml:space="preserve"> мышления.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10"/>
                <w:lang w:eastAsia="ru-RU"/>
              </w:rPr>
            </w:pPr>
          </w:p>
        </w:tc>
      </w:tr>
      <w:tr w:rsidR="003646E3" w:rsidRPr="002005C5" w:rsidTr="003646E3">
        <w:trPr>
          <w:trHeight w:val="20"/>
        </w:trPr>
        <w:tc>
          <w:tcPr>
            <w:tcW w:w="6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Times New Roman" w:cs="Times New Roman"/>
                <w:color w:val="000000"/>
                <w:szCs w:val="20"/>
                <w:lang w:eastAsia="ru-RU"/>
              </w:rPr>
            </w:pPr>
            <w:r w:rsidRPr="002005C5">
              <w:rPr>
                <w:rFonts w:eastAsia="Times New Roman" w:cs="Times New Roman"/>
                <w:color w:val="000000"/>
                <w:szCs w:val="20"/>
                <w:lang w:eastAsia="ru-RU"/>
              </w:rPr>
              <w:t>4.2. Перспективы развития человеческой цивилизации. Учение о ноосфере.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46E3" w:rsidRPr="002005C5" w:rsidRDefault="003646E3" w:rsidP="003646E3">
            <w:pPr>
              <w:widowControl w:val="0"/>
              <w:spacing w:line="240" w:lineRule="auto"/>
              <w:ind w:firstLine="0"/>
              <w:jc w:val="both"/>
              <w:rPr>
                <w:rFonts w:eastAsia="Courier New" w:cs="Courier New"/>
                <w:color w:val="000000"/>
                <w:szCs w:val="24"/>
                <w:lang w:eastAsia="ru-RU"/>
              </w:rPr>
            </w:pPr>
          </w:p>
        </w:tc>
      </w:tr>
    </w:tbl>
    <w:p w:rsidR="00C25C98" w:rsidRDefault="00C25C98" w:rsidP="00C25C98">
      <w:pPr>
        <w:widowControl w:val="0"/>
        <w:jc w:val="both"/>
        <w:rPr>
          <w:rFonts w:eastAsia="Courier New" w:cs="Courier New"/>
          <w:color w:val="000000"/>
          <w:szCs w:val="2"/>
          <w:lang w:eastAsia="ru-RU"/>
        </w:rPr>
      </w:pPr>
    </w:p>
    <w:p w:rsidR="00C25C98" w:rsidRPr="003646E3" w:rsidRDefault="00C25C98" w:rsidP="00C25C98">
      <w:pPr>
        <w:widowControl w:val="0"/>
        <w:jc w:val="both"/>
        <w:rPr>
          <w:i/>
        </w:rPr>
      </w:pPr>
      <w:r w:rsidRPr="003646E3">
        <w:rPr>
          <w:i/>
        </w:rPr>
        <w:t xml:space="preserve">Вопросы </w:t>
      </w:r>
      <w:r w:rsidR="001318FB" w:rsidRPr="003646E3">
        <w:rPr>
          <w:i/>
        </w:rPr>
        <w:t xml:space="preserve">для проверки усвоения знаний </w:t>
      </w:r>
      <w:r w:rsidRPr="003646E3">
        <w:rPr>
          <w:i/>
        </w:rPr>
        <w:t>по экологии:</w:t>
      </w:r>
    </w:p>
    <w:p w:rsidR="00C25C98" w:rsidRPr="002005C5" w:rsidRDefault="00C25C98" w:rsidP="00C25C98">
      <w:pPr>
        <w:widowControl w:val="0"/>
        <w:jc w:val="both"/>
      </w:pPr>
      <w:r w:rsidRPr="002005C5">
        <w:t>1.</w:t>
      </w:r>
      <w:r w:rsidRPr="002005C5">
        <w:tab/>
        <w:t>Животный мир и растительность ярусного лесного фитоценоза.</w:t>
      </w:r>
    </w:p>
    <w:p w:rsidR="00C25C98" w:rsidRPr="002005C5" w:rsidRDefault="00C25C98" w:rsidP="00C25C98">
      <w:pPr>
        <w:widowControl w:val="0"/>
        <w:jc w:val="both"/>
      </w:pPr>
      <w:r w:rsidRPr="002005C5">
        <w:t>2.</w:t>
      </w:r>
      <w:r w:rsidRPr="002005C5">
        <w:tab/>
      </w:r>
      <w:proofErr w:type="spellStart"/>
      <w:r w:rsidRPr="002005C5">
        <w:t>Фабрические</w:t>
      </w:r>
      <w:proofErr w:type="spellEnd"/>
      <w:r w:rsidRPr="002005C5">
        <w:t xml:space="preserve"> связи в биоценозе</w:t>
      </w:r>
    </w:p>
    <w:p w:rsidR="00C25C98" w:rsidRPr="002005C5" w:rsidRDefault="00C25C98" w:rsidP="00C25C98">
      <w:pPr>
        <w:widowControl w:val="0"/>
        <w:jc w:val="both"/>
      </w:pPr>
      <w:r w:rsidRPr="002005C5">
        <w:t>3.</w:t>
      </w:r>
      <w:r w:rsidRPr="002005C5">
        <w:tab/>
        <w:t>Паразитизм</w:t>
      </w:r>
    </w:p>
    <w:p w:rsidR="00C25C98" w:rsidRPr="002005C5" w:rsidRDefault="00C25C98" w:rsidP="00C25C98">
      <w:pPr>
        <w:widowControl w:val="0"/>
        <w:jc w:val="both"/>
      </w:pPr>
      <w:r w:rsidRPr="002005C5">
        <w:t>4.</w:t>
      </w:r>
      <w:r w:rsidRPr="002005C5">
        <w:tab/>
        <w:t>Изменение экосистем во время сукцессии</w:t>
      </w:r>
    </w:p>
    <w:p w:rsidR="00C25C98" w:rsidRPr="002005C5" w:rsidRDefault="00C25C98" w:rsidP="00C25C98">
      <w:pPr>
        <w:widowControl w:val="0"/>
        <w:jc w:val="both"/>
      </w:pPr>
      <w:r w:rsidRPr="002005C5">
        <w:t>5.</w:t>
      </w:r>
      <w:r w:rsidRPr="002005C5">
        <w:tab/>
        <w:t>Продуктивность морских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6.</w:t>
      </w:r>
      <w:r w:rsidRPr="002005C5">
        <w:tab/>
        <w:t>Хищничество</w:t>
      </w:r>
    </w:p>
    <w:p w:rsidR="00C25C98" w:rsidRPr="002005C5" w:rsidRDefault="00C25C98" w:rsidP="00C25C98">
      <w:pPr>
        <w:widowControl w:val="0"/>
        <w:jc w:val="both"/>
      </w:pPr>
      <w:r w:rsidRPr="002005C5">
        <w:t>7.</w:t>
      </w:r>
      <w:r w:rsidRPr="002005C5">
        <w:tab/>
      </w:r>
      <w:proofErr w:type="spellStart"/>
      <w:r w:rsidRPr="002005C5">
        <w:t>Агроэкосистемы</w:t>
      </w:r>
      <w:proofErr w:type="spellEnd"/>
    </w:p>
    <w:p w:rsidR="00C25C98" w:rsidRPr="002005C5" w:rsidRDefault="00C25C98" w:rsidP="00C25C98">
      <w:pPr>
        <w:widowControl w:val="0"/>
        <w:jc w:val="both"/>
      </w:pPr>
      <w:r w:rsidRPr="002005C5">
        <w:t>8.</w:t>
      </w:r>
      <w:r w:rsidRPr="002005C5">
        <w:tab/>
        <w:t>Понятие о биологическом разнообразии</w:t>
      </w:r>
    </w:p>
    <w:p w:rsidR="00C25C98" w:rsidRPr="002005C5" w:rsidRDefault="00C25C98" w:rsidP="00C25C98">
      <w:pPr>
        <w:widowControl w:val="0"/>
        <w:jc w:val="both"/>
      </w:pPr>
      <w:r w:rsidRPr="002005C5">
        <w:t>9.</w:t>
      </w:r>
      <w:r w:rsidRPr="002005C5">
        <w:tab/>
        <w:t>Дать понятие о биоценозе</w:t>
      </w:r>
    </w:p>
    <w:p w:rsidR="00C25C98" w:rsidRPr="002005C5" w:rsidRDefault="00C25C98" w:rsidP="00C25C98">
      <w:pPr>
        <w:widowControl w:val="0"/>
        <w:jc w:val="both"/>
      </w:pPr>
      <w:r w:rsidRPr="002005C5">
        <w:t>10.</w:t>
      </w:r>
      <w:r w:rsidRPr="002005C5">
        <w:tab/>
        <w:t>Биогеоценоз</w:t>
      </w:r>
    </w:p>
    <w:p w:rsidR="00C25C98" w:rsidRPr="002005C5" w:rsidRDefault="00C25C98" w:rsidP="00C25C98">
      <w:pPr>
        <w:widowControl w:val="0"/>
        <w:jc w:val="both"/>
      </w:pPr>
      <w:r w:rsidRPr="002005C5">
        <w:t>11.</w:t>
      </w:r>
      <w:r w:rsidRPr="002005C5">
        <w:tab/>
        <w:t xml:space="preserve">Вертикальная </w:t>
      </w:r>
      <w:proofErr w:type="spellStart"/>
      <w:r w:rsidRPr="002005C5">
        <w:t>ярусность</w:t>
      </w:r>
      <w:proofErr w:type="spellEnd"/>
      <w:r w:rsidRPr="002005C5">
        <w:t xml:space="preserve"> на примере лесного сообщества</w:t>
      </w:r>
    </w:p>
    <w:p w:rsidR="00C25C98" w:rsidRPr="002005C5" w:rsidRDefault="00C25C98" w:rsidP="00C25C98">
      <w:pPr>
        <w:widowControl w:val="0"/>
        <w:jc w:val="both"/>
      </w:pPr>
      <w:r w:rsidRPr="002005C5">
        <w:t>12.</w:t>
      </w:r>
      <w:r w:rsidRPr="002005C5">
        <w:tab/>
        <w:t>Биоразнообраз</w:t>
      </w:r>
      <w:r w:rsidR="003646E3">
        <w:t>ие России и родного края</w:t>
      </w:r>
    </w:p>
    <w:p w:rsidR="00C25C98" w:rsidRPr="002005C5" w:rsidRDefault="00C25C98" w:rsidP="00C25C98">
      <w:pPr>
        <w:widowControl w:val="0"/>
        <w:jc w:val="both"/>
      </w:pPr>
      <w:r w:rsidRPr="002005C5">
        <w:t>13.</w:t>
      </w:r>
      <w:r w:rsidRPr="002005C5">
        <w:tab/>
        <w:t>Трофические связи в биоценозе</w:t>
      </w:r>
    </w:p>
    <w:p w:rsidR="00C25C98" w:rsidRPr="002005C5" w:rsidRDefault="00C25C98" w:rsidP="00C25C98">
      <w:pPr>
        <w:widowControl w:val="0"/>
        <w:jc w:val="both"/>
      </w:pPr>
      <w:r w:rsidRPr="002005C5">
        <w:t>14.</w:t>
      </w:r>
      <w:r w:rsidRPr="002005C5">
        <w:tab/>
        <w:t>Энергия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15.</w:t>
      </w:r>
      <w:r w:rsidRPr="002005C5">
        <w:tab/>
        <w:t>Растительность и животный мир пустынь</w:t>
      </w:r>
    </w:p>
    <w:p w:rsidR="00C25C98" w:rsidRPr="002005C5" w:rsidRDefault="00C25C98" w:rsidP="00C25C98">
      <w:pPr>
        <w:widowControl w:val="0"/>
        <w:jc w:val="both"/>
      </w:pPr>
      <w:r w:rsidRPr="002005C5">
        <w:t>16.</w:t>
      </w:r>
      <w:r w:rsidRPr="002005C5">
        <w:tab/>
        <w:t>Биотические связи в биоценозе</w:t>
      </w:r>
    </w:p>
    <w:p w:rsidR="00C25C98" w:rsidRPr="002005C5" w:rsidRDefault="00C25C98" w:rsidP="00C25C98">
      <w:pPr>
        <w:widowControl w:val="0"/>
        <w:jc w:val="both"/>
      </w:pPr>
      <w:r w:rsidRPr="002005C5">
        <w:lastRenderedPageBreak/>
        <w:t>17.</w:t>
      </w:r>
      <w:r w:rsidRPr="002005C5">
        <w:tab/>
        <w:t>природные экосистемы</w:t>
      </w:r>
    </w:p>
    <w:p w:rsidR="00C25C98" w:rsidRPr="002005C5" w:rsidRDefault="00C25C98" w:rsidP="00C25C98">
      <w:pPr>
        <w:widowControl w:val="0"/>
        <w:jc w:val="both"/>
      </w:pPr>
      <w:r w:rsidRPr="002005C5">
        <w:t>18.</w:t>
      </w:r>
      <w:r w:rsidRPr="002005C5">
        <w:tab/>
        <w:t>Растительность и животный мир лиственных лесов</w:t>
      </w:r>
    </w:p>
    <w:p w:rsidR="00C25C98" w:rsidRPr="002005C5" w:rsidRDefault="00C25C98" w:rsidP="00C25C98">
      <w:pPr>
        <w:widowControl w:val="0"/>
        <w:jc w:val="both"/>
      </w:pPr>
      <w:r w:rsidRPr="002005C5">
        <w:t>19.</w:t>
      </w:r>
      <w:r w:rsidRPr="002005C5">
        <w:tab/>
        <w:t>Конкуренция</w:t>
      </w:r>
    </w:p>
    <w:p w:rsidR="00C25C98" w:rsidRPr="002005C5" w:rsidRDefault="00C25C98" w:rsidP="00C25C98">
      <w:pPr>
        <w:widowControl w:val="0"/>
        <w:jc w:val="both"/>
      </w:pPr>
      <w:r w:rsidRPr="002005C5">
        <w:t>20.</w:t>
      </w:r>
      <w:r w:rsidRPr="002005C5">
        <w:tab/>
        <w:t>Поступательные изменения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21.</w:t>
      </w:r>
      <w:r w:rsidRPr="002005C5">
        <w:tab/>
        <w:t>Растительность и животный мир хвойного леса</w:t>
      </w:r>
    </w:p>
    <w:p w:rsidR="00C25C98" w:rsidRPr="002005C5" w:rsidRDefault="00C25C98" w:rsidP="00C25C98">
      <w:pPr>
        <w:widowControl w:val="0"/>
        <w:jc w:val="both"/>
      </w:pPr>
      <w:r w:rsidRPr="002005C5">
        <w:t>22.</w:t>
      </w:r>
      <w:r w:rsidRPr="002005C5">
        <w:tab/>
      </w:r>
      <w:proofErr w:type="spellStart"/>
      <w:r w:rsidRPr="002005C5">
        <w:t>Коменсализм</w:t>
      </w:r>
      <w:proofErr w:type="spellEnd"/>
    </w:p>
    <w:p w:rsidR="00C25C98" w:rsidRPr="002005C5" w:rsidRDefault="00C25C98" w:rsidP="00C25C98">
      <w:pPr>
        <w:widowControl w:val="0"/>
        <w:jc w:val="both"/>
      </w:pPr>
      <w:r w:rsidRPr="002005C5">
        <w:t>23.</w:t>
      </w:r>
      <w:r w:rsidRPr="002005C5">
        <w:tab/>
        <w:t>Формы гомеостаза</w:t>
      </w:r>
    </w:p>
    <w:p w:rsidR="00C25C98" w:rsidRPr="002005C5" w:rsidRDefault="00C25C98" w:rsidP="00C25C98">
      <w:pPr>
        <w:widowControl w:val="0"/>
        <w:jc w:val="both"/>
      </w:pPr>
      <w:r w:rsidRPr="002005C5">
        <w:t>24.</w:t>
      </w:r>
      <w:r w:rsidRPr="002005C5">
        <w:tab/>
        <w:t>Сохранение биоразнообразия в Российской Федерации</w:t>
      </w:r>
    </w:p>
    <w:p w:rsidR="00C25C98" w:rsidRPr="002005C5" w:rsidRDefault="00C25C98" w:rsidP="00C25C98">
      <w:pPr>
        <w:widowControl w:val="0"/>
        <w:jc w:val="both"/>
      </w:pPr>
      <w:r w:rsidRPr="002005C5">
        <w:t>25.</w:t>
      </w:r>
      <w:r w:rsidRPr="002005C5">
        <w:tab/>
      </w:r>
      <w:proofErr w:type="spellStart"/>
      <w:r w:rsidRPr="002005C5">
        <w:t>Мутапизм</w:t>
      </w:r>
      <w:proofErr w:type="spellEnd"/>
    </w:p>
    <w:p w:rsidR="00C25C98" w:rsidRPr="002005C5" w:rsidRDefault="00C25C98" w:rsidP="00C25C98">
      <w:pPr>
        <w:widowControl w:val="0"/>
        <w:jc w:val="both"/>
      </w:pPr>
      <w:r w:rsidRPr="002005C5">
        <w:t>26.</w:t>
      </w:r>
      <w:r w:rsidRPr="002005C5">
        <w:tab/>
        <w:t>Циклические изменения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27.</w:t>
      </w:r>
      <w:r w:rsidRPr="002005C5">
        <w:tab/>
        <w:t>Меры по сохранению биоразнообразия</w:t>
      </w:r>
    </w:p>
    <w:p w:rsidR="00C25C98" w:rsidRPr="002005C5" w:rsidRDefault="00C25C98" w:rsidP="00C25C98">
      <w:pPr>
        <w:widowControl w:val="0"/>
        <w:jc w:val="both"/>
      </w:pPr>
      <w:r w:rsidRPr="002005C5">
        <w:t>28.</w:t>
      </w:r>
      <w:r w:rsidRPr="002005C5">
        <w:tab/>
        <w:t>Видовой состав биоценозов</w:t>
      </w:r>
    </w:p>
    <w:p w:rsidR="00C25C98" w:rsidRPr="002005C5" w:rsidRDefault="00C25C98" w:rsidP="00C25C98">
      <w:pPr>
        <w:widowControl w:val="0"/>
        <w:jc w:val="both"/>
      </w:pPr>
      <w:r w:rsidRPr="002005C5">
        <w:t>29.</w:t>
      </w:r>
      <w:r w:rsidRPr="002005C5">
        <w:tab/>
        <w:t>Классификация экосистем по источникам и уровню поступления энергии</w:t>
      </w:r>
    </w:p>
    <w:p w:rsidR="00C25C98" w:rsidRPr="002005C5" w:rsidRDefault="00C25C98" w:rsidP="00C25C98">
      <w:pPr>
        <w:widowControl w:val="0"/>
        <w:jc w:val="both"/>
      </w:pPr>
      <w:r w:rsidRPr="002005C5">
        <w:t>30.</w:t>
      </w:r>
      <w:r w:rsidRPr="002005C5">
        <w:tab/>
        <w:t>Вторичная продуктивность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31.</w:t>
      </w:r>
      <w:r w:rsidRPr="002005C5">
        <w:tab/>
        <w:t>Первичные сукцессии</w:t>
      </w:r>
    </w:p>
    <w:p w:rsidR="00C25C98" w:rsidRPr="002005C5" w:rsidRDefault="00C25C98" w:rsidP="00C25C98">
      <w:pPr>
        <w:widowControl w:val="0"/>
        <w:jc w:val="both"/>
      </w:pPr>
      <w:r w:rsidRPr="002005C5">
        <w:t>32.</w:t>
      </w:r>
      <w:r w:rsidRPr="002005C5">
        <w:tab/>
        <w:t>Типы морских систем</w:t>
      </w:r>
    </w:p>
    <w:p w:rsidR="00C25C98" w:rsidRPr="002005C5" w:rsidRDefault="00C25C98" w:rsidP="00C25C98">
      <w:pPr>
        <w:widowControl w:val="0"/>
        <w:jc w:val="both"/>
      </w:pPr>
      <w:r w:rsidRPr="002005C5">
        <w:t>33.</w:t>
      </w:r>
      <w:r w:rsidRPr="002005C5">
        <w:tab/>
        <w:t>Мозаичность</w:t>
      </w:r>
    </w:p>
    <w:p w:rsidR="00C25C98" w:rsidRPr="002005C5" w:rsidRDefault="00C25C98" w:rsidP="00C25C98">
      <w:pPr>
        <w:widowControl w:val="0"/>
        <w:jc w:val="both"/>
      </w:pPr>
      <w:r w:rsidRPr="002005C5">
        <w:t>34.</w:t>
      </w:r>
      <w:r w:rsidRPr="002005C5">
        <w:tab/>
        <w:t>Вторичные сукцессии</w:t>
      </w:r>
    </w:p>
    <w:p w:rsidR="00C25C98" w:rsidRPr="002005C5" w:rsidRDefault="00C25C98" w:rsidP="00C25C98">
      <w:pPr>
        <w:widowControl w:val="0"/>
        <w:jc w:val="both"/>
      </w:pPr>
      <w:r w:rsidRPr="002005C5">
        <w:t>35.</w:t>
      </w:r>
      <w:r w:rsidRPr="002005C5">
        <w:tab/>
        <w:t>Пограничный эффект</w:t>
      </w:r>
    </w:p>
    <w:p w:rsidR="00C25C98" w:rsidRPr="002005C5" w:rsidRDefault="00C25C98" w:rsidP="00C25C98">
      <w:pPr>
        <w:widowControl w:val="0"/>
        <w:jc w:val="both"/>
      </w:pPr>
      <w:r w:rsidRPr="002005C5">
        <w:t>36.</w:t>
      </w:r>
      <w:r w:rsidRPr="002005C5">
        <w:tab/>
        <w:t>Биологическая продуктивность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37.</w:t>
      </w:r>
      <w:r w:rsidRPr="002005C5">
        <w:tab/>
      </w:r>
      <w:proofErr w:type="spellStart"/>
      <w:r w:rsidRPr="002005C5">
        <w:t>Гидрические</w:t>
      </w:r>
      <w:proofErr w:type="spellEnd"/>
      <w:r w:rsidRPr="002005C5">
        <w:t xml:space="preserve"> сукцессии</w:t>
      </w:r>
    </w:p>
    <w:p w:rsidR="00C25C98" w:rsidRPr="002005C5" w:rsidRDefault="00C25C98" w:rsidP="00C25C98">
      <w:pPr>
        <w:widowControl w:val="0"/>
        <w:jc w:val="both"/>
      </w:pPr>
      <w:r w:rsidRPr="002005C5">
        <w:t>38.</w:t>
      </w:r>
      <w:r w:rsidRPr="002005C5">
        <w:tab/>
        <w:t>Наземные биомы и их характеристика</w:t>
      </w:r>
    </w:p>
    <w:p w:rsidR="00C25C98" w:rsidRPr="002005C5" w:rsidRDefault="00C25C98" w:rsidP="00C25C98">
      <w:pPr>
        <w:widowControl w:val="0"/>
        <w:jc w:val="both"/>
      </w:pPr>
      <w:r w:rsidRPr="002005C5">
        <w:t>39.</w:t>
      </w:r>
      <w:r w:rsidRPr="002005C5">
        <w:tab/>
        <w:t>Климакс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40.</w:t>
      </w:r>
      <w:r w:rsidRPr="002005C5">
        <w:tab/>
        <w:t>Пищевые цепи. Трофические уровни</w:t>
      </w:r>
    </w:p>
    <w:p w:rsidR="00C25C98" w:rsidRPr="002005C5" w:rsidRDefault="00C25C98" w:rsidP="00C25C98">
      <w:pPr>
        <w:widowControl w:val="0"/>
        <w:jc w:val="both"/>
      </w:pPr>
      <w:r w:rsidRPr="002005C5">
        <w:t>41.</w:t>
      </w:r>
      <w:r w:rsidRPr="002005C5">
        <w:tab/>
        <w:t>Продуктивность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42.</w:t>
      </w:r>
      <w:r w:rsidRPr="002005C5">
        <w:tab/>
      </w:r>
      <w:proofErr w:type="spellStart"/>
      <w:r w:rsidRPr="002005C5">
        <w:t>Форические</w:t>
      </w:r>
      <w:proofErr w:type="spellEnd"/>
      <w:r w:rsidRPr="002005C5">
        <w:t xml:space="preserve"> связи биоценозов</w:t>
      </w:r>
    </w:p>
    <w:p w:rsidR="00C25C98" w:rsidRPr="002005C5" w:rsidRDefault="00C25C98" w:rsidP="00C25C98">
      <w:pPr>
        <w:widowControl w:val="0"/>
        <w:jc w:val="both"/>
      </w:pPr>
      <w:r w:rsidRPr="002005C5">
        <w:t>43.</w:t>
      </w:r>
      <w:r w:rsidRPr="002005C5">
        <w:tab/>
        <w:t>Трофические связи в биоценозе</w:t>
      </w:r>
    </w:p>
    <w:p w:rsidR="00C25C98" w:rsidRPr="002005C5" w:rsidRDefault="00C25C98" w:rsidP="00C25C98">
      <w:pPr>
        <w:widowControl w:val="0"/>
        <w:jc w:val="both"/>
      </w:pPr>
      <w:r w:rsidRPr="002005C5">
        <w:t>44.</w:t>
      </w:r>
      <w:r w:rsidRPr="002005C5">
        <w:tab/>
        <w:t>Первичная продуктивность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45.</w:t>
      </w:r>
      <w:r w:rsidRPr="002005C5">
        <w:tab/>
        <w:t>Стабильность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lastRenderedPageBreak/>
        <w:t>46.</w:t>
      </w:r>
      <w:r w:rsidRPr="002005C5">
        <w:tab/>
        <w:t>Дать понятие экосистемам</w:t>
      </w:r>
    </w:p>
    <w:p w:rsidR="00C25C98" w:rsidRPr="002005C5" w:rsidRDefault="00C25C98" w:rsidP="00C25C98">
      <w:pPr>
        <w:widowControl w:val="0"/>
        <w:jc w:val="both"/>
      </w:pPr>
      <w:r w:rsidRPr="002005C5">
        <w:t>47.</w:t>
      </w:r>
      <w:r w:rsidRPr="002005C5">
        <w:tab/>
        <w:t>Экологическая структура биоценозов</w:t>
      </w:r>
    </w:p>
    <w:p w:rsidR="00C25C98" w:rsidRPr="002005C5" w:rsidRDefault="00C25C98" w:rsidP="00C25C98">
      <w:pPr>
        <w:widowControl w:val="0"/>
        <w:jc w:val="both"/>
      </w:pPr>
      <w:r w:rsidRPr="002005C5">
        <w:t>48.</w:t>
      </w:r>
      <w:r w:rsidRPr="002005C5">
        <w:tab/>
        <w:t>Растительность и животный мир смешанных лесов</w:t>
      </w:r>
    </w:p>
    <w:p w:rsidR="00C25C98" w:rsidRPr="002005C5" w:rsidRDefault="00C25C98" w:rsidP="00C25C98">
      <w:pPr>
        <w:widowControl w:val="0"/>
        <w:jc w:val="both"/>
      </w:pPr>
      <w:r w:rsidRPr="002005C5">
        <w:t>49.</w:t>
      </w:r>
      <w:r w:rsidRPr="002005C5">
        <w:tab/>
        <w:t>Продуктивность наземных экосистем</w:t>
      </w:r>
    </w:p>
    <w:p w:rsidR="00C25C98" w:rsidRPr="002005C5" w:rsidRDefault="00C25C98" w:rsidP="00C25C98">
      <w:pPr>
        <w:widowControl w:val="0"/>
        <w:jc w:val="both"/>
      </w:pPr>
      <w:r w:rsidRPr="002005C5">
        <w:t>50.</w:t>
      </w:r>
      <w:r w:rsidRPr="002005C5">
        <w:tab/>
        <w:t>Топические связи в биоценозе</w:t>
      </w:r>
    </w:p>
    <w:p w:rsidR="00C25C98" w:rsidRDefault="00C25C98" w:rsidP="00C25C98">
      <w:pPr>
        <w:widowControl w:val="0"/>
        <w:jc w:val="both"/>
      </w:pPr>
      <w:r w:rsidRPr="002005C5">
        <w:t>51.</w:t>
      </w:r>
      <w:r w:rsidRPr="002005C5">
        <w:tab/>
        <w:t>Растительный и животный мир степей</w:t>
      </w:r>
    </w:p>
    <w:p w:rsidR="00C25C98" w:rsidRPr="002005C5" w:rsidRDefault="00C25C98" w:rsidP="00C25C98">
      <w:pPr>
        <w:widowControl w:val="0"/>
        <w:jc w:val="both"/>
      </w:pPr>
      <w:r>
        <w:t xml:space="preserve">52.     </w:t>
      </w:r>
      <w:r w:rsidRPr="002005C5">
        <w:t>Экологические ниши</w:t>
      </w:r>
    </w:p>
    <w:p w:rsidR="00C25C98" w:rsidRDefault="00C25C98"/>
    <w:p w:rsidR="00657EED" w:rsidRDefault="00657EED"/>
    <w:p w:rsidR="00657EED" w:rsidRDefault="00657EED"/>
    <w:p w:rsidR="00657EED" w:rsidRDefault="00657EED" w:rsidP="00657EED">
      <w:pPr>
        <w:jc w:val="right"/>
        <w:rPr>
          <w:bCs/>
          <w:szCs w:val="28"/>
        </w:rPr>
      </w:pPr>
      <w:r w:rsidRPr="00D263D1">
        <w:rPr>
          <w:b/>
          <w:bCs/>
          <w:szCs w:val="28"/>
        </w:rPr>
        <w:t>©</w:t>
      </w:r>
      <w:r>
        <w:rPr>
          <w:b/>
          <w:bCs/>
          <w:szCs w:val="28"/>
        </w:rPr>
        <w:t xml:space="preserve"> </w:t>
      </w:r>
      <w:r w:rsidRPr="00D263D1">
        <w:rPr>
          <w:bCs/>
          <w:szCs w:val="28"/>
        </w:rPr>
        <w:t>А.Н. Тимофеев</w:t>
      </w:r>
    </w:p>
    <w:p w:rsidR="00657EED" w:rsidRDefault="00657EED" w:rsidP="00657EED">
      <w:pPr>
        <w:rPr>
          <w:bCs/>
          <w:szCs w:val="28"/>
        </w:rPr>
      </w:pPr>
      <w:r w:rsidRPr="00463452">
        <w:rPr>
          <w:bCs/>
          <w:szCs w:val="28"/>
        </w:rPr>
        <w:t xml:space="preserve">                                                                                          © В.Н. </w:t>
      </w:r>
      <w:proofErr w:type="spellStart"/>
      <w:r w:rsidRPr="00463452">
        <w:rPr>
          <w:bCs/>
          <w:szCs w:val="28"/>
        </w:rPr>
        <w:t>Жердев</w:t>
      </w:r>
      <w:proofErr w:type="spellEnd"/>
    </w:p>
    <w:p w:rsidR="00846E2A" w:rsidRDefault="00846E2A" w:rsidP="00846E2A">
      <w:pPr>
        <w:jc w:val="right"/>
        <w:rPr>
          <w:bCs/>
          <w:szCs w:val="28"/>
        </w:rPr>
      </w:pPr>
      <w:r w:rsidRPr="00D263D1">
        <w:rPr>
          <w:b/>
          <w:bCs/>
          <w:szCs w:val="28"/>
        </w:rPr>
        <w:t>©</w:t>
      </w:r>
      <w:r>
        <w:rPr>
          <w:b/>
          <w:bCs/>
          <w:szCs w:val="28"/>
        </w:rPr>
        <w:t xml:space="preserve"> </w:t>
      </w:r>
      <w:r w:rsidRPr="00846E2A">
        <w:rPr>
          <w:bCs/>
          <w:szCs w:val="28"/>
        </w:rPr>
        <w:t>О.Н.</w:t>
      </w:r>
      <w:r>
        <w:rPr>
          <w:b/>
          <w:bCs/>
          <w:szCs w:val="28"/>
        </w:rPr>
        <w:t xml:space="preserve"> </w:t>
      </w:r>
      <w:r>
        <w:rPr>
          <w:bCs/>
          <w:szCs w:val="28"/>
        </w:rPr>
        <w:t>Тюленева</w:t>
      </w:r>
      <w:bookmarkStart w:id="0" w:name="_GoBack"/>
      <w:bookmarkEnd w:id="0"/>
    </w:p>
    <w:p w:rsidR="00657EED" w:rsidRDefault="00657EED" w:rsidP="00657EED">
      <w:pPr>
        <w:rPr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</w:t>
      </w:r>
      <w:r w:rsidRPr="00D263D1">
        <w:rPr>
          <w:b/>
          <w:bCs/>
          <w:szCs w:val="28"/>
        </w:rPr>
        <w:t>©</w:t>
      </w:r>
      <w:r>
        <w:rPr>
          <w:b/>
          <w:bCs/>
          <w:szCs w:val="28"/>
        </w:rPr>
        <w:t xml:space="preserve"> </w:t>
      </w:r>
      <w:r w:rsidRPr="00463452">
        <w:rPr>
          <w:bCs/>
          <w:szCs w:val="28"/>
        </w:rPr>
        <w:t xml:space="preserve">Т.В. </w:t>
      </w:r>
      <w:proofErr w:type="spellStart"/>
      <w:r w:rsidRPr="00463452">
        <w:rPr>
          <w:bCs/>
          <w:szCs w:val="28"/>
        </w:rPr>
        <w:t>Бакалова</w:t>
      </w:r>
      <w:proofErr w:type="spellEnd"/>
    </w:p>
    <w:p w:rsidR="00657EED" w:rsidRPr="00DE2E71" w:rsidRDefault="00657EED" w:rsidP="00657EED">
      <w:pPr>
        <w:rPr>
          <w:szCs w:val="28"/>
        </w:rPr>
      </w:pPr>
    </w:p>
    <w:p w:rsidR="00657EED" w:rsidRDefault="00657EED"/>
    <w:sectPr w:rsidR="00657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98"/>
    <w:rsid w:val="001318FB"/>
    <w:rsid w:val="003646E3"/>
    <w:rsid w:val="00403D92"/>
    <w:rsid w:val="004C7FA0"/>
    <w:rsid w:val="00602D85"/>
    <w:rsid w:val="00657EED"/>
    <w:rsid w:val="00846E2A"/>
    <w:rsid w:val="008E5C73"/>
    <w:rsid w:val="00924B33"/>
    <w:rsid w:val="00C25C98"/>
    <w:rsid w:val="00D85E34"/>
    <w:rsid w:val="00F2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B9744-CAAE-47D0-8D1D-96D2A80E5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1393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2019-10-25T20:44:00Z</dcterms:created>
  <dcterms:modified xsi:type="dcterms:W3CDTF">2019-10-25T20:53:00Z</dcterms:modified>
</cp:coreProperties>
</file>