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86" w:rsidRPr="006A4935" w:rsidRDefault="00EC5A86" w:rsidP="00EC5A86">
      <w:pPr>
        <w:spacing w:after="0" w:line="360" w:lineRule="auto"/>
        <w:ind w:left="-567" w:right="-1" w:firstLine="113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Овсепян Д.С</w:t>
      </w:r>
      <w:r w:rsidRPr="006A4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студентка</w:t>
      </w:r>
      <w:r w:rsidR="00341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41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341E67" w:rsidRPr="00511DD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Лоскутов Н.В., </w:t>
      </w:r>
      <w:r w:rsidR="00341E6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</w:t>
      </w:r>
      <w:r w:rsidR="00341E67" w:rsidRPr="00511DD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оцент к.н., кандидат экономических наук</w:t>
      </w:r>
      <w:r w:rsidRPr="006A49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5A86" w:rsidRPr="006A4935" w:rsidRDefault="00EC5A86" w:rsidP="00EC5A86">
      <w:pPr>
        <w:spacing w:after="0" w:line="360" w:lineRule="auto"/>
        <w:ind w:left="-567" w:right="-1"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93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Кубанский государственный аграрный университет</w:t>
      </w:r>
    </w:p>
    <w:p w:rsidR="00EC5A86" w:rsidRPr="006A4935" w:rsidRDefault="00EC5A86" w:rsidP="00EC5A86">
      <w:pPr>
        <w:spacing w:after="0" w:line="360" w:lineRule="auto"/>
        <w:ind w:left="-567" w:right="-1"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93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И.Т. Трубилина,</w:t>
      </w:r>
    </w:p>
    <w:p w:rsidR="00EC5A86" w:rsidRDefault="00EC5A86" w:rsidP="00EC5A86">
      <w:pPr>
        <w:spacing w:after="0" w:line="360" w:lineRule="auto"/>
        <w:ind w:left="-567" w:right="-1" w:firstLine="1134"/>
        <w:jc w:val="right"/>
        <w:rPr>
          <w:rFonts w:ascii="Times New Roman" w:hAnsi="Times New Roman" w:cs="Times New Roman"/>
          <w:sz w:val="28"/>
          <w:szCs w:val="28"/>
        </w:rPr>
      </w:pPr>
      <w:r w:rsidRPr="006A493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4A4E75" w:rsidRPr="00EC5A86" w:rsidRDefault="004A4E75" w:rsidP="00EC5A8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05EDD" w:rsidRDefault="00F05EDD" w:rsidP="00EC5A86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 ВОПРОСУ О ПОНЯТИИ</w:t>
      </w:r>
      <w:r w:rsidR="00FF4CA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FF4CA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АНТИКРИЗИСНОГО</w:t>
      </w:r>
      <w:proofErr w:type="gramEnd"/>
      <w:r w:rsidR="00FF4CA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A4E75" w:rsidRPr="00725E1A" w:rsidRDefault="00FF4CA5" w:rsidP="00EC5A86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УПРАВЛЕНИЯ</w:t>
      </w:r>
      <w:r w:rsidR="00C66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ПРЕДПРИЯТИЕМ</w:t>
      </w:r>
    </w:p>
    <w:p w:rsidR="00FF4CA5" w:rsidRPr="00725E1A" w:rsidRDefault="00FF4CA5" w:rsidP="00EC5A8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4E75" w:rsidRPr="00725E1A" w:rsidRDefault="00FF4CA5" w:rsidP="00EC5A8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E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Аннотация:</w:t>
      </w:r>
      <w:r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данной статье было рассмотрено понятие и содержание антикризисного управления в государственной организации или компании.</w:t>
      </w:r>
      <w:r w:rsidRPr="00725E1A">
        <w:rPr>
          <w:rFonts w:ascii="Segoe UI" w:hAnsi="Segoe UI" w:cs="Segoe UI"/>
          <w:shd w:val="clear" w:color="auto" w:fill="FFFFFF"/>
        </w:rPr>
        <w:t xml:space="preserve"> </w:t>
      </w:r>
      <w:r w:rsidR="004A4E7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Способность справляться с неожиданными и внезапными событиями, которые беспокоят сообщества и изменения в организационной культуре, </w:t>
      </w:r>
      <w:r w:rsidR="00211C1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</w:t>
      </w:r>
      <w:r w:rsidR="004A4E7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известна </w:t>
      </w:r>
      <w:r w:rsidR="00E930D1">
        <w:rPr>
          <w:rFonts w:ascii="Times New Roman" w:hAnsi="Times New Roman" w:cs="Times New Roman"/>
          <w:sz w:val="28"/>
          <w:szCs w:val="28"/>
          <w:shd w:val="clear" w:color="auto" w:fill="FFFFFF"/>
        </w:rPr>
        <w:t>как</w:t>
      </w:r>
      <w:r w:rsidR="00211C1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анти</w:t>
      </w:r>
      <w:r w:rsidR="004A4E7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кризисное управление.</w:t>
      </w:r>
    </w:p>
    <w:p w:rsidR="004A4E75" w:rsidRPr="00725E1A" w:rsidRDefault="004A4E75" w:rsidP="00EC5A8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1C15" w:rsidRPr="00725E1A" w:rsidRDefault="00F05EDD" w:rsidP="00EC5A8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Ключевые слова</w:t>
      </w:r>
      <w:r w:rsidR="00211C15" w:rsidRPr="00F05E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211C1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кризис, антикризисное управление, планирование, организация и управление,</w:t>
      </w:r>
      <w:r w:rsidR="00211C15" w:rsidRPr="00725E1A">
        <w:t xml:space="preserve"> </w:t>
      </w:r>
      <w:r w:rsidR="00211C1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менеджмент</w:t>
      </w:r>
      <w:bookmarkStart w:id="0" w:name="_GoBack"/>
      <w:bookmarkEnd w:id="0"/>
      <w:r w:rsidR="00211C1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A4E75" w:rsidRPr="00725E1A" w:rsidRDefault="004A4E75" w:rsidP="00EC5A8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5DEE" w:rsidRPr="00725E1A" w:rsidRDefault="008D2715" w:rsidP="00EC5A8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Многие государственные организации и компании постоянно сталкиваются с проблемами,</w:t>
      </w:r>
      <w:r w:rsidR="00CE7D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часть из которых способна привести к остановке хозяйственной деятельности</w:t>
      </w:r>
      <w:r w:rsidR="00784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иным критическим </w:t>
      </w:r>
      <w:r w:rsidR="00F05EDD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последствиям</w:t>
      </w:r>
      <w:r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C66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Особенностью таких проблем, возникших на государственном предприятии является то, что практически всегда </w:t>
      </w:r>
      <w:r w:rsidR="00F05EDD">
        <w:rPr>
          <w:rFonts w:ascii="Times New Roman" w:hAnsi="Times New Roman" w:cs="Times New Roman"/>
          <w:sz w:val="28"/>
          <w:szCs w:val="28"/>
          <w:shd w:val="clear" w:color="auto" w:fill="FFFFFF"/>
        </w:rPr>
        <w:t>к ним</w:t>
      </w:r>
      <w:r w:rsidR="00C66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58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появляется </w:t>
      </w:r>
      <w:r w:rsidR="00C6647D">
        <w:rPr>
          <w:rFonts w:ascii="Times New Roman" w:hAnsi="Times New Roman" w:cs="Times New Roman"/>
          <w:sz w:val="28"/>
          <w:szCs w:val="28"/>
          <w:shd w:val="clear" w:color="auto" w:fill="FFFFFF"/>
        </w:rPr>
        <w:t>общественный интерес</w:t>
      </w:r>
      <w:r w:rsidR="002848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выраженный через средства </w:t>
      </w:r>
      <w:r w:rsidR="00F05EDD">
        <w:rPr>
          <w:rFonts w:ascii="Times New Roman" w:hAnsi="Times New Roman" w:cs="Times New Roman"/>
          <w:sz w:val="28"/>
          <w:szCs w:val="28"/>
          <w:shd w:val="clear" w:color="auto" w:fill="FFFFFF"/>
        </w:rPr>
        <w:t>массовой информации</w:t>
      </w:r>
      <w:r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060F8F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Указанное обстоятельство, усугубляет такие проблемы</w:t>
      </w:r>
      <w:r w:rsidR="005618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препятствует их решению</w:t>
      </w:r>
      <w:r w:rsidR="00060F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E2589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060F8F">
        <w:rPr>
          <w:rFonts w:ascii="Times New Roman" w:hAnsi="Times New Roman" w:cs="Times New Roman"/>
          <w:sz w:val="28"/>
          <w:szCs w:val="28"/>
          <w:shd w:val="clear" w:color="auto" w:fill="FFFFFF"/>
        </w:rPr>
        <w:t>огласны с тем</w:t>
      </w:r>
      <w:r w:rsidR="00E258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</w:t>
      </w:r>
      <w:r w:rsidR="00060F8F">
        <w:rPr>
          <w:rFonts w:ascii="Times New Roman" w:hAnsi="Times New Roman" w:cs="Times New Roman"/>
          <w:sz w:val="28"/>
          <w:szCs w:val="28"/>
          <w:shd w:val="clear" w:color="auto" w:fill="FFFFFF"/>
        </w:rPr>
        <w:t>кризисным следует рассматривать</w:t>
      </w:r>
      <w:r w:rsidR="00E258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такое состояние предприятия, при котором не решенные проблемы, привели или способны привести к критическим последствиям</w:t>
      </w:r>
      <w:r w:rsidR="00060F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0F8F" w:rsidRPr="00060F8F">
        <w:rPr>
          <w:rFonts w:ascii="Times New Roman" w:hAnsi="Times New Roman" w:cs="Times New Roman"/>
          <w:sz w:val="28"/>
          <w:szCs w:val="28"/>
          <w:shd w:val="clear" w:color="auto" w:fill="FFFFFF"/>
        </w:rPr>
        <w:t>[1]</w:t>
      </w:r>
      <w:r w:rsidR="007849A1">
        <w:rPr>
          <w:rFonts w:ascii="Times New Roman" w:hAnsi="Times New Roman" w:cs="Times New Roman"/>
          <w:sz w:val="28"/>
          <w:szCs w:val="28"/>
          <w:shd w:val="clear" w:color="auto" w:fill="FFFFFF"/>
        </w:rPr>
        <w:t>. Практика показывает, что в кризисные состояния</w:t>
      </w:r>
      <w:r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849A1">
        <w:rPr>
          <w:rFonts w:ascii="Times New Roman" w:hAnsi="Times New Roman" w:cs="Times New Roman"/>
          <w:sz w:val="28"/>
          <w:szCs w:val="28"/>
          <w:shd w:val="clear" w:color="auto" w:fill="FFFFFF"/>
        </w:rPr>
        <w:t>попадают</w:t>
      </w:r>
      <w:r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неподготовленн</w:t>
      </w:r>
      <w:r w:rsidR="007849A1">
        <w:rPr>
          <w:rFonts w:ascii="Times New Roman" w:hAnsi="Times New Roman" w:cs="Times New Roman"/>
          <w:sz w:val="28"/>
          <w:szCs w:val="28"/>
          <w:shd w:val="clear" w:color="auto" w:fill="FFFFFF"/>
        </w:rPr>
        <w:t>ые организации</w:t>
      </w:r>
      <w:r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D2715" w:rsidRPr="00725E1A" w:rsidRDefault="00D578E0" w:rsidP="00EC5A8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Рассматривая природу к</w:t>
      </w:r>
      <w:r w:rsidR="008D271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ризис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а, следует отметить, что его </w:t>
      </w:r>
      <w:r w:rsidR="00DE6F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объективным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источником является неопределенность</w:t>
      </w:r>
      <w:r w:rsidR="008D271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; стихийные бедствия, человеческие ошибки и промышленные аварии могут вызвать кризис. Иногда причиной к</w:t>
      </w:r>
      <w:r w:rsidR="00DE6F28">
        <w:rPr>
          <w:rFonts w:ascii="Times New Roman" w:hAnsi="Times New Roman" w:cs="Times New Roman"/>
          <w:sz w:val="28"/>
          <w:szCs w:val="28"/>
          <w:shd w:val="clear" w:color="auto" w:fill="FFFFFF"/>
        </w:rPr>
        <w:t>ризиса является само управление</w:t>
      </w:r>
      <w:r w:rsidR="00DE6F28" w:rsidRPr="00140A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0AC8" w:rsidRPr="00140AC8">
        <w:rPr>
          <w:rFonts w:ascii="Times New Roman" w:hAnsi="Times New Roman" w:cs="Times New Roman"/>
          <w:sz w:val="28"/>
          <w:szCs w:val="28"/>
          <w:shd w:val="clear" w:color="auto" w:fill="FFFFFF"/>
        </w:rPr>
        <w:t>[2]</w:t>
      </w:r>
      <w:r w:rsidR="00DE6F28">
        <w:rPr>
          <w:rFonts w:ascii="Times New Roman" w:hAnsi="Times New Roman" w:cs="Times New Roman"/>
          <w:sz w:val="28"/>
          <w:szCs w:val="28"/>
          <w:shd w:val="clear" w:color="auto" w:fill="FFFFFF"/>
        </w:rPr>
        <w:t>. Допущенные субъектами управления ошибки приводят</w:t>
      </w:r>
      <w:r w:rsidR="008D271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E6F28">
        <w:rPr>
          <w:rFonts w:ascii="Times New Roman" w:hAnsi="Times New Roman" w:cs="Times New Roman"/>
          <w:sz w:val="28"/>
          <w:szCs w:val="28"/>
          <w:shd w:val="clear" w:color="auto" w:fill="FFFFFF"/>
        </w:rPr>
        <w:t>к накоп</w:t>
      </w:r>
      <w:r w:rsidR="00264A82">
        <w:rPr>
          <w:rFonts w:ascii="Times New Roman" w:hAnsi="Times New Roman" w:cs="Times New Roman"/>
          <w:sz w:val="28"/>
          <w:szCs w:val="28"/>
          <w:shd w:val="clear" w:color="auto" w:fill="FFFFFF"/>
        </w:rPr>
        <w:t>лению</w:t>
      </w:r>
      <w:r w:rsidR="00DE6F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решенных проблем, вызывая в дальнейшем остановку бизнеса</w:t>
      </w:r>
      <w:r w:rsidR="00264A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предприятия</w:t>
      </w:r>
      <w:r w:rsidR="008D2715" w:rsidRPr="00725E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D2715" w:rsidRPr="00725E1A" w:rsidRDefault="008D2715" w:rsidP="00EC5A86">
      <w:pPr>
        <w:pStyle w:val="a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 w:rsidRPr="00725E1A">
        <w:rPr>
          <w:sz w:val="28"/>
          <w:szCs w:val="28"/>
        </w:rPr>
        <w:t>Кризисы, как и любая деловая активность, имеют жизненные циклы. Продолжительность каждого этапа зависит от эффективности управления в борьбе с кризисом.</w:t>
      </w:r>
    </w:p>
    <w:p w:rsidR="008D2715" w:rsidRPr="00725E1A" w:rsidRDefault="008D2715" w:rsidP="00EC5A86">
      <w:pPr>
        <w:pStyle w:val="a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 w:rsidRPr="00725E1A">
        <w:rPr>
          <w:sz w:val="28"/>
          <w:szCs w:val="28"/>
        </w:rPr>
        <w:t xml:space="preserve">Обязанность руководства </w:t>
      </w:r>
      <w:r w:rsidR="00264A82">
        <w:rPr>
          <w:sz w:val="28"/>
          <w:szCs w:val="28"/>
        </w:rPr>
        <w:t xml:space="preserve">предприятия </w:t>
      </w:r>
      <w:r w:rsidRPr="00725E1A">
        <w:rPr>
          <w:sz w:val="28"/>
          <w:szCs w:val="28"/>
        </w:rPr>
        <w:t>состоит в том, чтобы попытаться разрешить кризис, используя все возможное, начиная с уверенности в себе, используя все навыки и заканчивая способностью поглощать гнев или страх общественности, не нанося ущерба доходу или репутации фирмы. </w:t>
      </w:r>
      <w:r w:rsidR="00264A82">
        <w:rPr>
          <w:sz w:val="28"/>
          <w:szCs w:val="28"/>
        </w:rPr>
        <w:t>Доказательством эффективности управления является способность разрешения кризиса</w:t>
      </w:r>
      <w:r w:rsidRPr="00725E1A">
        <w:rPr>
          <w:sz w:val="28"/>
          <w:szCs w:val="28"/>
        </w:rPr>
        <w:t xml:space="preserve"> </w:t>
      </w:r>
      <w:r w:rsidR="00264A82">
        <w:rPr>
          <w:sz w:val="28"/>
          <w:szCs w:val="28"/>
        </w:rPr>
        <w:t>без внешней помощи</w:t>
      </w:r>
      <w:r w:rsidRPr="00725E1A">
        <w:rPr>
          <w:sz w:val="28"/>
          <w:szCs w:val="28"/>
        </w:rPr>
        <w:t>.</w:t>
      </w:r>
    </w:p>
    <w:p w:rsidR="008D2715" w:rsidRPr="00C164AE" w:rsidRDefault="008D271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</w:t>
      </w:r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кризису</w:t>
      </w:r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 понимания того, как справиться с кризисом - до того, как он произойдет. Гонсалес-</w:t>
      </w:r>
      <w:proofErr w:type="spellStart"/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>Эрреро</w:t>
      </w:r>
      <w:proofErr w:type="spellEnd"/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Пратт</w:t>
      </w:r>
      <w:proofErr w:type="spellEnd"/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создали четырехфазный процесс управления кризисом, который включает: управление проблемами, планирование-предотвращение, кризис и посткризисный период. Искусство состоит в том, чтобы </w:t>
      </w:r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предвиде</w:t>
      </w:r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конкретно является или может быть кризисом, и что вызвало или может вызвать его.</w:t>
      </w:r>
      <w:r w:rsidR="00284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[5</w:t>
      </w:r>
      <w:r w:rsidR="00C164AE" w:rsidRPr="00C164AE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8D2715" w:rsidRPr="008D2715" w:rsidRDefault="008D271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одна корпорация не надеется столкнуться с ситуацией, которая вызывает значительные сбои в их бизнесе, особенно такую, которая стимулирует широкое освещение в СМИ. Общественный контроль может привести к негативным финансовым, политическим, правовым и государственным последствиям. Планирование антикризисного управления связано с обеспечением на</w:t>
      </w:r>
      <w:r w:rsidR="002848AC">
        <w:rPr>
          <w:rFonts w:ascii="Times New Roman" w:eastAsia="Times New Roman" w:hAnsi="Times New Roman" w:cs="Times New Roman"/>
          <w:sz w:val="28"/>
          <w:szCs w:val="28"/>
          <w:lang w:eastAsia="ru-RU"/>
        </w:rPr>
        <w:t>илучшего реагирования на кризис</w:t>
      </w:r>
      <w:r w:rsidR="00C164AE" w:rsidRPr="00C164AE">
        <w:rPr>
          <w:rFonts w:ascii="Times New Roman" w:eastAsia="Times New Roman" w:hAnsi="Times New Roman" w:cs="Times New Roman"/>
          <w:sz w:val="28"/>
          <w:szCs w:val="28"/>
          <w:lang w:eastAsia="ru-RU"/>
        </w:rPr>
        <w:t>[1]</w:t>
      </w:r>
      <w:r w:rsidR="002848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715" w:rsidRPr="00C164AE" w:rsidRDefault="008D271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Предварительная подготовка планов действий в чрезвычайных ситуациях в рамках плана управления кризисами является первым шагом к обеспечению </w:t>
      </w:r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надлежащей подготовки организации к кризису. Команды кризисного управления могут репетировать кризисный план, разработав смоделированный сценарий для использования в качестве тренировки. </w:t>
      </w:r>
      <w:r w:rsidR="00C164AE" w:rsidRPr="00C1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[3] </w:t>
      </w:r>
      <w:r w:rsidRPr="008D27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плане должно быть четко оговорено, что единственными, кто публично говорит о кризисе, являются назначенные лица, такие как представитель компании или члены кризисной команды. Первые часы после кризисных перерывов являются наиболее важными, поэтому работа со скоростью и эффективностью важна, и план должен указывать, как быстро должна выполняться каждая функция. При подготовке, чтобы сделать заявление как внешне, так и внутренне, информация должна быть точной. Предоставление неверной или манипулируемой информации имеет тенденцию к обратному эффекту и значительно усугубит ситуацию.</w:t>
      </w:r>
    </w:p>
    <w:p w:rsidR="004A4E75" w:rsidRPr="00C164AE" w:rsidRDefault="004A4E7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E1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успешно рассеять кризис, организации сначала необходимо знать, как справиться с этим кризисом, прежде чем он действительно произойдет.</w:t>
      </w:r>
      <w:r w:rsidRPr="00725E1A">
        <w:rPr>
          <w:rFonts w:ascii="Times New Roman" w:hAnsi="Times New Roman" w:cs="Times New Roman"/>
          <w:sz w:val="28"/>
          <w:szCs w:val="28"/>
        </w:rPr>
        <w:t xml:space="preserve"> Стоит выделить т</w:t>
      </w:r>
      <w:r w:rsidRPr="00725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фазы для борьбы с кризисом, планированием-предотвращением и приспособлением к изменениям.</w:t>
      </w:r>
    </w:p>
    <w:p w:rsidR="004A4E75" w:rsidRPr="00725E1A" w:rsidRDefault="004A4E7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E1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кризиса: по мнению авторов, первый этап заключается в определении ранних показателей или признаков кризиса. Это важная задача для руководителей, чтобы почувствовать предупреждающие признаки кризиса. Если они успешно распознают ранние признаки, организация обязана готовить сотрудников к решительной ситуации и смелости.</w:t>
      </w:r>
    </w:p>
    <w:p w:rsidR="004A4E75" w:rsidRPr="00725E1A" w:rsidRDefault="004A4E7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Планирование: Второй шаг, связанный с этой моделью, касается правильного планирования по преодолению кризиса. Как только кризис будет выявлен, следующим шагом будет планирование того, как можно справиться с кризисом. По мнению авторов, управленческая команда должна принять незамедлительные меры, чтобы минимизировать ее влияние. Также во избежание срочных ситуаций разрабатываются соответствующие стратегии и принимаются быстрые решения.</w:t>
      </w:r>
    </w:p>
    <w:p w:rsidR="009518F4" w:rsidRDefault="004A4E7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Корректировка изменений: последний шаг - привыкнуть к новой ситуации. Сотрудники обязаны согласиться с изменениями с целью повышения </w:t>
      </w:r>
      <w:r w:rsidRPr="00725E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эффективности работы организации. Также для правильной адаптации к ситуации важно оценить причину, которая привела организацию к кризису. Это предотвратит ошибки компании и поможет им разработать новые планы и стратегии для дальнейших действий. Эта фаза также называется посткризисной фазой</w:t>
      </w:r>
      <w:r w:rsidR="009518F4" w:rsidRPr="00725E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4A82" w:rsidRPr="00725E1A" w:rsidRDefault="001E372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Заслуживаю</w:t>
      </w:r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отдельного рассмотрения другие точки зрения на содержание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антикризисного управления </w:t>
      </w:r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иятием</w:t>
      </w:r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 в научной литературе, кризис организации связывают с наступлением (реализацией) рисков, воздействующих на хозяйственную деятельность организации. Справедливо делается вывод о том, что до тех </w:t>
      </w:r>
      <w:proofErr w:type="gramStart"/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</w:t>
      </w:r>
      <w:proofErr w:type="gramEnd"/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 параметры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</w:t>
      </w:r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рисков, оказывающих влияние на деятельность предприятия находятся под контролем,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не могут привести к критическим последствиям и кризисному состоянию </w:t>
      </w:r>
      <w:r w:rsidRPr="001E3725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026B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3725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Следовательно</w:t>
      </w:r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превентивное управление рисками организации, рассм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ривается как поняти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тождествен</w:t>
      </w:r>
      <w:r w:rsidR="00264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антикризисному управлению.</w:t>
      </w:r>
    </w:p>
    <w:p w:rsidR="004A4E75" w:rsidRDefault="004A4E7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E1A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одна организация в этом мире не хотела бы сталкиваться с любой ситуацией, которая может нанести вред их операционному процессу или может нарушить функционирование. Особенно, организации не любят сталкиваться ни с какими обстоятельствами, которые подпитывают освещение в СМИ. Это связано с тем, что любые вопросы, рассматриваемые общественностью, могут привести к пессимистическим и негативным юридическим, финансовым и политическим последствиям.</w:t>
      </w:r>
    </w:p>
    <w:p w:rsidR="001E3725" w:rsidRPr="00725E1A" w:rsidRDefault="001E372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считаем, что антикризисное управление предприятием должно рассматриваться как вид управленческой деятельности и функци</w:t>
      </w:r>
      <w:r w:rsidR="002848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корпоративного управления, направленной на превентивное выявление основных рисков, оказывающих влияние на деятельность и управление их параметрами</w:t>
      </w:r>
      <w:r w:rsidR="002848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не допущения критическим последствий для организации.</w:t>
      </w:r>
    </w:p>
    <w:p w:rsidR="004A4E75" w:rsidRPr="008D2715" w:rsidRDefault="004A4E75" w:rsidP="00EC5A86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715" w:rsidRPr="00725E1A" w:rsidRDefault="00725E1A" w:rsidP="005C462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5E1A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4A4E75" w:rsidRPr="00725E1A" w:rsidRDefault="004A4E75" w:rsidP="005C4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A86" w:rsidRDefault="00EC5A86" w:rsidP="005C46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A2240C">
        <w:rPr>
          <w:rFonts w:ascii="Times New Roman" w:hAnsi="Times New Roman" w:cs="Times New Roman"/>
          <w:sz w:val="28"/>
          <w:szCs w:val="28"/>
        </w:rPr>
        <w:t>Лоскутов Н.В. Становление профессии риск-менеджера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40C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40C">
        <w:rPr>
          <w:rFonts w:ascii="Times New Roman" w:hAnsi="Times New Roman" w:cs="Times New Roman"/>
          <w:sz w:val="28"/>
          <w:szCs w:val="28"/>
        </w:rPr>
        <w:t>Практико-ориентированное обучение: опыт и современные тенденции. Сборник статей по материалам уч</w:t>
      </w:r>
      <w:r>
        <w:rPr>
          <w:rFonts w:ascii="Times New Roman" w:hAnsi="Times New Roman" w:cs="Times New Roman"/>
          <w:sz w:val="28"/>
          <w:szCs w:val="28"/>
        </w:rPr>
        <w:t xml:space="preserve">ебно-методической конференции. </w:t>
      </w:r>
      <w:r w:rsidRPr="00A2240C">
        <w:rPr>
          <w:rFonts w:ascii="Times New Roman" w:hAnsi="Times New Roman" w:cs="Times New Roman"/>
          <w:sz w:val="28"/>
          <w:szCs w:val="28"/>
        </w:rPr>
        <w:t>Краснодар, 2017.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40C">
        <w:rPr>
          <w:rFonts w:ascii="Times New Roman" w:hAnsi="Times New Roman" w:cs="Times New Roman"/>
          <w:sz w:val="28"/>
          <w:szCs w:val="28"/>
        </w:rPr>
        <w:t>С. 292-295.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2240C">
        <w:rPr>
          <w:rFonts w:ascii="Times New Roman" w:hAnsi="Times New Roman" w:cs="Times New Roman"/>
          <w:sz w:val="28"/>
          <w:szCs w:val="28"/>
        </w:rPr>
        <w:t>Попов Р.А. "Антикризисное управление". — М.: "Высшая школа", 2003. — с. 429.</w:t>
      </w:r>
    </w:p>
    <w:p w:rsidR="00A2240C" w:rsidRDefault="00EC5A86" w:rsidP="005C46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="001E37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2589D" w:rsidRPr="001E3725">
        <w:rPr>
          <w:rFonts w:ascii="Times New Roman" w:hAnsi="Times New Roman" w:cs="Times New Roman"/>
          <w:sz w:val="28"/>
          <w:szCs w:val="28"/>
        </w:rPr>
        <w:t>Тонян</w:t>
      </w:r>
      <w:proofErr w:type="spellEnd"/>
      <w:r w:rsidR="00E2589D" w:rsidRPr="001E3725">
        <w:rPr>
          <w:rFonts w:ascii="Times New Roman" w:hAnsi="Times New Roman" w:cs="Times New Roman"/>
          <w:sz w:val="28"/>
          <w:szCs w:val="28"/>
        </w:rPr>
        <w:t xml:space="preserve"> М.Н., Лоскутов Н.В.</w:t>
      </w:r>
      <w:r w:rsidR="001E3725" w:rsidRPr="001E3725">
        <w:rPr>
          <w:rFonts w:ascii="Times New Roman" w:hAnsi="Times New Roman" w:cs="Times New Roman"/>
          <w:sz w:val="28"/>
          <w:szCs w:val="28"/>
        </w:rPr>
        <w:t xml:space="preserve"> Этапы и методы управления рисками в хозяйственной деятельности предприятий </w:t>
      </w:r>
      <w:r w:rsidR="001E3725">
        <w:rPr>
          <w:rFonts w:ascii="Times New Roman" w:hAnsi="Times New Roman" w:cs="Times New Roman"/>
          <w:sz w:val="28"/>
          <w:szCs w:val="28"/>
        </w:rPr>
        <w:t xml:space="preserve">// </w:t>
      </w:r>
      <w:r w:rsidR="00E2589D" w:rsidRPr="001E3725">
        <w:rPr>
          <w:rFonts w:ascii="Times New Roman" w:hAnsi="Times New Roman" w:cs="Times New Roman"/>
          <w:sz w:val="28"/>
          <w:szCs w:val="28"/>
        </w:rPr>
        <w:t>В сборнике: Экономика и управление: актуальные вопросы теории и практики</w:t>
      </w:r>
      <w:r w:rsidR="003C2DF6">
        <w:rPr>
          <w:rFonts w:ascii="Times New Roman" w:hAnsi="Times New Roman" w:cs="Times New Roman"/>
          <w:sz w:val="28"/>
          <w:szCs w:val="28"/>
        </w:rPr>
        <w:t>.</w:t>
      </w:r>
      <w:r w:rsidR="00E2589D" w:rsidRPr="001E3725">
        <w:rPr>
          <w:rFonts w:ascii="Times New Roman" w:hAnsi="Times New Roman" w:cs="Times New Roman"/>
          <w:sz w:val="28"/>
          <w:szCs w:val="28"/>
        </w:rPr>
        <w:t xml:space="preserve"> Материалы XI международной </w:t>
      </w:r>
      <w:r w:rsidR="003C2DF6">
        <w:rPr>
          <w:rFonts w:ascii="Times New Roman" w:hAnsi="Times New Roman" w:cs="Times New Roman"/>
          <w:sz w:val="28"/>
          <w:szCs w:val="28"/>
        </w:rPr>
        <w:t>научно-практической конференции</w:t>
      </w:r>
      <w:r w:rsidR="00E2589D" w:rsidRPr="001E3725">
        <w:rPr>
          <w:rFonts w:ascii="Times New Roman" w:hAnsi="Times New Roman" w:cs="Times New Roman"/>
          <w:sz w:val="28"/>
          <w:szCs w:val="28"/>
        </w:rPr>
        <w:t xml:space="preserve">. </w:t>
      </w:r>
      <w:r w:rsidR="00A2240C">
        <w:rPr>
          <w:rFonts w:ascii="Times New Roman" w:hAnsi="Times New Roman" w:cs="Times New Roman"/>
          <w:sz w:val="28"/>
          <w:szCs w:val="28"/>
        </w:rPr>
        <w:t>Краснодар,</w:t>
      </w:r>
      <w:r w:rsidR="003C2DF6">
        <w:rPr>
          <w:rFonts w:ascii="Times New Roman" w:hAnsi="Times New Roman" w:cs="Times New Roman"/>
          <w:sz w:val="28"/>
          <w:szCs w:val="28"/>
        </w:rPr>
        <w:t xml:space="preserve"> </w:t>
      </w:r>
      <w:r w:rsidR="00E2589D" w:rsidRPr="001E3725">
        <w:rPr>
          <w:rFonts w:ascii="Times New Roman" w:hAnsi="Times New Roman" w:cs="Times New Roman"/>
          <w:sz w:val="28"/>
          <w:szCs w:val="28"/>
        </w:rPr>
        <w:t>2018. С. 552-556.</w:t>
      </w:r>
    </w:p>
    <w:p w:rsidR="00A2240C" w:rsidRDefault="00EC5A86" w:rsidP="005C46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2240C">
        <w:rPr>
          <w:rFonts w:ascii="Times New Roman" w:hAnsi="Times New Roman" w:cs="Times New Roman"/>
          <w:sz w:val="28"/>
          <w:szCs w:val="28"/>
        </w:rPr>
        <w:t xml:space="preserve">. </w:t>
      </w:r>
      <w:r w:rsidR="00211C15" w:rsidRPr="00A2240C">
        <w:rPr>
          <w:rFonts w:ascii="Times New Roman" w:hAnsi="Times New Roman" w:cs="Times New Roman"/>
          <w:sz w:val="28"/>
          <w:szCs w:val="28"/>
        </w:rPr>
        <w:t>Фомин Я.А. "Диагностика кризисного состояния предприятия". — М.: "ЮНИТИ", 2003. — с. 349.</w:t>
      </w:r>
    </w:p>
    <w:p w:rsidR="00211C15" w:rsidRPr="00A2240C" w:rsidRDefault="00026B9F" w:rsidP="005C46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240C">
        <w:rPr>
          <w:rFonts w:ascii="Times New Roman" w:hAnsi="Times New Roman" w:cs="Times New Roman"/>
          <w:sz w:val="28"/>
          <w:szCs w:val="28"/>
        </w:rPr>
        <w:t xml:space="preserve">. </w:t>
      </w:r>
      <w:r w:rsidR="00211C15" w:rsidRPr="00A2240C">
        <w:rPr>
          <w:rFonts w:ascii="Times New Roman" w:hAnsi="Times New Roman" w:cs="Times New Roman"/>
          <w:sz w:val="28"/>
          <w:szCs w:val="28"/>
        </w:rPr>
        <w:t>Яременко Ю.В. "Причины и последствия экономического кризиса" — "Проблемы прогнозирования", № 4, 1997.</w:t>
      </w:r>
      <w:r w:rsidR="00B55DC2">
        <w:rPr>
          <w:rFonts w:ascii="Times New Roman" w:hAnsi="Times New Roman" w:cs="Times New Roman"/>
          <w:sz w:val="28"/>
          <w:szCs w:val="28"/>
        </w:rPr>
        <w:br/>
      </w:r>
      <w:r w:rsidR="00B55DC2">
        <w:rPr>
          <w:rFonts w:ascii="Times New Roman" w:hAnsi="Times New Roman" w:cs="Times New Roman"/>
          <w:sz w:val="28"/>
          <w:szCs w:val="28"/>
        </w:rPr>
        <w:br/>
      </w:r>
      <w:r w:rsidR="00B55DC2">
        <w:rPr>
          <w:rStyle w:val="a8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                        </w:t>
      </w:r>
      <w:r w:rsidR="00605744">
        <w:rPr>
          <w:rStyle w:val="a8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</w:t>
      </w:r>
      <w:r w:rsidR="00B55DC2">
        <w:rPr>
          <w:rStyle w:val="a8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</w:t>
      </w:r>
      <w:r w:rsidR="00B55DC2" w:rsidRPr="00B55DC2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©</w:t>
      </w:r>
      <w:r w:rsidR="00B55DC2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Д.С. Овсепян,</w:t>
      </w:r>
      <w:r w:rsidR="00BD71B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Н.В. Лоскутов</w:t>
      </w:r>
      <w:r w:rsidR="00605744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55DC2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2019</w:t>
      </w:r>
    </w:p>
    <w:sectPr w:rsidR="00211C15" w:rsidRPr="00A2240C" w:rsidSect="009518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C66B8"/>
    <w:multiLevelType w:val="hybridMultilevel"/>
    <w:tmpl w:val="F9E683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E4"/>
    <w:rsid w:val="00026B9F"/>
    <w:rsid w:val="00060F8F"/>
    <w:rsid w:val="00140AC8"/>
    <w:rsid w:val="001E3725"/>
    <w:rsid w:val="00211C15"/>
    <w:rsid w:val="00264A82"/>
    <w:rsid w:val="002848AC"/>
    <w:rsid w:val="00341E67"/>
    <w:rsid w:val="003C2DF6"/>
    <w:rsid w:val="004A4E75"/>
    <w:rsid w:val="0056186F"/>
    <w:rsid w:val="005C4620"/>
    <w:rsid w:val="00605744"/>
    <w:rsid w:val="00725E1A"/>
    <w:rsid w:val="007849A1"/>
    <w:rsid w:val="008D2715"/>
    <w:rsid w:val="009518F4"/>
    <w:rsid w:val="00A2240C"/>
    <w:rsid w:val="00B55DC2"/>
    <w:rsid w:val="00BD71B1"/>
    <w:rsid w:val="00BF3CE4"/>
    <w:rsid w:val="00BF5080"/>
    <w:rsid w:val="00C1419F"/>
    <w:rsid w:val="00C164AE"/>
    <w:rsid w:val="00C6647D"/>
    <w:rsid w:val="00CE1828"/>
    <w:rsid w:val="00CE7D41"/>
    <w:rsid w:val="00D578E0"/>
    <w:rsid w:val="00D6011E"/>
    <w:rsid w:val="00DE6F28"/>
    <w:rsid w:val="00E2589D"/>
    <w:rsid w:val="00E930D1"/>
    <w:rsid w:val="00EA5915"/>
    <w:rsid w:val="00EC5A86"/>
    <w:rsid w:val="00F05EDD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2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27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4A4E7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25E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3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30D1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B55D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2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27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4A4E7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25E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3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30D1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B55D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Романова</dc:creator>
  <cp:keywords/>
  <dc:description/>
  <cp:lastModifiedBy>Даяночка</cp:lastModifiedBy>
  <cp:revision>22</cp:revision>
  <cp:lastPrinted>2019-02-28T07:37:00Z</cp:lastPrinted>
  <dcterms:created xsi:type="dcterms:W3CDTF">2019-02-28T06:28:00Z</dcterms:created>
  <dcterms:modified xsi:type="dcterms:W3CDTF">2019-05-26T20:26:00Z</dcterms:modified>
</cp:coreProperties>
</file>