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97" w:rsidRPr="009F64C3" w:rsidRDefault="009F64C3" w:rsidP="009F64C3">
      <w:pPr>
        <w:jc w:val="center"/>
        <w:rPr>
          <w:sz w:val="32"/>
        </w:rPr>
      </w:pPr>
      <w:r w:rsidRPr="009F64C3">
        <w:rPr>
          <w:sz w:val="32"/>
        </w:rPr>
        <w:t>Анкета автора</w:t>
      </w:r>
    </w:p>
    <w:p w:rsidR="009F64C3" w:rsidRDefault="009F64C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5097"/>
      </w:tblGrid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Фамилия, имя, отчество (полностью)</w:t>
            </w:r>
          </w:p>
        </w:tc>
        <w:tc>
          <w:tcPr>
            <w:tcW w:w="5097" w:type="dxa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Моржухина Альбина Евгеньевна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Уч. Звание, уч. степень</w:t>
            </w:r>
          </w:p>
        </w:tc>
        <w:tc>
          <w:tcPr>
            <w:tcW w:w="5097" w:type="dxa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Магистрант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Место учебы или работы, должность или курс</w:t>
            </w:r>
          </w:p>
        </w:tc>
        <w:tc>
          <w:tcPr>
            <w:tcW w:w="5097" w:type="dxa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Университет ИТМО, студент магистратуры 1 курс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Контактный телефон</w:t>
            </w:r>
          </w:p>
        </w:tc>
        <w:tc>
          <w:tcPr>
            <w:tcW w:w="5097" w:type="dxa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89117930802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E-</w:t>
            </w:r>
            <w:proofErr w:type="spellStart"/>
            <w:r w:rsidRPr="009F64C3">
              <w:rPr>
                <w:sz w:val="24"/>
                <w:szCs w:val="18"/>
              </w:rPr>
              <w:t>mail</w:t>
            </w:r>
            <w:proofErr w:type="spellEnd"/>
          </w:p>
        </w:tc>
        <w:tc>
          <w:tcPr>
            <w:tcW w:w="5097" w:type="dxa"/>
          </w:tcPr>
          <w:p w:rsidR="009F64C3" w:rsidRPr="009F64C3" w:rsidRDefault="009F64C3" w:rsidP="00485C6C">
            <w:pPr>
              <w:rPr>
                <w:sz w:val="24"/>
                <w:lang w:val="en-US"/>
              </w:rPr>
            </w:pPr>
            <w:r w:rsidRPr="009F64C3">
              <w:rPr>
                <w:sz w:val="24"/>
                <w:lang w:val="en-US"/>
              </w:rPr>
              <w:t>albi</w:t>
            </w:r>
            <w:r w:rsidR="00485C6C">
              <w:rPr>
                <w:sz w:val="24"/>
                <w:lang w:val="en-US"/>
              </w:rPr>
              <w:t>namorzhukhina</w:t>
            </w:r>
            <w:bookmarkStart w:id="0" w:name="_GoBack"/>
            <w:bookmarkEnd w:id="0"/>
            <w:r w:rsidRPr="009F64C3">
              <w:rPr>
                <w:sz w:val="24"/>
                <w:lang w:val="en-US"/>
              </w:rPr>
              <w:t>@</w:t>
            </w:r>
            <w:r w:rsidR="00485C6C">
              <w:rPr>
                <w:sz w:val="24"/>
                <w:lang w:val="en-US"/>
              </w:rPr>
              <w:t>yandex</w:t>
            </w:r>
            <w:r w:rsidRPr="009F64C3">
              <w:rPr>
                <w:sz w:val="24"/>
                <w:lang w:val="en-US"/>
              </w:rPr>
              <w:t>.ru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Тема статьи</w:t>
            </w:r>
          </w:p>
        </w:tc>
        <w:tc>
          <w:tcPr>
            <w:tcW w:w="5097" w:type="dxa"/>
          </w:tcPr>
          <w:p w:rsidR="009F64C3" w:rsidRPr="009F64C3" w:rsidRDefault="00182382" w:rsidP="009F64C3">
            <w:pPr>
              <w:rPr>
                <w:sz w:val="24"/>
              </w:rPr>
            </w:pPr>
            <w:r>
              <w:rPr>
                <w:sz w:val="24"/>
              </w:rPr>
              <w:t>Особенности продвижения инновационного продукта на рынок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Количество страниц статьи</w:t>
            </w:r>
          </w:p>
        </w:tc>
        <w:tc>
          <w:tcPr>
            <w:tcW w:w="5097" w:type="dxa"/>
          </w:tcPr>
          <w:p w:rsidR="009F64C3" w:rsidRPr="009F64C3" w:rsidRDefault="00182382" w:rsidP="009F64C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Раздел / Секция</w:t>
            </w:r>
          </w:p>
        </w:tc>
        <w:tc>
          <w:tcPr>
            <w:tcW w:w="5097" w:type="dxa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08.00.00 Экономические науки</w:t>
            </w:r>
          </w:p>
        </w:tc>
      </w:tr>
      <w:tr w:rsidR="009F64C3" w:rsidTr="009F64C3">
        <w:tc>
          <w:tcPr>
            <w:tcW w:w="4248" w:type="dxa"/>
          </w:tcPr>
          <w:p w:rsidR="009F64C3" w:rsidRPr="009F64C3" w:rsidRDefault="009F64C3" w:rsidP="009F64C3">
            <w:pPr>
              <w:jc w:val="both"/>
              <w:rPr>
                <w:sz w:val="24"/>
                <w:szCs w:val="18"/>
              </w:rPr>
            </w:pPr>
            <w:r w:rsidRPr="009F64C3">
              <w:rPr>
                <w:sz w:val="24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5097" w:type="dxa"/>
          </w:tcPr>
          <w:p w:rsidR="009F64C3" w:rsidRPr="009F64C3" w:rsidRDefault="009F64C3" w:rsidP="009F64C3">
            <w:pPr>
              <w:rPr>
                <w:sz w:val="24"/>
              </w:rPr>
            </w:pPr>
            <w:r w:rsidRPr="009F64C3">
              <w:rPr>
                <w:sz w:val="24"/>
              </w:rPr>
              <w:t>Лен. Обл. г. Всеволожск, ул. Героев д.3 к.2, кв.36</w:t>
            </w:r>
          </w:p>
        </w:tc>
      </w:tr>
    </w:tbl>
    <w:p w:rsidR="009F64C3" w:rsidRDefault="009F64C3"/>
    <w:sectPr w:rsidR="009F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C3"/>
    <w:rsid w:val="00092F13"/>
    <w:rsid w:val="00095C97"/>
    <w:rsid w:val="00182382"/>
    <w:rsid w:val="00485C6C"/>
    <w:rsid w:val="009F64C3"/>
    <w:rsid w:val="00EB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049D6-8F94-422C-80EE-28EFBEDB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4C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9F64C3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9F64C3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9F64C3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9F64C3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  <w:style w:type="table" w:styleId="a4">
    <w:name w:val="Table Grid"/>
    <w:basedOn w:val="a1"/>
    <w:uiPriority w:val="39"/>
    <w:rsid w:val="009F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2019-05-03T10:25:00Z</dcterms:created>
  <dcterms:modified xsi:type="dcterms:W3CDTF">2019-05-21T10:05:00Z</dcterms:modified>
</cp:coreProperties>
</file>