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5663AD" w:rsidTr="005663AD">
        <w:tc>
          <w:tcPr>
            <w:tcW w:w="6380" w:type="dxa"/>
            <w:gridSpan w:val="2"/>
          </w:tcPr>
          <w:p w:rsidR="005663AD" w:rsidRDefault="005663AD">
            <w:r>
              <w:t>Анкета автора</w:t>
            </w:r>
          </w:p>
        </w:tc>
      </w:tr>
      <w:tr w:rsidR="005663AD" w:rsidTr="005663AD">
        <w:tc>
          <w:tcPr>
            <w:tcW w:w="3190" w:type="dxa"/>
          </w:tcPr>
          <w:p w:rsidR="005663AD" w:rsidRDefault="005663AD"/>
        </w:tc>
        <w:tc>
          <w:tcPr>
            <w:tcW w:w="3190" w:type="dxa"/>
          </w:tcPr>
          <w:p w:rsidR="005663AD" w:rsidRDefault="005663AD">
            <w:r>
              <w:t>Авт.1</w:t>
            </w:r>
          </w:p>
        </w:tc>
      </w:tr>
      <w:tr w:rsidR="005663AD" w:rsidTr="005663AD">
        <w:tc>
          <w:tcPr>
            <w:tcW w:w="3190" w:type="dxa"/>
          </w:tcPr>
          <w:p w:rsidR="005663AD" w:rsidRDefault="005663AD">
            <w:r>
              <w:t>ФИО</w:t>
            </w:r>
          </w:p>
        </w:tc>
        <w:tc>
          <w:tcPr>
            <w:tcW w:w="3190" w:type="dxa"/>
          </w:tcPr>
          <w:p w:rsidR="005663AD" w:rsidRDefault="005663AD">
            <w:r>
              <w:t>Медведева Ксения Геннадиевна</w:t>
            </w:r>
          </w:p>
        </w:tc>
      </w:tr>
      <w:tr w:rsidR="005663AD" w:rsidTr="005663AD">
        <w:tc>
          <w:tcPr>
            <w:tcW w:w="3190" w:type="dxa"/>
          </w:tcPr>
          <w:p w:rsidR="005663AD" w:rsidRDefault="005663AD">
            <w:proofErr w:type="spellStart"/>
            <w:r>
              <w:t>Уч</w:t>
            </w:r>
            <w:proofErr w:type="gramStart"/>
            <w:r>
              <w:t>.з</w:t>
            </w:r>
            <w:proofErr w:type="gramEnd"/>
            <w:r>
              <w:t>вание</w:t>
            </w:r>
            <w:proofErr w:type="spellEnd"/>
            <w:r>
              <w:t xml:space="preserve">, </w:t>
            </w:r>
            <w:proofErr w:type="spellStart"/>
            <w:r>
              <w:t>уч.степень</w:t>
            </w:r>
            <w:proofErr w:type="spellEnd"/>
          </w:p>
        </w:tc>
        <w:tc>
          <w:tcPr>
            <w:tcW w:w="3190" w:type="dxa"/>
          </w:tcPr>
          <w:p w:rsidR="005663AD" w:rsidRDefault="005663AD">
            <w:r>
              <w:t>-</w:t>
            </w:r>
          </w:p>
        </w:tc>
      </w:tr>
      <w:tr w:rsidR="005663AD" w:rsidTr="005663AD">
        <w:tc>
          <w:tcPr>
            <w:tcW w:w="3190" w:type="dxa"/>
          </w:tcPr>
          <w:p w:rsidR="005663AD" w:rsidRDefault="005663AD">
            <w:r>
              <w:t>Место учебы или работы</w:t>
            </w:r>
          </w:p>
        </w:tc>
        <w:tc>
          <w:tcPr>
            <w:tcW w:w="3190" w:type="dxa"/>
          </w:tcPr>
          <w:p w:rsidR="005663AD" w:rsidRDefault="005663AD">
            <w:r>
              <w:t>КИПУ, г. Симферополь, студент магистрант</w:t>
            </w:r>
          </w:p>
        </w:tc>
      </w:tr>
      <w:tr w:rsidR="005663AD" w:rsidTr="005663AD">
        <w:tc>
          <w:tcPr>
            <w:tcW w:w="3190" w:type="dxa"/>
          </w:tcPr>
          <w:p w:rsidR="005663AD" w:rsidRDefault="005663AD">
            <w:r>
              <w:t>Контактный телефон</w:t>
            </w:r>
          </w:p>
        </w:tc>
        <w:tc>
          <w:tcPr>
            <w:tcW w:w="3190" w:type="dxa"/>
          </w:tcPr>
          <w:p w:rsidR="005663AD" w:rsidRDefault="005663AD">
            <w:r>
              <w:t>89787510036</w:t>
            </w:r>
          </w:p>
        </w:tc>
      </w:tr>
      <w:tr w:rsidR="005663AD" w:rsidTr="005663AD">
        <w:tc>
          <w:tcPr>
            <w:tcW w:w="3190" w:type="dxa"/>
          </w:tcPr>
          <w:p w:rsidR="005663AD" w:rsidRPr="005663AD" w:rsidRDefault="005663AD">
            <w:r>
              <w:rPr>
                <w:lang w:val="en-US"/>
              </w:rPr>
              <w:t>E</w:t>
            </w:r>
            <w:r w:rsidRPr="005663AD">
              <w:t>-</w:t>
            </w:r>
            <w:r>
              <w:rPr>
                <w:lang w:val="en-US"/>
              </w:rPr>
              <w:t>mail</w:t>
            </w:r>
          </w:p>
        </w:tc>
        <w:tc>
          <w:tcPr>
            <w:tcW w:w="3190" w:type="dxa"/>
          </w:tcPr>
          <w:p w:rsidR="005663AD" w:rsidRPr="005663AD" w:rsidRDefault="005663AD">
            <w:pPr>
              <w:rPr>
                <w:lang w:val="en-US"/>
              </w:rPr>
            </w:pPr>
            <w:r>
              <w:rPr>
                <w:lang w:val="en-US"/>
              </w:rPr>
              <w:t>medvedevmisha15@gmail.com</w:t>
            </w:r>
          </w:p>
        </w:tc>
      </w:tr>
      <w:tr w:rsidR="005663AD" w:rsidTr="005663AD">
        <w:tc>
          <w:tcPr>
            <w:tcW w:w="3190" w:type="dxa"/>
          </w:tcPr>
          <w:p w:rsidR="005663AD" w:rsidRDefault="005663AD">
            <w:r>
              <w:t>Тема статьи</w:t>
            </w:r>
          </w:p>
        </w:tc>
        <w:tc>
          <w:tcPr>
            <w:tcW w:w="3190" w:type="dxa"/>
          </w:tcPr>
          <w:p w:rsidR="005663AD" w:rsidRDefault="006F30DF">
            <w:r w:rsidRPr="006F30DF">
              <w:t>Толерантность и толерантное поведение.</w:t>
            </w:r>
          </w:p>
        </w:tc>
      </w:tr>
      <w:tr w:rsidR="005663AD" w:rsidTr="005663AD">
        <w:tc>
          <w:tcPr>
            <w:tcW w:w="3190" w:type="dxa"/>
          </w:tcPr>
          <w:p w:rsidR="005663AD" w:rsidRDefault="005663AD">
            <w:r w:rsidRPr="005663AD">
              <w:t>Количество страниц статьи</w:t>
            </w:r>
          </w:p>
        </w:tc>
        <w:tc>
          <w:tcPr>
            <w:tcW w:w="3190" w:type="dxa"/>
          </w:tcPr>
          <w:p w:rsidR="005663AD" w:rsidRDefault="006F30DF">
            <w:r>
              <w:t>6</w:t>
            </w:r>
            <w:bookmarkStart w:id="0" w:name="_GoBack"/>
            <w:bookmarkEnd w:id="0"/>
          </w:p>
        </w:tc>
      </w:tr>
      <w:tr w:rsidR="005663AD" w:rsidTr="005663AD">
        <w:tc>
          <w:tcPr>
            <w:tcW w:w="3190" w:type="dxa"/>
          </w:tcPr>
          <w:p w:rsidR="005663AD" w:rsidRDefault="005663AD">
            <w:r>
              <w:t>Адрес автора</w:t>
            </w:r>
          </w:p>
        </w:tc>
        <w:tc>
          <w:tcPr>
            <w:tcW w:w="3190" w:type="dxa"/>
          </w:tcPr>
          <w:p w:rsidR="005663AD" w:rsidRPr="005663AD" w:rsidRDefault="005663AD">
            <w:r>
              <w:t xml:space="preserve">Крым, Симферопольский район,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ольчугино</w:t>
            </w:r>
            <w:proofErr w:type="spellEnd"/>
            <w:r>
              <w:t xml:space="preserve">, </w:t>
            </w:r>
            <w:proofErr w:type="spellStart"/>
            <w:r>
              <w:t>ул.Молодежная</w:t>
            </w:r>
            <w:proofErr w:type="spellEnd"/>
            <w:r>
              <w:t xml:space="preserve"> дом 5 квартира 30</w:t>
            </w:r>
          </w:p>
        </w:tc>
      </w:tr>
    </w:tbl>
    <w:p w:rsidR="009A4D5D" w:rsidRDefault="009A4D5D"/>
    <w:sectPr w:rsidR="009A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ED"/>
    <w:rsid w:val="005663AD"/>
    <w:rsid w:val="006F30DF"/>
    <w:rsid w:val="009A4D5D"/>
    <w:rsid w:val="00D5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2019-07-29T09:56:00Z</dcterms:created>
  <dcterms:modified xsi:type="dcterms:W3CDTF">2019-07-29T09:56:00Z</dcterms:modified>
</cp:coreProperties>
</file>