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96" w:rsidRPr="00ED6296" w:rsidRDefault="00ED6296" w:rsidP="00ED6296">
      <w:pPr>
        <w:pStyle w:val="a3"/>
        <w:rPr>
          <w:rFonts w:ascii="Times New Roman" w:hAnsi="Times New Roman"/>
          <w:b/>
          <w:i/>
          <w:lang w:val="ru-RU"/>
        </w:rPr>
      </w:pPr>
      <w:r w:rsidRPr="00ED6296">
        <w:rPr>
          <w:rFonts w:ascii="Times New Roman" w:hAnsi="Times New Roman"/>
          <w:b/>
          <w:i/>
          <w:lang w:val="ru-RU"/>
        </w:rPr>
        <w:t>УДК 532.517.4</w:t>
      </w:r>
      <w:proofErr w:type="gramStart"/>
      <w:r w:rsidRPr="00ED6296">
        <w:rPr>
          <w:rFonts w:ascii="Times New Roman" w:hAnsi="Times New Roman"/>
          <w:b/>
          <w:i/>
          <w:lang w:val="ru-RU"/>
        </w:rPr>
        <w:t xml:space="preserve"> :</w:t>
      </w:r>
      <w:proofErr w:type="gramEnd"/>
      <w:r w:rsidRPr="00ED6296">
        <w:rPr>
          <w:rFonts w:ascii="Times New Roman" w:hAnsi="Times New Roman"/>
          <w:b/>
          <w:i/>
          <w:lang w:val="ru-RU"/>
        </w:rPr>
        <w:t xml:space="preserve"> 536.24</w:t>
      </w:r>
    </w:p>
    <w:p w:rsidR="007E4E3C" w:rsidRPr="00CE3639" w:rsidRDefault="007E4E3C" w:rsidP="00AF4F6F">
      <w:pPr>
        <w:pStyle w:val="a3"/>
        <w:widowControl w:val="0"/>
        <w:spacing w:line="240" w:lineRule="auto"/>
        <w:jc w:val="left"/>
        <w:rPr>
          <w:rFonts w:ascii="Times New Roman" w:hAnsi="Times New Roman"/>
          <w:lang w:val="ru-RU"/>
        </w:rPr>
      </w:pPr>
    </w:p>
    <w:p w:rsidR="00AF4F6F" w:rsidRPr="00AF4F6F" w:rsidRDefault="00AF4F6F" w:rsidP="00AF4F6F">
      <w:pPr>
        <w:pStyle w:val="a3"/>
        <w:spacing w:line="240" w:lineRule="auto"/>
        <w:jc w:val="right"/>
        <w:rPr>
          <w:rFonts w:ascii="Times New Roman" w:hAnsi="Times New Roman"/>
          <w:b/>
          <w:i/>
          <w:lang w:val="ru-RU"/>
        </w:rPr>
      </w:pPr>
      <w:r w:rsidRPr="00AF4F6F">
        <w:rPr>
          <w:rFonts w:ascii="Times New Roman" w:hAnsi="Times New Roman"/>
          <w:b/>
          <w:i/>
          <w:lang w:val="ru-RU"/>
        </w:rPr>
        <w:t>Лобанов Игорь Евгеньевич,</w:t>
      </w:r>
    </w:p>
    <w:p w:rsidR="00AF4F6F" w:rsidRPr="00AF4F6F" w:rsidRDefault="00AF4F6F" w:rsidP="00AF4F6F">
      <w:pPr>
        <w:pStyle w:val="a3"/>
        <w:spacing w:line="240" w:lineRule="auto"/>
        <w:jc w:val="right"/>
        <w:rPr>
          <w:rFonts w:ascii="Times New Roman" w:hAnsi="Times New Roman"/>
          <w:b/>
          <w:i/>
          <w:lang w:val="ru-RU"/>
        </w:rPr>
      </w:pPr>
      <w:r w:rsidRPr="00AF4F6F">
        <w:rPr>
          <w:rFonts w:ascii="Times New Roman" w:hAnsi="Times New Roman"/>
          <w:b/>
          <w:i/>
          <w:lang w:val="ru-RU"/>
        </w:rPr>
        <w:t>д.т.н., ведущий научный сотрудник ПНИЛ–204</w:t>
      </w:r>
    </w:p>
    <w:p w:rsidR="00677C1A" w:rsidRPr="00677C1A" w:rsidRDefault="00AF4F6F" w:rsidP="00677C1A">
      <w:pPr>
        <w:pStyle w:val="a3"/>
        <w:spacing w:line="240" w:lineRule="auto"/>
        <w:jc w:val="right"/>
        <w:rPr>
          <w:rFonts w:ascii="Times New Roman" w:hAnsi="Times New Roman"/>
          <w:i/>
          <w:lang w:val="ru-RU"/>
        </w:rPr>
      </w:pPr>
      <w:r w:rsidRPr="00AF4F6F">
        <w:rPr>
          <w:rFonts w:ascii="Times New Roman" w:hAnsi="Times New Roman"/>
          <w:i/>
          <w:lang w:val="ru-RU"/>
        </w:rPr>
        <w:t xml:space="preserve">Московский авиационный институт (национальный исследовательский университет), тел.:89055896006; </w:t>
      </w:r>
      <w:r w:rsidRPr="00AF4F6F">
        <w:rPr>
          <w:rFonts w:ascii="Times New Roman" w:hAnsi="Times New Roman"/>
          <w:i/>
        </w:rPr>
        <w:t>e</w:t>
      </w:r>
      <w:r w:rsidRPr="00AF4F6F">
        <w:rPr>
          <w:rFonts w:ascii="Times New Roman" w:hAnsi="Times New Roman"/>
          <w:i/>
          <w:lang w:val="ru-RU"/>
        </w:rPr>
        <w:t>-</w:t>
      </w:r>
      <w:r w:rsidRPr="00AF4F6F">
        <w:rPr>
          <w:rFonts w:ascii="Times New Roman" w:hAnsi="Times New Roman"/>
          <w:i/>
        </w:rPr>
        <w:t>mail</w:t>
      </w:r>
      <w:r w:rsidRPr="00AF4F6F">
        <w:rPr>
          <w:rFonts w:ascii="Times New Roman" w:hAnsi="Times New Roman"/>
          <w:i/>
          <w:lang w:val="ru-RU"/>
        </w:rPr>
        <w:t xml:space="preserve">: </w:t>
      </w:r>
      <w:r w:rsidR="00677C1A" w:rsidRPr="00677C1A">
        <w:rPr>
          <w:rFonts w:ascii="Times New Roman" w:hAnsi="Times New Roman"/>
          <w:i/>
          <w:lang w:val="ru-RU"/>
        </w:rPr>
        <w:t>grigorchuk.grigorchuck@yandex.ru</w:t>
      </w:r>
    </w:p>
    <w:p w:rsidR="00677C1A" w:rsidRPr="00CE3639" w:rsidRDefault="00677C1A" w:rsidP="00677C1A">
      <w:pPr>
        <w:pStyle w:val="a3"/>
        <w:spacing w:line="240" w:lineRule="auto"/>
        <w:rPr>
          <w:rFonts w:ascii="Times New Roman" w:hAnsi="Times New Roman"/>
          <w:lang w:val="ru-RU"/>
        </w:rPr>
      </w:pPr>
    </w:p>
    <w:p w:rsidR="007C2AEE" w:rsidRPr="00CE3639" w:rsidRDefault="009628D3" w:rsidP="00677C1A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  <w:r w:rsidRPr="00CE3639">
        <w:rPr>
          <w:rFonts w:ascii="Times New Roman" w:hAnsi="Times New Roman"/>
          <w:b/>
          <w:lang w:val="ru-RU"/>
        </w:rPr>
        <w:t>АНАЛИТИЧЕСКОЕ РЕШЕНИЕ ЗАДАЧИ</w:t>
      </w:r>
      <w:r w:rsidR="007C2AEE" w:rsidRPr="00CE3639">
        <w:rPr>
          <w:rFonts w:ascii="Times New Roman" w:hAnsi="Times New Roman"/>
          <w:b/>
          <w:lang w:val="ru-RU"/>
        </w:rPr>
        <w:t xml:space="preserve"> </w:t>
      </w:r>
      <w:proofErr w:type="gramStart"/>
      <w:r w:rsidRPr="00CE3639">
        <w:rPr>
          <w:rFonts w:ascii="Times New Roman" w:hAnsi="Times New Roman"/>
          <w:b/>
          <w:lang w:val="ru-RU"/>
        </w:rPr>
        <w:t>ВАКУУМНОГО</w:t>
      </w:r>
      <w:proofErr w:type="gramEnd"/>
    </w:p>
    <w:p w:rsidR="007C2AEE" w:rsidRPr="00AF4F6F" w:rsidRDefault="00435D1E" w:rsidP="00677C1A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AF4F6F">
        <w:rPr>
          <w:rFonts w:ascii="Times New Roman" w:hAnsi="Times New Roman"/>
          <w:b/>
          <w:sz w:val="28"/>
          <w:szCs w:val="28"/>
        </w:rPr>
        <w:t xml:space="preserve">ЗАМОРАЖИВАНИЯ </w:t>
      </w:r>
      <w:r w:rsidR="0094483F" w:rsidRPr="00AF4F6F">
        <w:rPr>
          <w:rFonts w:ascii="Times New Roman" w:hAnsi="Times New Roman"/>
          <w:b/>
          <w:sz w:val="28"/>
          <w:szCs w:val="28"/>
        </w:rPr>
        <w:t>ЖИДКОСТИ В СПОКОЙНОМ СОСТОЯНИИ</w:t>
      </w:r>
    </w:p>
    <w:p w:rsidR="00BA1659" w:rsidRPr="0047515D" w:rsidRDefault="0094483F" w:rsidP="00677C1A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AF4F6F">
        <w:rPr>
          <w:rFonts w:ascii="Times New Roman" w:hAnsi="Times New Roman"/>
          <w:b/>
          <w:sz w:val="28"/>
          <w:szCs w:val="28"/>
        </w:rPr>
        <w:t>ОТНОСИТЕЛЬНО ТОЛЩИНЫ СЛОЯ НАМОРАЖИВАНИЯ,</w:t>
      </w:r>
    </w:p>
    <w:p w:rsidR="009628D3" w:rsidRPr="00AF4F6F" w:rsidRDefault="0094483F" w:rsidP="00677C1A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AF4F6F">
        <w:rPr>
          <w:rFonts w:ascii="Times New Roman" w:hAnsi="Times New Roman"/>
          <w:b/>
          <w:sz w:val="28"/>
          <w:szCs w:val="28"/>
        </w:rPr>
        <w:t>А ТАКЖЕ</w:t>
      </w:r>
      <w:r w:rsidR="00C40383" w:rsidRPr="00C40383">
        <w:rPr>
          <w:rFonts w:ascii="Times New Roman" w:hAnsi="Times New Roman"/>
          <w:b/>
          <w:sz w:val="28"/>
          <w:szCs w:val="28"/>
        </w:rPr>
        <w:t xml:space="preserve"> </w:t>
      </w:r>
      <w:r w:rsidRPr="00AF4F6F">
        <w:rPr>
          <w:rFonts w:ascii="Times New Roman" w:hAnsi="Times New Roman"/>
          <w:b/>
          <w:sz w:val="28"/>
          <w:szCs w:val="28"/>
        </w:rPr>
        <w:t>ОТНОСИТЕЛЬНО ВРЕМЕНИ НАМОРАЖИВАНИЯ</w:t>
      </w:r>
    </w:p>
    <w:p w:rsidR="009628D3" w:rsidRPr="00AF4F6F" w:rsidRDefault="009628D3" w:rsidP="00AF4F6F">
      <w:pPr>
        <w:pStyle w:val="a3"/>
        <w:widowControl w:val="0"/>
        <w:spacing w:line="240" w:lineRule="auto"/>
        <w:jc w:val="left"/>
        <w:rPr>
          <w:rFonts w:ascii="Times New Roman" w:hAnsi="Times New Roman"/>
          <w:b/>
          <w:lang w:val="ru-RU"/>
        </w:rPr>
      </w:pPr>
    </w:p>
    <w:p w:rsidR="009628D3" w:rsidRPr="0047515D" w:rsidRDefault="009628D3" w:rsidP="00AF4F6F">
      <w:pPr>
        <w:pStyle w:val="a3"/>
        <w:widowControl w:val="0"/>
        <w:spacing w:line="240" w:lineRule="auto"/>
        <w:jc w:val="center"/>
        <w:rPr>
          <w:rFonts w:ascii="Times New Roman" w:hAnsi="Times New Roman"/>
          <w:i/>
          <w:lang w:val="ru-RU"/>
        </w:rPr>
      </w:pPr>
      <w:proofErr w:type="spellStart"/>
      <w:r w:rsidRPr="00AF4F6F">
        <w:rPr>
          <w:rFonts w:ascii="Times New Roman" w:hAnsi="Times New Roman"/>
          <w:i/>
          <w:lang w:val="ru-RU"/>
        </w:rPr>
        <w:t>И.Е.Лобанов</w:t>
      </w:r>
      <w:proofErr w:type="spellEnd"/>
      <w:r w:rsidRPr="00AF4F6F">
        <w:rPr>
          <w:rFonts w:ascii="Times New Roman" w:hAnsi="Times New Roman"/>
          <w:i/>
          <w:lang w:val="ru-RU"/>
        </w:rPr>
        <w:t>, доктор технических наук,</w:t>
      </w:r>
    </w:p>
    <w:p w:rsidR="009628D3" w:rsidRPr="00AF4F6F" w:rsidRDefault="009628D3" w:rsidP="00AF4F6F">
      <w:pPr>
        <w:pStyle w:val="a3"/>
        <w:widowControl w:val="0"/>
        <w:spacing w:line="240" w:lineRule="auto"/>
        <w:jc w:val="center"/>
        <w:rPr>
          <w:rFonts w:ascii="Times New Roman" w:hAnsi="Times New Roman"/>
          <w:i/>
          <w:lang w:val="ru-RU"/>
        </w:rPr>
      </w:pPr>
      <w:r w:rsidRPr="00AF4F6F">
        <w:rPr>
          <w:rFonts w:ascii="Times New Roman" w:hAnsi="Times New Roman"/>
          <w:i/>
          <w:lang w:val="ru-RU"/>
        </w:rPr>
        <w:t xml:space="preserve">Московский Авиационный Институт, </w:t>
      </w:r>
      <w:proofErr w:type="spellStart"/>
      <w:r w:rsidRPr="00AF4F6F">
        <w:rPr>
          <w:rFonts w:ascii="Times New Roman" w:hAnsi="Times New Roman"/>
          <w:i/>
          <w:lang w:val="ru-RU"/>
        </w:rPr>
        <w:t>г</w:t>
      </w:r>
      <w:proofErr w:type="gramStart"/>
      <w:r w:rsidRPr="00AF4F6F">
        <w:rPr>
          <w:rFonts w:ascii="Times New Roman" w:hAnsi="Times New Roman"/>
          <w:i/>
          <w:lang w:val="ru-RU"/>
        </w:rPr>
        <w:t>.М</w:t>
      </w:r>
      <w:proofErr w:type="gramEnd"/>
      <w:r w:rsidRPr="00AF4F6F">
        <w:rPr>
          <w:rFonts w:ascii="Times New Roman" w:hAnsi="Times New Roman"/>
          <w:i/>
          <w:lang w:val="ru-RU"/>
        </w:rPr>
        <w:t>осква</w:t>
      </w:r>
      <w:proofErr w:type="spellEnd"/>
      <w:r w:rsidRPr="00AF4F6F">
        <w:rPr>
          <w:rFonts w:ascii="Times New Roman" w:hAnsi="Times New Roman"/>
          <w:i/>
          <w:lang w:val="ru-RU"/>
        </w:rPr>
        <w:t>, РФ</w:t>
      </w:r>
    </w:p>
    <w:p w:rsidR="007E4E3C" w:rsidRPr="00AF4F6F" w:rsidRDefault="007E4E3C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jc w:val="left"/>
        <w:rPr>
          <w:rFonts w:ascii="Times New Roman" w:hAnsi="Times New Roman"/>
          <w:b/>
          <w:lang w:val="ru-RU"/>
        </w:rPr>
      </w:pPr>
    </w:p>
    <w:p w:rsidR="00C71F6A" w:rsidRPr="00CE3639" w:rsidRDefault="00875523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  <w:i/>
        </w:rPr>
      </w:pPr>
      <w:r w:rsidRPr="00AF4F6F">
        <w:rPr>
          <w:b/>
        </w:rPr>
        <w:t>Аннотация:</w:t>
      </w:r>
      <w:r w:rsidRPr="00AF4F6F">
        <w:t xml:space="preserve"> </w:t>
      </w:r>
      <w:r w:rsidRPr="007D3F98">
        <w:rPr>
          <w:i/>
        </w:rPr>
        <w:t>Получено</w:t>
      </w:r>
      <w:r w:rsidR="00F11FA5" w:rsidRPr="007D3F98">
        <w:rPr>
          <w:i/>
        </w:rPr>
        <w:t xml:space="preserve"> обобщённое</w:t>
      </w:r>
      <w:r w:rsidRPr="007D3F98">
        <w:rPr>
          <w:i/>
        </w:rPr>
        <w:t xml:space="preserve"> </w:t>
      </w:r>
      <w:r w:rsidR="001239CA" w:rsidRPr="007D3F98">
        <w:rPr>
          <w:i/>
        </w:rPr>
        <w:t>аналитическое решение задачи</w:t>
      </w:r>
      <w:r w:rsidR="00516B9A" w:rsidRPr="007D3F98">
        <w:rPr>
          <w:i/>
        </w:rPr>
        <w:t xml:space="preserve"> </w:t>
      </w:r>
      <w:r w:rsidR="001239CA" w:rsidRPr="007D3F98">
        <w:rPr>
          <w:i/>
        </w:rPr>
        <w:t>о процессе вакуумного замораживания жид</w:t>
      </w:r>
      <w:r w:rsidR="00A53F02" w:rsidRPr="007D3F98">
        <w:rPr>
          <w:i/>
        </w:rPr>
        <w:t>кости в спокойном состоянии относительно</w:t>
      </w:r>
      <w:r w:rsidR="00AB766D" w:rsidRPr="007D3F98">
        <w:rPr>
          <w:i/>
        </w:rPr>
        <w:t xml:space="preserve"> толщины</w:t>
      </w:r>
      <w:r w:rsidR="00A53F02" w:rsidRPr="007D3F98">
        <w:rPr>
          <w:i/>
        </w:rPr>
        <w:t xml:space="preserve"> слоя </w:t>
      </w:r>
      <w:proofErr w:type="spellStart"/>
      <w:r w:rsidR="00A53F02" w:rsidRPr="007D3F98">
        <w:rPr>
          <w:i/>
        </w:rPr>
        <w:t>намораживания</w:t>
      </w:r>
      <w:proofErr w:type="spellEnd"/>
      <w:r w:rsidR="00D77D65" w:rsidRPr="007D3F98">
        <w:rPr>
          <w:i/>
        </w:rPr>
        <w:t xml:space="preserve">, а также относительно времени </w:t>
      </w:r>
      <w:proofErr w:type="spellStart"/>
      <w:r w:rsidR="00D77D65" w:rsidRPr="007D3F98">
        <w:rPr>
          <w:i/>
        </w:rPr>
        <w:t>намораживания</w:t>
      </w:r>
      <w:proofErr w:type="spellEnd"/>
      <w:r w:rsidR="00A53F02" w:rsidRPr="007D3F98">
        <w:rPr>
          <w:i/>
        </w:rPr>
        <w:t xml:space="preserve">. </w:t>
      </w:r>
      <w:r w:rsidR="00C772C2" w:rsidRPr="007D3F98">
        <w:rPr>
          <w:i/>
        </w:rPr>
        <w:t xml:space="preserve">В </w:t>
      </w:r>
      <w:r w:rsidR="00C14474" w:rsidRPr="007D3F98">
        <w:rPr>
          <w:i/>
        </w:rPr>
        <w:t>работе рассматривается</w:t>
      </w:r>
      <w:r w:rsidR="00C772C2" w:rsidRPr="007D3F98">
        <w:rPr>
          <w:i/>
        </w:rPr>
        <w:t xml:space="preserve"> решение </w:t>
      </w:r>
      <w:proofErr w:type="gramStart"/>
      <w:r w:rsidR="00C772C2" w:rsidRPr="007D3F98">
        <w:rPr>
          <w:i/>
        </w:rPr>
        <w:t xml:space="preserve">задачи </w:t>
      </w:r>
      <w:r w:rsidR="00C14474" w:rsidRPr="007D3F98">
        <w:rPr>
          <w:i/>
        </w:rPr>
        <w:t>о</w:t>
      </w:r>
      <w:r w:rsidR="00C14474" w:rsidRPr="007D3F98">
        <w:rPr>
          <w:i/>
        </w:rPr>
        <w:t>б</w:t>
      </w:r>
      <w:r w:rsidR="00C14474" w:rsidRPr="007D3F98">
        <w:rPr>
          <w:i/>
        </w:rPr>
        <w:t>разовани</w:t>
      </w:r>
      <w:r w:rsidR="00C772C2" w:rsidRPr="007D3F98">
        <w:rPr>
          <w:i/>
        </w:rPr>
        <w:t xml:space="preserve">я </w:t>
      </w:r>
      <w:r w:rsidR="00C14474" w:rsidRPr="007D3F98">
        <w:rPr>
          <w:i/>
        </w:rPr>
        <w:t>тонкого слоя водного льда</w:t>
      </w:r>
      <w:proofErr w:type="gramEnd"/>
      <w:r w:rsidR="00C14474" w:rsidRPr="007D3F98">
        <w:rPr>
          <w:i/>
        </w:rPr>
        <w:t xml:space="preserve"> в герметичной </w:t>
      </w:r>
      <w:proofErr w:type="spellStart"/>
      <w:r w:rsidR="00C14474" w:rsidRPr="007D3F98">
        <w:rPr>
          <w:i/>
        </w:rPr>
        <w:t>вакуумируемой</w:t>
      </w:r>
      <w:proofErr w:type="spellEnd"/>
      <w:r w:rsidR="00C14474" w:rsidRPr="007D3F98">
        <w:rPr>
          <w:i/>
        </w:rPr>
        <w:t xml:space="preserve"> пол</w:t>
      </w:r>
      <w:r w:rsidR="00C14474" w:rsidRPr="007D3F98">
        <w:rPr>
          <w:i/>
        </w:rPr>
        <w:t>о</w:t>
      </w:r>
      <w:r w:rsidR="00C14474" w:rsidRPr="007D3F98">
        <w:rPr>
          <w:i/>
        </w:rPr>
        <w:t>сти.</w:t>
      </w:r>
      <w:r w:rsidR="005A791D" w:rsidRPr="007D3F98">
        <w:rPr>
          <w:i/>
        </w:rPr>
        <w:t xml:space="preserve"> </w:t>
      </w:r>
      <w:r w:rsidR="009D4265" w:rsidRPr="007D3F98">
        <w:rPr>
          <w:rFonts w:cs="Times New Roman"/>
          <w:i/>
        </w:rPr>
        <w:t>Ранее имели место либо численные, либо приближённые решения данной задачи.</w:t>
      </w:r>
    </w:p>
    <w:p w:rsidR="00AF4F6F" w:rsidRPr="00CE3639" w:rsidRDefault="00AF4F6F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  <w:b/>
          <w:i/>
        </w:rPr>
      </w:pPr>
    </w:p>
    <w:p w:rsidR="00C101CA" w:rsidRPr="007D3F98" w:rsidRDefault="00875523" w:rsidP="00B11CC4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i/>
          <w:lang w:val="ru-RU"/>
        </w:rPr>
      </w:pPr>
      <w:proofErr w:type="gramStart"/>
      <w:r w:rsidRPr="00AF4F6F">
        <w:rPr>
          <w:rFonts w:ascii="Times New Roman" w:hAnsi="Times New Roman"/>
          <w:b/>
          <w:lang w:val="ru-RU"/>
        </w:rPr>
        <w:t>Ключевые слова:</w:t>
      </w:r>
      <w:r w:rsidRPr="00AF4F6F">
        <w:rPr>
          <w:rFonts w:ascii="Times New Roman" w:hAnsi="Times New Roman"/>
          <w:lang w:val="ru-RU"/>
        </w:rPr>
        <w:t xml:space="preserve"> </w:t>
      </w:r>
      <w:r w:rsidRPr="007D3F98">
        <w:rPr>
          <w:rFonts w:ascii="Times New Roman" w:hAnsi="Times New Roman"/>
          <w:i/>
          <w:lang w:val="ru-RU"/>
        </w:rPr>
        <w:t xml:space="preserve">теплообмен, </w:t>
      </w:r>
      <w:r w:rsidR="00C101CA" w:rsidRPr="007D3F98">
        <w:rPr>
          <w:rFonts w:ascii="Times New Roman" w:hAnsi="Times New Roman"/>
          <w:i/>
          <w:lang w:val="ru-RU"/>
        </w:rPr>
        <w:t>процесс</w:t>
      </w:r>
      <w:r w:rsidRPr="007D3F98">
        <w:rPr>
          <w:rFonts w:ascii="Times New Roman" w:hAnsi="Times New Roman"/>
          <w:i/>
          <w:lang w:val="ru-RU"/>
        </w:rPr>
        <w:t>,</w:t>
      </w:r>
      <w:r w:rsidR="00C101CA" w:rsidRPr="007D3F98">
        <w:rPr>
          <w:rFonts w:ascii="Times New Roman" w:hAnsi="Times New Roman"/>
          <w:i/>
          <w:lang w:val="ru-RU"/>
        </w:rPr>
        <w:t xml:space="preserve"> вакуумный, испарительный, охлаждени</w:t>
      </w:r>
      <w:r w:rsidR="00CF649D" w:rsidRPr="007D3F98">
        <w:rPr>
          <w:rFonts w:ascii="Times New Roman" w:hAnsi="Times New Roman"/>
          <w:i/>
          <w:lang w:val="ru-RU"/>
        </w:rPr>
        <w:t>е</w:t>
      </w:r>
      <w:r w:rsidR="00C101CA" w:rsidRPr="007D3F98">
        <w:rPr>
          <w:rFonts w:ascii="Times New Roman" w:hAnsi="Times New Roman"/>
          <w:i/>
          <w:lang w:val="ru-RU"/>
        </w:rPr>
        <w:t>,</w:t>
      </w:r>
      <w:r w:rsidR="00CF649D" w:rsidRPr="007D3F98">
        <w:rPr>
          <w:rFonts w:ascii="Times New Roman" w:hAnsi="Times New Roman"/>
          <w:i/>
          <w:lang w:val="ru-RU"/>
        </w:rPr>
        <w:t xml:space="preserve"> замораживание,</w:t>
      </w:r>
      <w:r w:rsidR="00C101CA" w:rsidRPr="007D3F98">
        <w:rPr>
          <w:rFonts w:ascii="Times New Roman" w:hAnsi="Times New Roman"/>
          <w:i/>
          <w:lang w:val="ru-RU"/>
        </w:rPr>
        <w:t xml:space="preserve"> жидкость, аналитический, решение</w:t>
      </w:r>
      <w:r w:rsidR="00CF649D" w:rsidRPr="007D3F98">
        <w:rPr>
          <w:rFonts w:ascii="Times New Roman" w:hAnsi="Times New Roman"/>
          <w:i/>
          <w:lang w:val="ru-RU"/>
        </w:rPr>
        <w:t>, сост</w:t>
      </w:r>
      <w:r w:rsidR="00CF649D" w:rsidRPr="007D3F98">
        <w:rPr>
          <w:rFonts w:ascii="Times New Roman" w:hAnsi="Times New Roman"/>
          <w:i/>
          <w:lang w:val="ru-RU"/>
        </w:rPr>
        <w:t>о</w:t>
      </w:r>
      <w:r w:rsidR="00CF649D" w:rsidRPr="007D3F98">
        <w:rPr>
          <w:rFonts w:ascii="Times New Roman" w:hAnsi="Times New Roman"/>
          <w:i/>
          <w:lang w:val="ru-RU"/>
        </w:rPr>
        <w:t>яние.</w:t>
      </w:r>
      <w:proofErr w:type="gramEnd"/>
    </w:p>
    <w:p w:rsidR="00AF4F6F" w:rsidRPr="00AF4F6F" w:rsidRDefault="00AF4F6F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lang w:val="ru-RU"/>
        </w:rPr>
      </w:pPr>
    </w:p>
    <w:p w:rsidR="009D5FF2" w:rsidRPr="00AF4F6F" w:rsidRDefault="00AF4F6F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b/>
          <w:lang w:val="ru-RU"/>
        </w:rPr>
      </w:pPr>
      <w:r w:rsidRPr="00AF4F6F">
        <w:rPr>
          <w:rFonts w:ascii="Times New Roman" w:hAnsi="Times New Roman"/>
          <w:b/>
          <w:lang w:val="ru-RU"/>
        </w:rPr>
        <w:t>1. Введение. Основные аспекты применения вакуумной техники в х</w:t>
      </w:r>
      <w:r w:rsidRPr="00AF4F6F">
        <w:rPr>
          <w:rFonts w:ascii="Times New Roman" w:hAnsi="Times New Roman"/>
          <w:b/>
          <w:lang w:val="ru-RU"/>
        </w:rPr>
        <w:t>о</w:t>
      </w:r>
      <w:r w:rsidRPr="00AF4F6F">
        <w:rPr>
          <w:rFonts w:ascii="Times New Roman" w:hAnsi="Times New Roman"/>
          <w:b/>
          <w:lang w:val="ru-RU"/>
        </w:rPr>
        <w:t>лодильных</w:t>
      </w:r>
      <w:r w:rsidR="00C312C7" w:rsidRPr="00AF4F6F">
        <w:rPr>
          <w:rFonts w:ascii="Times New Roman" w:hAnsi="Times New Roman"/>
          <w:b/>
          <w:lang w:val="ru-RU"/>
        </w:rPr>
        <w:t xml:space="preserve"> </w:t>
      </w:r>
      <w:r w:rsidRPr="00AF4F6F">
        <w:rPr>
          <w:rFonts w:ascii="Times New Roman" w:hAnsi="Times New Roman"/>
          <w:b/>
          <w:lang w:val="ru-RU"/>
        </w:rPr>
        <w:t>установках</w:t>
      </w:r>
    </w:p>
    <w:p w:rsidR="00D5424C" w:rsidRPr="00AF4F6F" w:rsidRDefault="00D5424C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lang w:val="ru-RU"/>
        </w:rPr>
      </w:pPr>
    </w:p>
    <w:p w:rsidR="007B2C30" w:rsidRPr="00AF4F6F" w:rsidRDefault="00E32379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В настоящее время в холодильных парокомпрессионных установ</w:t>
      </w:r>
      <w:r w:rsidR="00740A04" w:rsidRPr="00AF4F6F">
        <w:rPr>
          <w:rFonts w:ascii="Times New Roman" w:hAnsi="Times New Roman"/>
          <w:lang w:val="ru-RU"/>
        </w:rPr>
        <w:t>ках в качестве хладагентов применя</w:t>
      </w:r>
      <w:r w:rsidR="006B0B80" w:rsidRPr="00AF4F6F">
        <w:rPr>
          <w:rFonts w:ascii="Times New Roman" w:hAnsi="Times New Roman"/>
          <w:lang w:val="ru-RU"/>
        </w:rPr>
        <w:t>ют в основном хладоны и аммиак, терм</w:t>
      </w:r>
      <w:r w:rsidR="006B0B80" w:rsidRPr="00AF4F6F">
        <w:rPr>
          <w:rFonts w:ascii="Times New Roman" w:hAnsi="Times New Roman"/>
          <w:lang w:val="ru-RU"/>
        </w:rPr>
        <w:t>о</w:t>
      </w:r>
      <w:r w:rsidR="006B0B80" w:rsidRPr="00AF4F6F">
        <w:rPr>
          <w:rFonts w:ascii="Times New Roman" w:hAnsi="Times New Roman"/>
          <w:lang w:val="ru-RU"/>
        </w:rPr>
        <w:t>динамические свойства которых позволяют осуществлять производство холода в широком диапазоне низких температур и, в большинстве случаев, при системном давлении больше атмосферного</w:t>
      </w:r>
      <w:r w:rsidR="00250574" w:rsidRPr="00AF4F6F">
        <w:rPr>
          <w:rFonts w:ascii="Times New Roman" w:hAnsi="Times New Roman"/>
          <w:lang w:val="ru-RU"/>
        </w:rPr>
        <w:t xml:space="preserve"> [</w:t>
      </w:r>
      <w:r w:rsidR="005E5B83" w:rsidRPr="00AF4F6F">
        <w:rPr>
          <w:rFonts w:ascii="Times New Roman" w:hAnsi="Times New Roman"/>
          <w:lang w:val="ru-RU"/>
        </w:rPr>
        <w:t>1</w:t>
      </w:r>
      <w:r w:rsidR="00250574" w:rsidRPr="00AF4F6F">
        <w:rPr>
          <w:rFonts w:ascii="Times New Roman" w:hAnsi="Times New Roman"/>
          <w:lang w:val="ru-RU"/>
        </w:rPr>
        <w:t>—</w:t>
      </w:r>
      <w:r w:rsidR="005E5B83" w:rsidRPr="00AF4F6F">
        <w:rPr>
          <w:rFonts w:ascii="Times New Roman" w:hAnsi="Times New Roman"/>
          <w:lang w:val="ru-RU"/>
        </w:rPr>
        <w:t>3</w:t>
      </w:r>
      <w:r w:rsidR="00250574" w:rsidRPr="00AF4F6F">
        <w:rPr>
          <w:rFonts w:ascii="Times New Roman" w:hAnsi="Times New Roman"/>
          <w:lang w:val="ru-RU"/>
        </w:rPr>
        <w:t>]</w:t>
      </w:r>
      <w:r w:rsidR="006B0B80" w:rsidRPr="00AF4F6F">
        <w:rPr>
          <w:rFonts w:ascii="Times New Roman" w:hAnsi="Times New Roman"/>
          <w:lang w:val="ru-RU"/>
        </w:rPr>
        <w:t>.</w:t>
      </w:r>
    </w:p>
    <w:p w:rsidR="009D0CFD" w:rsidRPr="009D0CFD" w:rsidRDefault="00B14C49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ab/>
      </w:r>
      <w:r w:rsidR="0027043A" w:rsidRPr="00AF4F6F">
        <w:rPr>
          <w:rFonts w:ascii="Times New Roman" w:hAnsi="Times New Roman"/>
          <w:lang w:val="ru-RU"/>
        </w:rPr>
        <w:t xml:space="preserve">Для давлений, близких к </w:t>
      </w:r>
      <w:proofErr w:type="gramStart"/>
      <w:r w:rsidR="0027043A" w:rsidRPr="00AF4F6F">
        <w:rPr>
          <w:rFonts w:ascii="Times New Roman" w:hAnsi="Times New Roman"/>
          <w:lang w:val="ru-RU"/>
        </w:rPr>
        <w:t>атмосферному</w:t>
      </w:r>
      <w:proofErr w:type="gramEnd"/>
      <w:r w:rsidR="0027043A" w:rsidRPr="00AF4F6F">
        <w:rPr>
          <w:rFonts w:ascii="Times New Roman" w:hAnsi="Times New Roman"/>
          <w:lang w:val="ru-RU"/>
        </w:rPr>
        <w:t xml:space="preserve">, </w:t>
      </w:r>
      <w:r w:rsidR="00311D0E" w:rsidRPr="00AF4F6F">
        <w:rPr>
          <w:rFonts w:ascii="Times New Roman" w:hAnsi="Times New Roman"/>
          <w:lang w:val="ru-RU"/>
        </w:rPr>
        <w:t>возможна</w:t>
      </w:r>
      <w:r w:rsidR="0027043A" w:rsidRPr="00AF4F6F">
        <w:rPr>
          <w:rFonts w:ascii="Times New Roman" w:hAnsi="Times New Roman"/>
          <w:lang w:val="ru-RU"/>
        </w:rPr>
        <w:t xml:space="preserve"> генераци</w:t>
      </w:r>
      <w:r w:rsidR="00311D0E" w:rsidRPr="00AF4F6F">
        <w:rPr>
          <w:rFonts w:ascii="Times New Roman" w:hAnsi="Times New Roman"/>
          <w:lang w:val="ru-RU"/>
        </w:rPr>
        <w:t>я</w:t>
      </w:r>
      <w:r w:rsidR="0027043A" w:rsidRPr="00AF4F6F">
        <w:rPr>
          <w:rFonts w:ascii="Times New Roman" w:hAnsi="Times New Roman"/>
          <w:lang w:val="ru-RU"/>
        </w:rPr>
        <w:t xml:space="preserve"> вн</w:t>
      </w:r>
      <w:r w:rsidR="0027043A" w:rsidRPr="00AF4F6F">
        <w:rPr>
          <w:rFonts w:ascii="Times New Roman" w:hAnsi="Times New Roman"/>
          <w:lang w:val="ru-RU"/>
        </w:rPr>
        <w:t>е</w:t>
      </w:r>
      <w:r w:rsidR="0027043A" w:rsidRPr="00AF4F6F">
        <w:rPr>
          <w:rFonts w:ascii="Times New Roman" w:hAnsi="Times New Roman"/>
          <w:lang w:val="ru-RU"/>
        </w:rPr>
        <w:t>штатных режимов для работы испарителя холодильной установки</w:t>
      </w:r>
      <w:r w:rsidR="00336535" w:rsidRPr="00AF4F6F">
        <w:rPr>
          <w:rFonts w:ascii="Times New Roman" w:hAnsi="Times New Roman"/>
          <w:lang w:val="ru-RU"/>
        </w:rPr>
        <w:t>, которые опасны для всей холодильной установки, т.к. возможно проникновение в систему атмосферного воздуха.</w:t>
      </w:r>
    </w:p>
    <w:p w:rsidR="007B2C30" w:rsidRPr="00AF4F6F" w:rsidRDefault="00374832" w:rsidP="009D0CFD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При понижении давления на всасывании вплоть до атмосферного давления часто предусматривается отключение компрессора за счёт схемы автоматизации.</w:t>
      </w:r>
      <w:r w:rsidR="00A515E4" w:rsidRPr="00AF4F6F">
        <w:rPr>
          <w:rFonts w:ascii="Times New Roman" w:hAnsi="Times New Roman"/>
          <w:lang w:val="ru-RU"/>
        </w:rPr>
        <w:t xml:space="preserve"> </w:t>
      </w:r>
      <w:r w:rsidR="007A1C37" w:rsidRPr="00AF4F6F">
        <w:rPr>
          <w:rFonts w:ascii="Times New Roman" w:hAnsi="Times New Roman"/>
          <w:lang w:val="ru-RU"/>
        </w:rPr>
        <w:t>Общая энергетическая эффективность</w:t>
      </w:r>
      <w:r w:rsidR="00CE114B" w:rsidRPr="00AF4F6F">
        <w:rPr>
          <w:rFonts w:ascii="Times New Roman" w:hAnsi="Times New Roman"/>
          <w:lang w:val="ru-RU"/>
        </w:rPr>
        <w:t xml:space="preserve"> и коэффициент п</w:t>
      </w:r>
      <w:r w:rsidR="00CE114B" w:rsidRPr="00AF4F6F">
        <w:rPr>
          <w:rFonts w:ascii="Times New Roman" w:hAnsi="Times New Roman"/>
          <w:lang w:val="ru-RU"/>
        </w:rPr>
        <w:t>о</w:t>
      </w:r>
      <w:r w:rsidR="00CE114B" w:rsidRPr="00AF4F6F">
        <w:rPr>
          <w:rFonts w:ascii="Times New Roman" w:hAnsi="Times New Roman"/>
          <w:lang w:val="ru-RU"/>
        </w:rPr>
        <w:t>дачи</w:t>
      </w:r>
      <w:r w:rsidR="006D3706" w:rsidRPr="00AF4F6F">
        <w:rPr>
          <w:rFonts w:ascii="Times New Roman" w:hAnsi="Times New Roman"/>
          <w:lang w:val="ru-RU"/>
        </w:rPr>
        <w:t xml:space="preserve"> компрессора</w:t>
      </w:r>
      <w:r w:rsidR="007A1C37" w:rsidRPr="00AF4F6F">
        <w:rPr>
          <w:rFonts w:ascii="Times New Roman" w:hAnsi="Times New Roman"/>
          <w:lang w:val="ru-RU"/>
        </w:rPr>
        <w:t xml:space="preserve"> </w:t>
      </w:r>
      <w:r w:rsidR="006D3706" w:rsidRPr="00AF4F6F">
        <w:rPr>
          <w:rFonts w:ascii="Times New Roman" w:hAnsi="Times New Roman"/>
          <w:lang w:val="ru-RU"/>
        </w:rPr>
        <w:t xml:space="preserve">при работе холодильной установки </w:t>
      </w:r>
      <w:r w:rsidR="00CE114B" w:rsidRPr="00AF4F6F">
        <w:rPr>
          <w:rFonts w:ascii="Times New Roman" w:hAnsi="Times New Roman"/>
          <w:lang w:val="ru-RU"/>
        </w:rPr>
        <w:t xml:space="preserve">в вакуумном режиме </w:t>
      </w:r>
      <w:r w:rsidR="00E04852" w:rsidRPr="00AF4F6F">
        <w:rPr>
          <w:rFonts w:ascii="Times New Roman" w:hAnsi="Times New Roman"/>
          <w:lang w:val="ru-RU"/>
        </w:rPr>
        <w:lastRenderedPageBreak/>
        <w:t>с</w:t>
      </w:r>
      <w:r w:rsidR="00E04852" w:rsidRPr="00AF4F6F">
        <w:rPr>
          <w:rFonts w:ascii="Times New Roman" w:hAnsi="Times New Roman"/>
          <w:lang w:val="ru-RU"/>
        </w:rPr>
        <w:t>у</w:t>
      </w:r>
      <w:r w:rsidR="00E04852" w:rsidRPr="00AF4F6F">
        <w:rPr>
          <w:rFonts w:ascii="Times New Roman" w:hAnsi="Times New Roman"/>
          <w:lang w:val="ru-RU"/>
        </w:rPr>
        <w:t xml:space="preserve">щественно </w:t>
      </w:r>
      <w:r w:rsidR="00D9016F" w:rsidRPr="00AF4F6F">
        <w:rPr>
          <w:rFonts w:ascii="Times New Roman" w:hAnsi="Times New Roman"/>
          <w:lang w:val="ru-RU"/>
        </w:rPr>
        <w:t>снижаются</w:t>
      </w:r>
      <w:r w:rsidR="00E04852" w:rsidRPr="00AF4F6F">
        <w:rPr>
          <w:rFonts w:ascii="Times New Roman" w:hAnsi="Times New Roman"/>
          <w:lang w:val="ru-RU"/>
        </w:rPr>
        <w:t>.</w:t>
      </w:r>
    </w:p>
    <w:p w:rsidR="00CE3639" w:rsidRPr="00BA1659" w:rsidRDefault="008D4D87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ab/>
      </w:r>
      <w:r w:rsidR="00D7493B" w:rsidRPr="00AF4F6F">
        <w:rPr>
          <w:rFonts w:ascii="Times New Roman" w:hAnsi="Times New Roman"/>
          <w:lang w:val="ru-RU"/>
        </w:rPr>
        <w:t>Существующие в настоящее время хладагенты не могут полностью обеспечить выполнение экологических, токсикологических, санитарных, экономических требований.</w:t>
      </w:r>
    </w:p>
    <w:p w:rsidR="00321371" w:rsidRPr="00321371" w:rsidRDefault="00B16F32" w:rsidP="00CE3639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Альтернативными рабочими веществами для холодильных пароко</w:t>
      </w:r>
      <w:r w:rsidRPr="00AF4F6F">
        <w:rPr>
          <w:rFonts w:ascii="Times New Roman" w:hAnsi="Times New Roman"/>
          <w:lang w:val="ru-RU"/>
        </w:rPr>
        <w:t>м</w:t>
      </w:r>
      <w:r w:rsidRPr="00AF4F6F">
        <w:rPr>
          <w:rFonts w:ascii="Times New Roman" w:hAnsi="Times New Roman"/>
          <w:lang w:val="ru-RU"/>
        </w:rPr>
        <w:t>прессионных установок могут служить вещества низкого давления, а именно: вода, рассолы, спирты, эфиры.</w:t>
      </w:r>
    </w:p>
    <w:p w:rsidR="00CE3639" w:rsidRPr="00CE3639" w:rsidRDefault="000B3242" w:rsidP="00CE3639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Использование воды как хладагента обусловливает к рабочим давл</w:t>
      </w:r>
      <w:r w:rsidRPr="00AF4F6F">
        <w:rPr>
          <w:rFonts w:ascii="Times New Roman" w:hAnsi="Times New Roman"/>
          <w:lang w:val="ru-RU"/>
        </w:rPr>
        <w:t>е</w:t>
      </w:r>
      <w:r w:rsidRPr="00AF4F6F">
        <w:rPr>
          <w:rFonts w:ascii="Times New Roman" w:hAnsi="Times New Roman"/>
          <w:lang w:val="ru-RU"/>
        </w:rPr>
        <w:t>ниям ниже атмосферного</w:t>
      </w:r>
      <w:r w:rsidR="001835E9" w:rsidRPr="00AF4F6F">
        <w:rPr>
          <w:rFonts w:ascii="Times New Roman" w:hAnsi="Times New Roman"/>
          <w:lang w:val="ru-RU"/>
        </w:rPr>
        <w:t>, что реализуется в пароэжекторных холодильных установках с пароструйными вакуумными насоса</w:t>
      </w:r>
      <w:r w:rsidR="008F6E7A" w:rsidRPr="00AF4F6F">
        <w:rPr>
          <w:rFonts w:ascii="Times New Roman" w:hAnsi="Times New Roman"/>
          <w:lang w:val="ru-RU"/>
        </w:rPr>
        <w:t>ми, которые</w:t>
      </w:r>
      <w:r w:rsidR="00BA2593" w:rsidRPr="00AF4F6F">
        <w:rPr>
          <w:rFonts w:ascii="Times New Roman" w:hAnsi="Times New Roman"/>
          <w:lang w:val="ru-RU"/>
        </w:rPr>
        <w:t xml:space="preserve">, особенно при малой производительности, </w:t>
      </w:r>
      <w:r w:rsidR="008F6E7A" w:rsidRPr="00AF4F6F">
        <w:rPr>
          <w:rFonts w:ascii="Times New Roman" w:hAnsi="Times New Roman"/>
          <w:lang w:val="ru-RU"/>
        </w:rPr>
        <w:t>могут не удовлетворять требованиям по компактности, мобильности и т.п.</w:t>
      </w:r>
    </w:p>
    <w:p w:rsidR="00CE3639" w:rsidRPr="00CE3639" w:rsidRDefault="00123630" w:rsidP="00CE3639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Следовательно, </w:t>
      </w:r>
      <w:r w:rsidR="00326ECF" w:rsidRPr="00AF4F6F">
        <w:rPr>
          <w:rFonts w:ascii="Times New Roman" w:hAnsi="Times New Roman"/>
          <w:lang w:val="ru-RU"/>
        </w:rPr>
        <w:t xml:space="preserve">при использовании вакуумных насосов, отличных от струйных принципом действия, </w:t>
      </w:r>
      <w:r w:rsidR="0023409F" w:rsidRPr="00AF4F6F">
        <w:rPr>
          <w:rFonts w:ascii="Times New Roman" w:hAnsi="Times New Roman"/>
          <w:lang w:val="ru-RU"/>
        </w:rPr>
        <w:t>обусловливает генерацию мобильных х</w:t>
      </w:r>
      <w:r w:rsidR="0023409F" w:rsidRPr="00AF4F6F">
        <w:rPr>
          <w:rFonts w:ascii="Times New Roman" w:hAnsi="Times New Roman"/>
          <w:lang w:val="ru-RU"/>
        </w:rPr>
        <w:t>о</w:t>
      </w:r>
      <w:r w:rsidR="0023409F" w:rsidRPr="00AF4F6F">
        <w:rPr>
          <w:rFonts w:ascii="Times New Roman" w:hAnsi="Times New Roman"/>
          <w:lang w:val="ru-RU"/>
        </w:rPr>
        <w:t>лодильных установок на воде или водяном паре.</w:t>
      </w:r>
    </w:p>
    <w:p w:rsidR="008D4D87" w:rsidRPr="00AF4F6F" w:rsidRDefault="00874827" w:rsidP="00CE3639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Исчерпывающий аналитический обзор средств вакуумной откачки приведён в [</w:t>
      </w:r>
      <w:r w:rsidR="005E5B83" w:rsidRPr="00AF4F6F">
        <w:rPr>
          <w:rFonts w:ascii="Times New Roman" w:hAnsi="Times New Roman"/>
          <w:lang w:val="ru-RU"/>
        </w:rPr>
        <w:t>1</w:t>
      </w:r>
      <w:r w:rsidRPr="00AF4F6F">
        <w:rPr>
          <w:rFonts w:ascii="Times New Roman" w:hAnsi="Times New Roman"/>
          <w:lang w:val="ru-RU"/>
        </w:rPr>
        <w:t>—</w:t>
      </w:r>
      <w:r w:rsidR="005E5B83" w:rsidRPr="00AF4F6F">
        <w:rPr>
          <w:rFonts w:ascii="Times New Roman" w:hAnsi="Times New Roman"/>
          <w:lang w:val="ru-RU"/>
        </w:rPr>
        <w:t>3</w:t>
      </w:r>
      <w:r w:rsidRPr="00AF4F6F">
        <w:rPr>
          <w:rFonts w:ascii="Times New Roman" w:hAnsi="Times New Roman"/>
          <w:lang w:val="ru-RU"/>
        </w:rPr>
        <w:t>].</w:t>
      </w:r>
    </w:p>
    <w:p w:rsidR="006F0432" w:rsidRPr="00AF4F6F" w:rsidRDefault="006F0432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ind w:firstLine="720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Вышесказанное обусловливает актуальность математического </w:t>
      </w:r>
      <w:proofErr w:type="gramStart"/>
      <w:r w:rsidRPr="00AF4F6F">
        <w:rPr>
          <w:rFonts w:ascii="Times New Roman" w:hAnsi="Times New Roman"/>
          <w:lang w:val="ru-RU"/>
        </w:rPr>
        <w:t>мод</w:t>
      </w:r>
      <w:r w:rsidRPr="00AF4F6F">
        <w:rPr>
          <w:rFonts w:ascii="Times New Roman" w:hAnsi="Times New Roman"/>
          <w:lang w:val="ru-RU"/>
        </w:rPr>
        <w:t>е</w:t>
      </w:r>
      <w:r w:rsidRPr="00AF4F6F">
        <w:rPr>
          <w:rFonts w:ascii="Times New Roman" w:hAnsi="Times New Roman"/>
          <w:lang w:val="ru-RU"/>
        </w:rPr>
        <w:t>лирования процессов вакуумно</w:t>
      </w:r>
      <w:r w:rsidR="00C312C7" w:rsidRPr="00AF4F6F">
        <w:rPr>
          <w:rFonts w:ascii="Times New Roman" w:hAnsi="Times New Roman"/>
          <w:lang w:val="ru-RU"/>
        </w:rPr>
        <w:t xml:space="preserve">го замораживания </w:t>
      </w:r>
      <w:r w:rsidRPr="00AF4F6F">
        <w:rPr>
          <w:rFonts w:ascii="Times New Roman" w:hAnsi="Times New Roman"/>
          <w:lang w:val="ru-RU"/>
        </w:rPr>
        <w:t>жид</w:t>
      </w:r>
      <w:r w:rsidR="007055FC" w:rsidRPr="00AF4F6F">
        <w:rPr>
          <w:rFonts w:ascii="Times New Roman" w:hAnsi="Times New Roman"/>
          <w:lang w:val="ru-RU"/>
        </w:rPr>
        <w:t>костей</w:t>
      </w:r>
      <w:proofErr w:type="gramEnd"/>
      <w:r w:rsidR="00C312C7" w:rsidRPr="00AF4F6F">
        <w:rPr>
          <w:rFonts w:ascii="Times New Roman" w:hAnsi="Times New Roman"/>
          <w:lang w:val="ru-RU"/>
        </w:rPr>
        <w:t xml:space="preserve"> в спокойном состоянии</w:t>
      </w:r>
      <w:r w:rsidR="007055FC" w:rsidRPr="00AF4F6F">
        <w:rPr>
          <w:rFonts w:ascii="Times New Roman" w:hAnsi="Times New Roman"/>
          <w:lang w:val="ru-RU"/>
        </w:rPr>
        <w:t>.</w:t>
      </w:r>
    </w:p>
    <w:p w:rsidR="006B0B80" w:rsidRPr="00AF4F6F" w:rsidRDefault="006B0B80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b/>
          <w:lang w:val="ru-RU"/>
        </w:rPr>
      </w:pPr>
    </w:p>
    <w:p w:rsidR="00890C69" w:rsidRPr="00AF4F6F" w:rsidRDefault="00921551" w:rsidP="00921551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b/>
          <w:lang w:val="ru-RU"/>
        </w:rPr>
      </w:pPr>
      <w:r w:rsidRPr="00921551">
        <w:rPr>
          <w:rFonts w:ascii="Times New Roman" w:hAnsi="Times New Roman"/>
          <w:b/>
          <w:lang w:val="ru-RU"/>
        </w:rPr>
        <w:t xml:space="preserve">2. </w:t>
      </w:r>
      <w:r w:rsidR="00D5424C" w:rsidRPr="00AF4F6F">
        <w:rPr>
          <w:rFonts w:ascii="Times New Roman" w:hAnsi="Times New Roman"/>
          <w:b/>
        </w:rPr>
        <w:t>M</w:t>
      </w:r>
      <w:r w:rsidRPr="00AF4F6F">
        <w:rPr>
          <w:rFonts w:ascii="Times New Roman" w:hAnsi="Times New Roman"/>
          <w:b/>
          <w:lang w:val="ru-RU"/>
        </w:rPr>
        <w:t>атематическая модель процесса</w:t>
      </w:r>
      <w:r w:rsidR="006313E6" w:rsidRPr="00AF4F6F">
        <w:rPr>
          <w:rFonts w:ascii="Times New Roman" w:hAnsi="Times New Roman"/>
          <w:b/>
          <w:lang w:val="ru-RU"/>
        </w:rPr>
        <w:t xml:space="preserve"> </w:t>
      </w:r>
      <w:r w:rsidRPr="00AF4F6F">
        <w:rPr>
          <w:rFonts w:ascii="Times New Roman" w:hAnsi="Times New Roman"/>
          <w:b/>
          <w:lang w:val="ru-RU"/>
        </w:rPr>
        <w:t>вакуумного замораживания жи</w:t>
      </w:r>
      <w:r w:rsidRPr="00AF4F6F">
        <w:rPr>
          <w:rFonts w:ascii="Times New Roman" w:hAnsi="Times New Roman"/>
          <w:b/>
          <w:lang w:val="ru-RU"/>
        </w:rPr>
        <w:t>д</w:t>
      </w:r>
      <w:r w:rsidRPr="00AF4F6F">
        <w:rPr>
          <w:rFonts w:ascii="Times New Roman" w:hAnsi="Times New Roman"/>
          <w:b/>
          <w:lang w:val="ru-RU"/>
        </w:rPr>
        <w:t>кости в спокойном состоянии</w:t>
      </w:r>
    </w:p>
    <w:p w:rsidR="00890C69" w:rsidRPr="00AF4F6F" w:rsidRDefault="00890C69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b/>
          <w:lang w:val="ru-RU"/>
        </w:rPr>
      </w:pPr>
    </w:p>
    <w:p w:rsidR="007449F3" w:rsidRPr="00AF4F6F" w:rsidRDefault="00B6482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ab/>
      </w:r>
      <w:r w:rsidR="00861DF5" w:rsidRPr="00AF4F6F">
        <w:rPr>
          <w:rFonts w:cs="Times New Roman"/>
        </w:rPr>
        <w:t>Постановка задачи исследования выглядит следующим образом.</w:t>
      </w:r>
    </w:p>
    <w:p w:rsidR="00321371" w:rsidRPr="00321371" w:rsidRDefault="007A5152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ab/>
        <w:t>Рассматривается замкнутая герметичная полость; внутри полости находится жидкости, например, вода в спокойном состоянии при темпер</w:t>
      </w:r>
      <w:r w:rsidRPr="00AF4F6F">
        <w:rPr>
          <w:rFonts w:cs="Times New Roman"/>
        </w:rPr>
        <w:t>а</w:t>
      </w:r>
      <w:r w:rsidR="00321371">
        <w:rPr>
          <w:rFonts w:cs="Times New Roman"/>
        </w:rPr>
        <w:t>туре, близкой к 0°С.</w:t>
      </w:r>
    </w:p>
    <w:p w:rsidR="00717026" w:rsidRPr="00AF4F6F" w:rsidRDefault="00D4661B" w:rsidP="00321371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rPr>
          <w:rFonts w:cs="Times New Roman"/>
        </w:rPr>
        <w:t>Предпол</w:t>
      </w:r>
      <w:r w:rsidR="0050665F" w:rsidRPr="00AF4F6F">
        <w:rPr>
          <w:rFonts w:cs="Times New Roman"/>
        </w:rPr>
        <w:t xml:space="preserve">ожительно </w:t>
      </w:r>
      <w:r w:rsidRPr="00AF4F6F">
        <w:rPr>
          <w:rFonts w:cs="Times New Roman"/>
        </w:rPr>
        <w:t xml:space="preserve">при подаче воды в </w:t>
      </w:r>
      <w:proofErr w:type="spellStart"/>
      <w:r w:rsidRPr="00AF4F6F">
        <w:rPr>
          <w:rFonts w:cs="Times New Roman"/>
        </w:rPr>
        <w:t>вакуумируемую</w:t>
      </w:r>
      <w:proofErr w:type="spellEnd"/>
      <w:r w:rsidRPr="00AF4F6F">
        <w:rPr>
          <w:rFonts w:cs="Times New Roman"/>
        </w:rPr>
        <w:t xml:space="preserve"> полость, ра</w:t>
      </w:r>
      <w:r w:rsidRPr="00AF4F6F">
        <w:rPr>
          <w:rFonts w:cs="Times New Roman"/>
        </w:rPr>
        <w:t>с</w:t>
      </w:r>
      <w:r w:rsidRPr="00AF4F6F">
        <w:rPr>
          <w:rFonts w:cs="Times New Roman"/>
        </w:rPr>
        <w:t>ход воды таков, что при подлёте капель к днищу полости они охлаждаются примерно до 0°С.</w:t>
      </w:r>
    </w:p>
    <w:p w:rsidR="00A66412" w:rsidRPr="00AF4F6F" w:rsidRDefault="00A66412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ab/>
      </w:r>
      <w:proofErr w:type="spellStart"/>
      <w:r w:rsidRPr="00AF4F6F">
        <w:rPr>
          <w:rFonts w:cs="Times New Roman"/>
        </w:rPr>
        <w:t>Вакуумирование</w:t>
      </w:r>
      <w:proofErr w:type="spellEnd"/>
      <w:r w:rsidRPr="00AF4F6F">
        <w:rPr>
          <w:rFonts w:cs="Times New Roman"/>
        </w:rPr>
        <w:t xml:space="preserve"> полости происходит со скоростью </w:t>
      </w:r>
      <w:r w:rsidRPr="00AF4F6F">
        <w:rPr>
          <w:rFonts w:cs="Times New Roman"/>
          <w:i/>
          <w:lang w:val="en-US"/>
        </w:rPr>
        <w:t>S</w:t>
      </w:r>
      <w:r w:rsidRPr="00AF4F6F">
        <w:rPr>
          <w:rFonts w:cs="Times New Roman"/>
        </w:rPr>
        <w:t>, которая ост</w:t>
      </w:r>
      <w:r w:rsidRPr="00AF4F6F">
        <w:rPr>
          <w:rFonts w:cs="Times New Roman"/>
        </w:rPr>
        <w:t>а</w:t>
      </w:r>
      <w:r w:rsidRPr="00AF4F6F">
        <w:rPr>
          <w:rFonts w:cs="Times New Roman"/>
        </w:rPr>
        <w:t xml:space="preserve">ётся неизменной </w:t>
      </w:r>
      <w:r w:rsidR="00C42178" w:rsidRPr="00AF4F6F">
        <w:rPr>
          <w:rFonts w:cs="Times New Roman"/>
        </w:rPr>
        <w:t>в диапазоне давлени</w:t>
      </w:r>
      <w:r w:rsidR="00483B0A" w:rsidRPr="00AF4F6F">
        <w:rPr>
          <w:rFonts w:cs="Times New Roman"/>
        </w:rPr>
        <w:t xml:space="preserve">я при образовании массива льда, что обосновано с физической точки зрения при </w:t>
      </w:r>
      <w:proofErr w:type="spellStart"/>
      <w:r w:rsidR="00483B0A" w:rsidRPr="00AF4F6F">
        <w:rPr>
          <w:rFonts w:cs="Times New Roman"/>
        </w:rPr>
        <w:t>спецподборе</w:t>
      </w:r>
      <w:proofErr w:type="spellEnd"/>
      <w:r w:rsidR="00483B0A" w:rsidRPr="00AF4F6F">
        <w:rPr>
          <w:rFonts w:cs="Times New Roman"/>
        </w:rPr>
        <w:t xml:space="preserve"> средств вакуу</w:t>
      </w:r>
      <w:r w:rsidR="00483B0A" w:rsidRPr="00AF4F6F">
        <w:rPr>
          <w:rFonts w:cs="Times New Roman"/>
        </w:rPr>
        <w:t>м</w:t>
      </w:r>
      <w:r w:rsidR="00483B0A" w:rsidRPr="00AF4F6F">
        <w:rPr>
          <w:rFonts w:cs="Times New Roman"/>
        </w:rPr>
        <w:t>ной откачки для конкретных свойств замораживаемой жидкости.</w:t>
      </w:r>
    </w:p>
    <w:p w:rsidR="00746565" w:rsidRPr="00CE3639" w:rsidRDefault="0074656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rPr>
          <w:rFonts w:cs="Times New Roman"/>
        </w:rPr>
        <w:t>Граничное условие на границе "</w:t>
      </w:r>
      <w:proofErr w:type="gramStart"/>
      <w:r w:rsidRPr="00AF4F6F">
        <w:rPr>
          <w:rFonts w:cs="Times New Roman"/>
        </w:rPr>
        <w:t>лёд—</w:t>
      </w:r>
      <w:r w:rsidR="00D939FD" w:rsidRPr="00AF4F6F">
        <w:rPr>
          <w:rFonts w:cs="Times New Roman"/>
        </w:rPr>
        <w:t>паровая</w:t>
      </w:r>
      <w:proofErr w:type="gramEnd"/>
      <w:r w:rsidRPr="00AF4F6F">
        <w:rPr>
          <w:rFonts w:cs="Times New Roman"/>
        </w:rPr>
        <w:t xml:space="preserve"> полость" </w:t>
      </w:r>
      <w:r w:rsidR="00926B67" w:rsidRPr="00AF4F6F">
        <w:rPr>
          <w:rFonts w:cs="Times New Roman"/>
        </w:rPr>
        <w:t>выглядит следующим образом:</w:t>
      </w:r>
    </w:p>
    <w:p w:rsidR="0057335C" w:rsidRPr="00CE3639" w:rsidRDefault="0057335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</w:p>
    <w:p w:rsidR="001A3F3D" w:rsidRPr="00CE3639" w:rsidRDefault="001A3F3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λ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x=0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m:rPr>
            <m:sty m:val="p"/>
          </m:rPr>
          <w:rPr>
            <w:rFonts w:ascii="Cambria Math" w:hAnsi="Cambria Math" w:cs="Times New Roman"/>
          </w:rPr>
          <m:t>ρ"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L+r</m:t>
            </m:r>
          </m:e>
        </m:d>
        <m:r>
          <w:rPr>
            <w:rFonts w:ascii="Cambria Math" w:hAnsi="Cambria Math"/>
          </w:rPr>
          <m:t>=m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L+r</m:t>
            </m:r>
          </m:e>
        </m:d>
        <m:r>
          <w:rPr>
            <w:rFonts w:ascii="Cambria Math" w:hAnsi="Cambria Math" w:cs="Times New Roman"/>
          </w:rPr>
          <m:t>dτ</m:t>
        </m:r>
      </m:oMath>
      <w:r w:rsidRPr="00CE3639">
        <w:t xml:space="preserve">,                </w:t>
      </w:r>
      <w:r w:rsidR="00C44F88" w:rsidRPr="00CE3639">
        <w:t xml:space="preserve"> </w:t>
      </w:r>
      <w:r w:rsidRPr="00CE3639">
        <w:t xml:space="preserve">   </w:t>
      </w:r>
      <w:r w:rsidR="0057335C" w:rsidRPr="00CE3639">
        <w:t xml:space="preserve">            </w:t>
      </w:r>
      <w:r w:rsidRPr="00CE3639">
        <w:t xml:space="preserve">     </w:t>
      </w:r>
      <w:r w:rsidR="00E17DD3" w:rsidRPr="00CE3639">
        <w:t xml:space="preserve"> </w:t>
      </w:r>
      <w:r w:rsidRPr="00CE3639">
        <w:t xml:space="preserve">                      (1)</w:t>
      </w:r>
    </w:p>
    <w:p w:rsidR="00926B67" w:rsidRPr="00CE3639" w:rsidRDefault="00926B67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717026" w:rsidRPr="00AF4F6F" w:rsidRDefault="00C97FA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 xml:space="preserve">где λ — коэффициент теплопроводности льда в состоянии таяния; </w:t>
      </w:r>
      <w:r w:rsidR="00061DC2" w:rsidRPr="00AF4F6F">
        <w:rPr>
          <w:rFonts w:cs="Times New Roman"/>
          <w:i/>
        </w:rPr>
        <w:t>Т</w:t>
      </w:r>
      <w:r w:rsidR="00061DC2" w:rsidRPr="00AF4F6F">
        <w:rPr>
          <w:rFonts w:cs="Times New Roman"/>
        </w:rPr>
        <w:t xml:space="preserve"> — температура; </w:t>
      </w:r>
      <w:r w:rsidR="00B35C34" w:rsidRPr="00AF4F6F">
        <w:rPr>
          <w:rFonts w:cs="Times New Roman"/>
          <w:i/>
          <w:lang w:val="en-US"/>
        </w:rPr>
        <w:t>S</w:t>
      </w:r>
      <w:r w:rsidR="00B35C34" w:rsidRPr="00AF4F6F">
        <w:rPr>
          <w:rFonts w:cs="Times New Roman"/>
          <w:vertAlign w:val="superscript"/>
        </w:rPr>
        <w:t>*</w:t>
      </w:r>
      <w:r w:rsidR="00B35C34" w:rsidRPr="00AF4F6F">
        <w:rPr>
          <w:rFonts w:cs="Times New Roman"/>
        </w:rPr>
        <w:t xml:space="preserve"> — эффективная скорость откачки на единицу площади с</w:t>
      </w:r>
      <w:r w:rsidR="00B35C34" w:rsidRPr="00AF4F6F">
        <w:rPr>
          <w:rFonts w:cs="Times New Roman"/>
        </w:rPr>
        <w:t>е</w:t>
      </w:r>
      <w:r w:rsidR="00B35C34" w:rsidRPr="00AF4F6F">
        <w:rPr>
          <w:rFonts w:cs="Times New Roman"/>
        </w:rPr>
        <w:t xml:space="preserve">чения </w:t>
      </w:r>
      <w:proofErr w:type="spellStart"/>
      <w:r w:rsidR="00B35C34" w:rsidRPr="00AF4F6F">
        <w:rPr>
          <w:rFonts w:cs="Times New Roman"/>
        </w:rPr>
        <w:t>ваку</w:t>
      </w:r>
      <w:proofErr w:type="gramStart"/>
      <w:r w:rsidR="006E2A5F" w:rsidRPr="00AF4F6F">
        <w:rPr>
          <w:rFonts w:cs="Times New Roman"/>
        </w:rPr>
        <w:t>v</w:t>
      </w:r>
      <w:proofErr w:type="gramEnd"/>
      <w:r w:rsidR="00B35C34" w:rsidRPr="00AF4F6F">
        <w:rPr>
          <w:rFonts w:cs="Times New Roman"/>
        </w:rPr>
        <w:t>мируемой</w:t>
      </w:r>
      <w:proofErr w:type="spellEnd"/>
      <w:r w:rsidR="00B35C34" w:rsidRPr="00AF4F6F">
        <w:rPr>
          <w:rFonts w:cs="Times New Roman"/>
        </w:rPr>
        <w:t xml:space="preserve"> полости; ρ" —</w:t>
      </w:r>
      <w:r w:rsidR="00BF0B44" w:rsidRPr="00AF4F6F">
        <w:rPr>
          <w:rFonts w:cs="Times New Roman"/>
        </w:rPr>
        <w:t xml:space="preserve"> плотность насыщенных паров воды; </w:t>
      </w:r>
      <w:r w:rsidR="00BF0B44" w:rsidRPr="00AF4F6F">
        <w:rPr>
          <w:rFonts w:cs="Times New Roman"/>
          <w:i/>
          <w:lang w:val="en-US"/>
        </w:rPr>
        <w:t>L</w:t>
      </w:r>
      <w:r w:rsidR="00BF0B44" w:rsidRPr="00AF4F6F">
        <w:rPr>
          <w:rFonts w:cs="Times New Roman"/>
        </w:rPr>
        <w:t xml:space="preserve"> </w:t>
      </w:r>
      <w:r w:rsidR="00BF0B44" w:rsidRPr="00AF4F6F">
        <w:rPr>
          <w:rFonts w:cs="Times New Roman"/>
        </w:rPr>
        <w:lastRenderedPageBreak/>
        <w:t xml:space="preserve">— теплота замерзания; </w:t>
      </w:r>
      <w:r w:rsidR="00BF0B44" w:rsidRPr="00AF4F6F">
        <w:rPr>
          <w:rFonts w:cs="Times New Roman"/>
          <w:i/>
          <w:lang w:val="en-US"/>
        </w:rPr>
        <w:t>r</w:t>
      </w:r>
      <w:r w:rsidR="00BF0B44" w:rsidRPr="00AF4F6F">
        <w:rPr>
          <w:rFonts w:cs="Times New Roman"/>
        </w:rPr>
        <w:t xml:space="preserve"> — теплота испарения; </w:t>
      </w:r>
      <w:r w:rsidR="00BF0B44" w:rsidRPr="00AF4F6F">
        <w:rPr>
          <w:rFonts w:cs="Times New Roman"/>
          <w:i/>
          <w:lang w:val="en-US"/>
        </w:rPr>
        <w:t>m</w:t>
      </w:r>
      <w:r w:rsidR="00BF0B44" w:rsidRPr="00AF4F6F">
        <w:rPr>
          <w:rFonts w:cs="Times New Roman"/>
        </w:rPr>
        <w:t xml:space="preserve"> — масса; τ — время</w:t>
      </w:r>
      <w:r w:rsidR="0095433E" w:rsidRPr="00AF4F6F">
        <w:rPr>
          <w:rFonts w:cs="Times New Roman"/>
        </w:rPr>
        <w:t xml:space="preserve">; </w:t>
      </w:r>
      <w:r w:rsidR="0095433E" w:rsidRPr="00AF4F6F">
        <w:rPr>
          <w:rFonts w:cs="Times New Roman"/>
          <w:i/>
        </w:rPr>
        <w:t>х</w:t>
      </w:r>
      <w:r w:rsidR="0095433E" w:rsidRPr="00AF4F6F">
        <w:rPr>
          <w:rFonts w:cs="Times New Roman"/>
        </w:rPr>
        <w:t xml:space="preserve"> — координата, отсчитываемая</w:t>
      </w:r>
      <w:r w:rsidR="00D46C62" w:rsidRPr="00AF4F6F">
        <w:rPr>
          <w:rFonts w:cs="Times New Roman"/>
        </w:rPr>
        <w:t xml:space="preserve"> </w:t>
      </w:r>
      <w:r w:rsidR="0095433E" w:rsidRPr="00AF4F6F">
        <w:rPr>
          <w:rFonts w:cs="Times New Roman"/>
        </w:rPr>
        <w:t>от внешней поверхности ледяного массива</w:t>
      </w:r>
      <w:r w:rsidR="00500623" w:rsidRPr="00AF4F6F">
        <w:rPr>
          <w:rFonts w:cs="Times New Roman"/>
        </w:rPr>
        <w:t xml:space="preserve">, имеющего глубину промерзания ξ, </w:t>
      </w:r>
      <w:r w:rsidR="00D46C62" w:rsidRPr="00AF4F6F">
        <w:rPr>
          <w:rFonts w:cs="Times New Roman"/>
        </w:rPr>
        <w:t>в сторону замораживаемой жидкости</w:t>
      </w:r>
      <w:r w:rsidR="0095433E" w:rsidRPr="00AF4F6F">
        <w:rPr>
          <w:rFonts w:cs="Times New Roman"/>
        </w:rPr>
        <w:t>.</w:t>
      </w:r>
    </w:p>
    <w:p w:rsidR="00984DF0" w:rsidRPr="00CE3639" w:rsidRDefault="00787579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rPr>
          <w:rFonts w:cs="Times New Roman"/>
        </w:rPr>
        <w:t>Граничное условие на границе "лёд—</w:t>
      </w:r>
      <w:r w:rsidR="00984DF0" w:rsidRPr="00AF4F6F">
        <w:rPr>
          <w:rFonts w:cs="Times New Roman"/>
        </w:rPr>
        <w:t>в</w:t>
      </w:r>
      <w:r w:rsidRPr="00AF4F6F">
        <w:rPr>
          <w:rFonts w:cs="Times New Roman"/>
        </w:rPr>
        <w:t>о</w:t>
      </w:r>
      <w:r w:rsidR="00984DF0" w:rsidRPr="00AF4F6F">
        <w:rPr>
          <w:rFonts w:cs="Times New Roman"/>
        </w:rPr>
        <w:t>да</w:t>
      </w:r>
      <w:r w:rsidRPr="00AF4F6F">
        <w:rPr>
          <w:rFonts w:cs="Times New Roman"/>
        </w:rPr>
        <w:t>" выглядит следующим образом:</w:t>
      </w:r>
    </w:p>
    <w:p w:rsidR="0057335C" w:rsidRPr="00CE3639" w:rsidRDefault="0057335C" w:rsidP="0057335C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CF4A72" w:rsidRPr="00AF4F6F" w:rsidRDefault="00CF4A72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984DF0" w:rsidRPr="0057335C" w:rsidRDefault="00984DF0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λ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x=</m:t>
            </m:r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L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л</m:t>
            </m:r>
          </m:sub>
        </m:sSub>
      </m:oMath>
      <w:r w:rsidRPr="00AF4F6F">
        <w:t xml:space="preserve">,              </w:t>
      </w:r>
      <w:r w:rsidR="0057335C" w:rsidRPr="0057335C">
        <w:t xml:space="preserve">  </w:t>
      </w:r>
      <w:r w:rsidRPr="00AF4F6F">
        <w:t xml:space="preserve">        </w:t>
      </w:r>
      <w:r w:rsidR="00C44F88" w:rsidRPr="00AF4F6F">
        <w:t xml:space="preserve">                                    </w:t>
      </w:r>
      <w:r w:rsidRPr="00AF4F6F">
        <w:t xml:space="preserve">                                   (2)</w:t>
      </w:r>
    </w:p>
    <w:p w:rsidR="0057335C" w:rsidRPr="0057335C" w:rsidRDefault="0057335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CA2AF8" w:rsidRPr="00AF4F6F" w:rsidRDefault="00CA2AF8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proofErr w:type="spellStart"/>
      <w:r w:rsidRPr="00AF4F6F">
        <w:rPr>
          <w:rFonts w:cs="Times New Roman"/>
        </w:rPr>
        <w:t>ρ</w:t>
      </w:r>
      <w:proofErr w:type="gramStart"/>
      <w:r w:rsidRPr="00AF4F6F">
        <w:rPr>
          <w:rFonts w:cs="Times New Roman"/>
          <w:vertAlign w:val="subscript"/>
        </w:rPr>
        <w:t>л</w:t>
      </w:r>
      <w:proofErr w:type="spellEnd"/>
      <w:proofErr w:type="gramEnd"/>
      <w:r w:rsidRPr="00AF4F6F">
        <w:t xml:space="preserve"> — плотность льда жидкости.</w:t>
      </w:r>
    </w:p>
    <w:p w:rsidR="00CA425E" w:rsidRPr="00AF4F6F" w:rsidRDefault="00CA425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</w:pPr>
      <w:r w:rsidRPr="00AF4F6F">
        <w:t>В дальнейшем моделирование квазистационарного вакуумного з</w:t>
      </w:r>
      <w:r w:rsidRPr="00AF4F6F">
        <w:t>а</w:t>
      </w:r>
      <w:r w:rsidRPr="00AF4F6F">
        <w:t>мораживания влаги в мелкодисперсном состоянии будем проводить мет</w:t>
      </w:r>
      <w:r w:rsidRPr="00AF4F6F">
        <w:t>о</w:t>
      </w:r>
      <w:r w:rsidRPr="00AF4F6F">
        <w:t xml:space="preserve">дом </w:t>
      </w:r>
      <w:proofErr w:type="spellStart"/>
      <w:r w:rsidRPr="00AF4F6F">
        <w:t>Лейбензона</w:t>
      </w:r>
      <w:proofErr w:type="spellEnd"/>
      <w:r w:rsidRPr="00AF4F6F">
        <w:t>, который успешно использовался автором для аналитич</w:t>
      </w:r>
      <w:r w:rsidRPr="00AF4F6F">
        <w:t>е</w:t>
      </w:r>
      <w:r w:rsidRPr="00AF4F6F">
        <w:t xml:space="preserve">ского решения задачи </w:t>
      </w:r>
      <w:proofErr w:type="spellStart"/>
      <w:r w:rsidRPr="00AF4F6F">
        <w:t>намораживания</w:t>
      </w:r>
      <w:proofErr w:type="spellEnd"/>
      <w:r w:rsidRPr="00AF4F6F">
        <w:t xml:space="preserve"> на поверхностях различной криви</w:t>
      </w:r>
      <w:r w:rsidRPr="00AF4F6F">
        <w:t>з</w:t>
      </w:r>
      <w:r w:rsidRPr="00AF4F6F">
        <w:t xml:space="preserve">ны [4—20], на </w:t>
      </w:r>
      <w:proofErr w:type="gramStart"/>
      <w:r w:rsidRPr="00AF4F6F">
        <w:t>основании</w:t>
      </w:r>
      <w:proofErr w:type="gramEnd"/>
      <w:r w:rsidRPr="00AF4F6F">
        <w:t xml:space="preserve"> которого следует принять распределение темп</w:t>
      </w:r>
      <w:r w:rsidRPr="00AF4F6F">
        <w:t>е</w:t>
      </w:r>
      <w:r w:rsidRPr="00AF4F6F">
        <w:t>ратуры в плоском слое изо льда как стационарное распределение темпер</w:t>
      </w:r>
      <w:r w:rsidRPr="00AF4F6F">
        <w:t>а</w:t>
      </w:r>
      <w:r w:rsidRPr="00AF4F6F">
        <w:t>туры.</w:t>
      </w:r>
    </w:p>
    <w:p w:rsidR="00CA425E" w:rsidRPr="00CE3639" w:rsidRDefault="00CA425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</w:pPr>
      <w:r w:rsidRPr="00AF4F6F">
        <w:t>Стационарное распределение температуры в полом ледяном шаре выглядит следующим образом:</w:t>
      </w:r>
    </w:p>
    <w:p w:rsidR="0057335C" w:rsidRPr="00CE3639" w:rsidRDefault="0057335C" w:rsidP="0057335C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CA425E" w:rsidRPr="00AF4F6F" w:rsidRDefault="00CA425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w:rPr>
            <w:rFonts w:ascii="Cambria Math" w:hAnsi="Cambria Math"/>
            <w:lang w:val="en-US"/>
          </w:rPr>
          <m:t>T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den>
        </m:f>
      </m:oMath>
      <w:r w:rsidRPr="00AF4F6F">
        <w:t xml:space="preserve"> ,                   </w:t>
      </w:r>
      <w:r w:rsidR="007C5BF2" w:rsidRPr="00AF4F6F">
        <w:t xml:space="preserve"> </w:t>
      </w:r>
      <w:r w:rsidRPr="00AF4F6F">
        <w:t xml:space="preserve">                                            </w:t>
      </w:r>
      <w:r w:rsidR="0057335C">
        <w:t xml:space="preserve">      </w:t>
      </w:r>
      <w:r w:rsidR="0057335C">
        <w:rPr>
          <w:lang w:val="en-US"/>
        </w:rPr>
        <w:t xml:space="preserve">         </w:t>
      </w:r>
      <w:r w:rsidRPr="00AF4F6F">
        <w:t>(3)</w:t>
      </w:r>
    </w:p>
    <w:p w:rsidR="00984DF0" w:rsidRPr="00AF4F6F" w:rsidRDefault="00984DF0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6324B1" w:rsidRPr="00AF4F6F" w:rsidRDefault="006324B1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 xml:space="preserve">где </w:t>
      </w:r>
      <w:r w:rsidR="000960F3" w:rsidRPr="00AF4F6F">
        <w:rPr>
          <w:rFonts w:cs="Times New Roman"/>
          <w:i/>
          <w:lang w:val="en-US"/>
        </w:rPr>
        <w:t>T</w:t>
      </w:r>
      <w:r w:rsidR="000960F3" w:rsidRPr="00AF4F6F">
        <w:rPr>
          <w:rFonts w:cs="Times New Roman"/>
          <w:vertAlign w:val="subscript"/>
        </w:rPr>
        <w:t>1</w:t>
      </w:r>
      <w:r w:rsidR="000960F3" w:rsidRPr="00AF4F6F">
        <w:rPr>
          <w:rFonts w:cs="Times New Roman"/>
        </w:rPr>
        <w:t xml:space="preserve"> — температура замерзания; </w:t>
      </w:r>
      <w:r w:rsidR="000960F3" w:rsidRPr="00AF4F6F">
        <w:rPr>
          <w:rFonts w:cs="Times New Roman"/>
          <w:i/>
          <w:lang w:val="en-US"/>
        </w:rPr>
        <w:t>T</w:t>
      </w:r>
      <w:r w:rsidR="000960F3" w:rsidRPr="00AF4F6F">
        <w:rPr>
          <w:rFonts w:cs="Times New Roman"/>
          <w:vertAlign w:val="subscript"/>
        </w:rPr>
        <w:t>0</w:t>
      </w:r>
      <w:r w:rsidR="000960F3" w:rsidRPr="00AF4F6F">
        <w:rPr>
          <w:rFonts w:cs="Times New Roman"/>
        </w:rPr>
        <w:t xml:space="preserve"> — температура поверхности льда на границе раздела "</w:t>
      </w:r>
      <w:proofErr w:type="gramStart"/>
      <w:r w:rsidR="000960F3" w:rsidRPr="00AF4F6F">
        <w:rPr>
          <w:rFonts w:cs="Times New Roman"/>
        </w:rPr>
        <w:t>лёд—паровая</w:t>
      </w:r>
      <w:proofErr w:type="gramEnd"/>
      <w:r w:rsidR="000960F3" w:rsidRPr="00AF4F6F">
        <w:rPr>
          <w:rFonts w:cs="Times New Roman"/>
        </w:rPr>
        <w:t xml:space="preserve"> полость".</w:t>
      </w:r>
    </w:p>
    <w:p w:rsidR="00B55B7A" w:rsidRPr="00AF4F6F" w:rsidRDefault="000960F3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r w:rsidRPr="00AF4F6F">
        <w:rPr>
          <w:rFonts w:cs="Times New Roman"/>
        </w:rPr>
        <w:tab/>
      </w:r>
      <w:r w:rsidR="00B55B7A" w:rsidRPr="00AF4F6F">
        <w:t xml:space="preserve">Плотность паров влаги выразим через давление насыщенных паров </w:t>
      </w:r>
      <w:proofErr w:type="gramStart"/>
      <w:r w:rsidR="00B55B7A" w:rsidRPr="00AF4F6F">
        <w:rPr>
          <w:i/>
        </w:rPr>
        <w:t>р</w:t>
      </w:r>
      <w:proofErr w:type="gramEnd"/>
      <w:r w:rsidR="00B55B7A" w:rsidRPr="00AF4F6F">
        <w:t xml:space="preserve"> и переменную температуру поверхности замораживания </w:t>
      </w:r>
      <w:r w:rsidR="00B55B7A" w:rsidRPr="00AF4F6F">
        <w:rPr>
          <w:i/>
        </w:rPr>
        <w:t>Т</w:t>
      </w:r>
      <w:r w:rsidR="00B55B7A" w:rsidRPr="00AF4F6F">
        <w:rPr>
          <w:vertAlign w:val="subscript"/>
        </w:rPr>
        <w:t>0</w:t>
      </w:r>
      <w:r w:rsidR="00B55B7A" w:rsidRPr="00AF4F6F">
        <w:t>, универсал</w:t>
      </w:r>
      <w:r w:rsidR="00B55B7A" w:rsidRPr="00AF4F6F">
        <w:t>ь</w:t>
      </w:r>
      <w:r w:rsidR="00B55B7A" w:rsidRPr="00AF4F6F">
        <w:t xml:space="preserve">ную газовую постоянную </w:t>
      </w:r>
      <w:r w:rsidR="00B55B7A" w:rsidRPr="00AF4F6F">
        <w:rPr>
          <w:i/>
          <w:lang w:val="en-US"/>
        </w:rPr>
        <w:t>R</w:t>
      </w:r>
      <w:r w:rsidR="00B55B7A" w:rsidRPr="00AF4F6F">
        <w:rPr>
          <w:vertAlign w:val="subscript"/>
        </w:rPr>
        <w:t>Г</w:t>
      </w:r>
      <w:r w:rsidR="00B55B7A" w:rsidRPr="00AF4F6F">
        <w:t>:</w:t>
      </w:r>
    </w:p>
    <w:p w:rsidR="00B55B7A" w:rsidRPr="00AF4F6F" w:rsidRDefault="00B55B7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B55B7A" w:rsidRPr="00AF4F6F" w:rsidRDefault="00B55B7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ρ</m:t>
        </m:r>
        <m:r>
          <w:rPr>
            <w:rFonts w:ascii="Cambria Math" w:hAnsi="Cambria Math"/>
          </w:rPr>
          <m:t>"=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</m:oMath>
      <w:r w:rsidRPr="00AF4F6F">
        <w:t xml:space="preserve"> . </w:t>
      </w:r>
      <w:r w:rsidR="0057335C">
        <w:t xml:space="preserve"> </w:t>
      </w:r>
      <w:r w:rsidRPr="00AF4F6F">
        <w:t xml:space="preserve">                                                                                     </w:t>
      </w:r>
      <w:r w:rsidR="005B36E0" w:rsidRPr="00AF4F6F">
        <w:t xml:space="preserve">          </w:t>
      </w:r>
      <w:r w:rsidRPr="00AF4F6F">
        <w:t xml:space="preserve">          (</w:t>
      </w:r>
      <w:r w:rsidR="005B36E0" w:rsidRPr="00AF4F6F">
        <w:t>4</w:t>
      </w:r>
      <w:r w:rsidRPr="00AF4F6F">
        <w:t>)</w:t>
      </w:r>
    </w:p>
    <w:p w:rsidR="005B36E0" w:rsidRPr="00AF4F6F" w:rsidRDefault="005B36E0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5B36E0" w:rsidRPr="00AF4F6F" w:rsidRDefault="002E4FA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tab/>
        <w:t>Применим г</w:t>
      </w:r>
      <w:r w:rsidRPr="00AF4F6F">
        <w:rPr>
          <w:rFonts w:cs="Times New Roman"/>
        </w:rPr>
        <w:t>раничное условие на границе "</w:t>
      </w:r>
      <w:proofErr w:type="gramStart"/>
      <w:r w:rsidRPr="00AF4F6F">
        <w:rPr>
          <w:rFonts w:cs="Times New Roman"/>
        </w:rPr>
        <w:t>лёд—</w:t>
      </w:r>
      <w:r w:rsidR="00D939FD" w:rsidRPr="00AF4F6F">
        <w:rPr>
          <w:rFonts w:cs="Times New Roman"/>
        </w:rPr>
        <w:t>паровая</w:t>
      </w:r>
      <w:proofErr w:type="gramEnd"/>
      <w:r w:rsidRPr="00AF4F6F">
        <w:rPr>
          <w:rFonts w:cs="Times New Roman"/>
        </w:rPr>
        <w:t xml:space="preserve"> полость" </w:t>
      </w:r>
      <w:r w:rsidR="00113C3E" w:rsidRPr="00AF4F6F">
        <w:rPr>
          <w:rFonts w:cs="Times New Roman"/>
        </w:rPr>
        <w:t>для принятого распределения температур (3)</w:t>
      </w:r>
      <w:r w:rsidR="00C11593" w:rsidRPr="00AF4F6F">
        <w:rPr>
          <w:rFonts w:cs="Times New Roman"/>
        </w:rPr>
        <w:t>, а также выражение для пло</w:t>
      </w:r>
      <w:r w:rsidR="00C11593" w:rsidRPr="00AF4F6F">
        <w:rPr>
          <w:rFonts w:cs="Times New Roman"/>
        </w:rPr>
        <w:t>т</w:t>
      </w:r>
      <w:r w:rsidR="00C11593" w:rsidRPr="00AF4F6F">
        <w:rPr>
          <w:rFonts w:cs="Times New Roman"/>
        </w:rPr>
        <w:t>ности паров влаги ρ"</w:t>
      </w:r>
      <w:r w:rsidR="00E82DC6" w:rsidRPr="00AF4F6F">
        <w:rPr>
          <w:rFonts w:cs="Times New Roman"/>
        </w:rPr>
        <w:t xml:space="preserve"> (4)</w:t>
      </w:r>
      <w:r w:rsidR="00113C3E" w:rsidRPr="00AF4F6F">
        <w:rPr>
          <w:rFonts w:cs="Times New Roman"/>
        </w:rPr>
        <w:t>:</w:t>
      </w:r>
    </w:p>
    <w:p w:rsidR="00113C3E" w:rsidRPr="00AF4F6F" w:rsidRDefault="00113C3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113C3E" w:rsidRPr="00AF4F6F" w:rsidRDefault="00113C3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λ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x=0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λ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den>
        </m:f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L+r</m:t>
            </m:r>
          </m:e>
        </m:d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</m:oMath>
      <w:r w:rsidRPr="00AF4F6F">
        <w:t xml:space="preserve"> </w:t>
      </w:r>
      <w:r w:rsidR="00C11593" w:rsidRPr="00AF4F6F">
        <w:t>.</w:t>
      </w:r>
      <w:r w:rsidRPr="00AF4F6F">
        <w:t xml:space="preserve">     </w:t>
      </w:r>
      <w:r w:rsidR="00C11593" w:rsidRPr="00AF4F6F">
        <w:t xml:space="preserve">         </w:t>
      </w:r>
      <w:r w:rsidRPr="00AF4F6F">
        <w:t xml:space="preserve">     </w:t>
      </w:r>
      <w:r w:rsidR="00EE41C3" w:rsidRPr="00AF4F6F">
        <w:t xml:space="preserve">                       </w:t>
      </w:r>
      <w:r w:rsidR="0057335C">
        <w:t xml:space="preserve">                     </w:t>
      </w:r>
      <w:r w:rsidRPr="00AF4F6F">
        <w:t>(</w:t>
      </w:r>
      <w:r w:rsidR="00C11593" w:rsidRPr="00AF4F6F">
        <w:t>5</w:t>
      </w:r>
      <w:r w:rsidRPr="00AF4F6F">
        <w:t>)</w:t>
      </w:r>
    </w:p>
    <w:p w:rsidR="00984DF0" w:rsidRPr="00AF4F6F" w:rsidRDefault="00984DF0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984DF0" w:rsidRPr="00AF4F6F" w:rsidRDefault="00E47898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t>В дальнейшем применим г</w:t>
      </w:r>
      <w:r w:rsidRPr="00AF4F6F">
        <w:rPr>
          <w:rFonts w:cs="Times New Roman"/>
        </w:rPr>
        <w:t>раничное условие на границе "лёд—вода" для принятого распределения температур (3):</w:t>
      </w:r>
    </w:p>
    <w:p w:rsidR="00984DF0" w:rsidRPr="00AF4F6F" w:rsidRDefault="00984DF0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CA4B7B" w:rsidRPr="00AF4F6F" w:rsidRDefault="00CA4B7B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λ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x=</m:t>
            </m:r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λ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L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л</m:t>
            </m:r>
          </m:sub>
        </m:sSub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</m:oMath>
      <w:r w:rsidR="0057335C">
        <w:t xml:space="preserve"> .      </w:t>
      </w:r>
      <w:r w:rsidR="0057335C" w:rsidRPr="0057335C">
        <w:t xml:space="preserve"> </w:t>
      </w:r>
      <w:r w:rsidR="00196733" w:rsidRPr="00AF4F6F">
        <w:t xml:space="preserve">                                 </w:t>
      </w:r>
      <w:r w:rsidRPr="00AF4F6F">
        <w:t xml:space="preserve">                                    (6)</w:t>
      </w:r>
    </w:p>
    <w:p w:rsidR="00984DF0" w:rsidRPr="00AF4F6F" w:rsidRDefault="00196733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lastRenderedPageBreak/>
        <w:tab/>
      </w:r>
      <w:r w:rsidR="008D12B4" w:rsidRPr="00AF4F6F">
        <w:rPr>
          <w:rFonts w:cs="Times New Roman"/>
        </w:rPr>
        <w:t>Разделим в уравнении (6) переменные и проинтегрируем в соотве</w:t>
      </w:r>
      <w:r w:rsidR="008D12B4" w:rsidRPr="00AF4F6F">
        <w:rPr>
          <w:rFonts w:cs="Times New Roman"/>
        </w:rPr>
        <w:t>т</w:t>
      </w:r>
      <w:r w:rsidR="008D12B4" w:rsidRPr="00AF4F6F">
        <w:rPr>
          <w:rFonts w:cs="Times New Roman"/>
        </w:rPr>
        <w:t>ствующих пределах</w:t>
      </w:r>
      <w:r w:rsidR="00181BF8" w:rsidRPr="00AF4F6F">
        <w:rPr>
          <w:rFonts w:cs="Times New Roman"/>
        </w:rPr>
        <w:t>, после чего получим выражение, связывающее толщ</w:t>
      </w:r>
      <w:r w:rsidR="00181BF8" w:rsidRPr="00AF4F6F">
        <w:rPr>
          <w:rFonts w:cs="Times New Roman"/>
        </w:rPr>
        <w:t>и</w:t>
      </w:r>
      <w:r w:rsidR="00181BF8" w:rsidRPr="00AF4F6F">
        <w:rPr>
          <w:rFonts w:cs="Times New Roman"/>
        </w:rPr>
        <w:t xml:space="preserve">ну слоя </w:t>
      </w:r>
      <w:proofErr w:type="spellStart"/>
      <w:r w:rsidR="00181BF8" w:rsidRPr="00AF4F6F">
        <w:rPr>
          <w:rFonts w:cs="Times New Roman"/>
        </w:rPr>
        <w:t>намораживания</w:t>
      </w:r>
      <w:proofErr w:type="spellEnd"/>
      <w:r w:rsidR="00181BF8" w:rsidRPr="00AF4F6F">
        <w:rPr>
          <w:rFonts w:cs="Times New Roman"/>
        </w:rPr>
        <w:t xml:space="preserve"> ξ </w:t>
      </w:r>
      <w:proofErr w:type="gramStart"/>
      <w:r w:rsidR="00181BF8" w:rsidRPr="00AF4F6F">
        <w:rPr>
          <w:rFonts w:cs="Times New Roman"/>
        </w:rPr>
        <w:t>с</w:t>
      </w:r>
      <w:proofErr w:type="gramEnd"/>
      <w:r w:rsidR="00181BF8" w:rsidRPr="00AF4F6F">
        <w:rPr>
          <w:rFonts w:cs="Times New Roman"/>
        </w:rPr>
        <w:t xml:space="preserve"> времен</w:t>
      </w:r>
      <w:r w:rsidR="000F6733" w:rsidRPr="00AF4F6F">
        <w:rPr>
          <w:rFonts w:cs="Times New Roman"/>
        </w:rPr>
        <w:t>ем</w:t>
      </w:r>
      <w:r w:rsidR="00181BF8" w:rsidRPr="00AF4F6F">
        <w:rPr>
          <w:rFonts w:cs="Times New Roman"/>
        </w:rPr>
        <w:t xml:space="preserve"> τ</w:t>
      </w:r>
      <w:r w:rsidR="008D12B4" w:rsidRPr="00AF4F6F">
        <w:rPr>
          <w:rFonts w:cs="Times New Roman"/>
        </w:rPr>
        <w:t>:</w:t>
      </w:r>
    </w:p>
    <w:p w:rsidR="008D12B4" w:rsidRPr="00AF4F6F" w:rsidRDefault="008D12B4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553B35" w:rsidRPr="00AF4F6F" w:rsidRDefault="00CA3E27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m:t>λ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</m:oMath>
      <w:r w:rsidR="0057335C">
        <w:t xml:space="preserve"> .   </w:t>
      </w:r>
      <w:r w:rsidR="0057335C" w:rsidRPr="00CE3639">
        <w:t xml:space="preserve">  </w:t>
      </w:r>
      <w:r w:rsidR="00553B35" w:rsidRPr="00AF4F6F">
        <w:t xml:space="preserve">          </w:t>
      </w:r>
      <w:r w:rsidR="00CE1348" w:rsidRPr="00AF4F6F">
        <w:t xml:space="preserve">                                    </w:t>
      </w:r>
      <w:r w:rsidRPr="00AF4F6F">
        <w:t xml:space="preserve">   </w:t>
      </w:r>
      <w:r w:rsidR="00CE1348" w:rsidRPr="00AF4F6F">
        <w:t xml:space="preserve">                     </w:t>
      </w:r>
      <w:r w:rsidR="00553B35" w:rsidRPr="00AF4F6F">
        <w:t xml:space="preserve">                      (7)</w:t>
      </w:r>
    </w:p>
    <w:p w:rsidR="00CE1348" w:rsidRPr="00AF4F6F" w:rsidRDefault="00CE1348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CE1348" w:rsidRPr="00AF4F6F" w:rsidRDefault="003F3C29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r w:rsidRPr="00AF4F6F">
        <w:t xml:space="preserve">         </w:t>
      </w:r>
      <w:r w:rsidR="003B0080" w:rsidRPr="00AF4F6F">
        <w:t>Левые части выражений (5) и (7) равны, поэтому равны и их правые части:</w:t>
      </w:r>
    </w:p>
    <w:p w:rsidR="001944A6" w:rsidRPr="00AF4F6F" w:rsidRDefault="001944A6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81110D" w:rsidRPr="00AF4F6F" w:rsidRDefault="0054086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L+r</m:t>
            </m:r>
          </m:e>
        </m:d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</m:oMath>
      <w:r w:rsidR="001944A6" w:rsidRPr="00AF4F6F">
        <w:t xml:space="preserve"> </w:t>
      </w:r>
      <w:r w:rsidR="0081110D" w:rsidRPr="00AF4F6F">
        <w:t xml:space="preserve"> .        </w:t>
      </w:r>
      <w:r w:rsidR="00CD04AE" w:rsidRPr="00AF4F6F">
        <w:t xml:space="preserve">                                          </w:t>
      </w:r>
      <w:r w:rsidR="0057335C">
        <w:t xml:space="preserve">                           </w:t>
      </w:r>
      <w:r w:rsidR="0057335C" w:rsidRPr="0057335C">
        <w:t xml:space="preserve">         </w:t>
      </w:r>
      <w:r w:rsidR="0081110D" w:rsidRPr="00AF4F6F">
        <w:t>(8)</w:t>
      </w:r>
    </w:p>
    <w:p w:rsidR="00CD04AE" w:rsidRPr="00AF4F6F" w:rsidRDefault="00CD04A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CD04AE" w:rsidRPr="00AF4F6F" w:rsidRDefault="00CD04A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tab/>
      </w:r>
      <w:r w:rsidR="00C51897" w:rsidRPr="00AF4F6F">
        <w:t xml:space="preserve">Для решения уравнения (8) необходимо выразить с </w:t>
      </w:r>
      <w:r w:rsidR="00D939FD" w:rsidRPr="00AF4F6F">
        <w:t>приемлемой</w:t>
      </w:r>
      <w:r w:rsidR="00C51897" w:rsidRPr="00AF4F6F">
        <w:t xml:space="preserve"> то</w:t>
      </w:r>
      <w:r w:rsidR="00C51897" w:rsidRPr="00AF4F6F">
        <w:t>ч</w:t>
      </w:r>
      <w:r w:rsidR="00C51897" w:rsidRPr="00AF4F6F">
        <w:t xml:space="preserve">ностью давление насыщенного пара надо льдом </w:t>
      </w:r>
      <w:proofErr w:type="gramStart"/>
      <w:r w:rsidR="00C51897" w:rsidRPr="00AF4F6F">
        <w:rPr>
          <w:i/>
        </w:rPr>
        <w:t>р</w:t>
      </w:r>
      <w:proofErr w:type="gramEnd"/>
      <w:r w:rsidR="00C51897" w:rsidRPr="00AF4F6F">
        <w:t xml:space="preserve"> в интересующем диап</w:t>
      </w:r>
      <w:r w:rsidR="00C51897" w:rsidRPr="00AF4F6F">
        <w:t>а</w:t>
      </w:r>
      <w:r w:rsidR="00C51897" w:rsidRPr="00AF4F6F">
        <w:t>зоне температур (0</w:t>
      </w:r>
      <w:r w:rsidR="00C51897" w:rsidRPr="00AF4F6F">
        <w:sym w:font="Symbol" w:char="F0B8"/>
      </w:r>
      <w:r w:rsidR="00C51897" w:rsidRPr="00AF4F6F">
        <w:t>–12)</w:t>
      </w:r>
      <w:r w:rsidR="00C51897" w:rsidRPr="00AF4F6F">
        <w:rPr>
          <w:rFonts w:cs="Times New Roman"/>
        </w:rPr>
        <w:t>°С:</w:t>
      </w:r>
    </w:p>
    <w:p w:rsidR="004A5FC4" w:rsidRPr="00AF4F6F" w:rsidRDefault="004A5FC4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4A5FC4" w:rsidRPr="00AF4F6F" w:rsidRDefault="004A5FC4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=A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-B</m:t>
        </m:r>
      </m:oMath>
      <w:r w:rsidRPr="00AF4F6F">
        <w:t xml:space="preserve"> ,                            </w:t>
      </w:r>
      <w:r w:rsidR="002D453D" w:rsidRPr="00AF4F6F">
        <w:t xml:space="preserve">  </w:t>
      </w:r>
      <w:r w:rsidRPr="00AF4F6F">
        <w:t xml:space="preserve">                                                       </w:t>
      </w:r>
      <w:r w:rsidR="002D453D" w:rsidRPr="00AF4F6F">
        <w:t xml:space="preserve"> </w:t>
      </w:r>
      <w:r w:rsidR="0057335C">
        <w:t xml:space="preserve">        </w:t>
      </w:r>
      <w:r w:rsidR="0057335C">
        <w:rPr>
          <w:lang w:val="en-US"/>
        </w:rPr>
        <w:t xml:space="preserve">       </w:t>
      </w:r>
      <w:r w:rsidRPr="00AF4F6F">
        <w:t>(9)</w:t>
      </w:r>
    </w:p>
    <w:p w:rsidR="004A5FC4" w:rsidRPr="00AF4F6F" w:rsidRDefault="004A5FC4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4A5FC4" w:rsidRPr="00AF4F6F" w:rsidRDefault="004A5FC4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r w:rsidRPr="00AF4F6F">
        <w:t>где</w:t>
      </w:r>
      <w:proofErr w:type="gramStart"/>
      <w:r w:rsidRPr="00AF4F6F">
        <w:t xml:space="preserve"> </w:t>
      </w:r>
      <w:r w:rsidRPr="00AF4F6F">
        <w:rPr>
          <w:i/>
        </w:rPr>
        <w:t>А</w:t>
      </w:r>
      <w:proofErr w:type="gramEnd"/>
      <w:r w:rsidRPr="00AF4F6F">
        <w:t xml:space="preserve">=35 Па/К, </w:t>
      </w:r>
      <w:r w:rsidRPr="00AF4F6F">
        <w:rPr>
          <w:i/>
        </w:rPr>
        <w:t>В</w:t>
      </w:r>
      <w:r w:rsidRPr="00AF4F6F">
        <w:t>=8940 Па — константы.</w:t>
      </w:r>
    </w:p>
    <w:p w:rsidR="00D83ACD" w:rsidRPr="00AF4F6F" w:rsidRDefault="00BD113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r w:rsidRPr="00AF4F6F">
        <w:tab/>
        <w:t>Подставим давление из выражения (9) в уравнение (8)</w:t>
      </w:r>
      <w:r w:rsidR="00D83ACD" w:rsidRPr="00AF4F6F">
        <w:t>:</w:t>
      </w:r>
    </w:p>
    <w:p w:rsidR="00AF7D5A" w:rsidRPr="00AF4F6F" w:rsidRDefault="00D83AC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 xml:space="preserve"> </w:t>
      </w:r>
    </w:p>
    <w:p w:rsidR="00DF6FAD" w:rsidRPr="00AF4F6F" w:rsidRDefault="0054086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L+r</m:t>
            </m:r>
          </m:e>
        </m:d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-B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</m:oMath>
      <w:r w:rsidR="00DF6FAD" w:rsidRPr="00AF4F6F">
        <w:t xml:space="preserve">  .                           </w:t>
      </w:r>
      <w:r w:rsidR="001E2659" w:rsidRPr="00AF4F6F">
        <w:t xml:space="preserve">                   </w:t>
      </w:r>
      <w:r w:rsidR="00404187" w:rsidRPr="00AF4F6F">
        <w:t xml:space="preserve"> </w:t>
      </w:r>
      <w:r w:rsidR="001E2659" w:rsidRPr="00AF4F6F">
        <w:t xml:space="preserve">   </w:t>
      </w:r>
      <w:r w:rsidR="0057335C">
        <w:t xml:space="preserve">          </w:t>
      </w:r>
      <w:r w:rsidR="0057335C" w:rsidRPr="0057335C">
        <w:t xml:space="preserve">       </w:t>
      </w:r>
      <w:r w:rsidR="00DF6FAD" w:rsidRPr="00AF4F6F">
        <w:t>(10)</w:t>
      </w:r>
    </w:p>
    <w:p w:rsidR="00AF7D5A" w:rsidRPr="00AF4F6F" w:rsidRDefault="00AF7D5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D83ACD" w:rsidRPr="00CE3639" w:rsidRDefault="00DF013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 xml:space="preserve">     </w:t>
      </w:r>
      <w:r w:rsidR="00A73E87" w:rsidRPr="00AF4F6F">
        <w:t>О</w:t>
      </w:r>
      <w:r w:rsidR="00D83ACD" w:rsidRPr="00AF4F6F">
        <w:t xml:space="preserve">сновное уравнение </w:t>
      </w:r>
      <w:r w:rsidR="00A73E87" w:rsidRPr="00AF4F6F">
        <w:t>относительно</w:t>
      </w:r>
      <w:r w:rsidR="00D83ACD" w:rsidRPr="00AF4F6F">
        <w:t xml:space="preserve"> </w:t>
      </w:r>
      <w:r w:rsidR="00D83ACD" w:rsidRPr="00AF4F6F">
        <w:rPr>
          <w:rFonts w:cs="Times New Roman"/>
        </w:rPr>
        <w:t xml:space="preserve">толщины слоя </w:t>
      </w:r>
      <w:proofErr w:type="spellStart"/>
      <w:r w:rsidR="00D83ACD" w:rsidRPr="00AF4F6F">
        <w:rPr>
          <w:rFonts w:cs="Times New Roman"/>
        </w:rPr>
        <w:t>намораживания</w:t>
      </w:r>
      <w:proofErr w:type="spellEnd"/>
      <w:r w:rsidR="00D83ACD" w:rsidRPr="00AF4F6F">
        <w:rPr>
          <w:rFonts w:cs="Times New Roman"/>
        </w:rPr>
        <w:t xml:space="preserve"> ξ и времени τ</w:t>
      </w:r>
      <w:r w:rsidR="00A73E87" w:rsidRPr="00AF4F6F">
        <w:rPr>
          <w:rFonts w:cs="Times New Roman"/>
        </w:rPr>
        <w:t xml:space="preserve"> получим, подставив соотношение для </w:t>
      </w:r>
      <w:r w:rsidR="00A73E87" w:rsidRPr="00AF4F6F">
        <w:rPr>
          <w:rFonts w:cs="Times New Roman"/>
          <w:i/>
        </w:rPr>
        <w:t>Т</w:t>
      </w:r>
      <w:proofErr w:type="gramStart"/>
      <w:r w:rsidR="00A73E87" w:rsidRPr="00AF4F6F">
        <w:rPr>
          <w:rFonts w:cs="Times New Roman"/>
          <w:vertAlign w:val="subscript"/>
        </w:rPr>
        <w:t>0</w:t>
      </w:r>
      <w:proofErr w:type="gramEnd"/>
      <w:r w:rsidR="00A73E87" w:rsidRPr="00AF4F6F">
        <w:rPr>
          <w:rFonts w:cs="Times New Roman"/>
        </w:rPr>
        <w:t xml:space="preserve"> из уравнения (7)</w:t>
      </w:r>
      <w:r w:rsidR="005F2239" w:rsidRPr="00AF4F6F">
        <w:rPr>
          <w:rFonts w:cs="Times New Roman"/>
        </w:rPr>
        <w:t xml:space="preserve"> в уравнение (10):</w:t>
      </w:r>
    </w:p>
    <w:p w:rsidR="0057335C" w:rsidRPr="00CE3639" w:rsidRDefault="0057335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5F2239" w:rsidRPr="00CE3639" w:rsidRDefault="0054086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L+r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ξ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л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λ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τ</m:t>
                    </m:r>
                  </m:den>
                </m:f>
              </m:e>
            </m:d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ξ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л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λ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τ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-B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</m:den>
        </m:f>
      </m:oMath>
      <w:r w:rsidR="005F2239" w:rsidRPr="00CE3639">
        <w:t xml:space="preserve"> </w:t>
      </w:r>
      <w:r w:rsidR="00313CBD" w:rsidRPr="00CE3639">
        <w:t xml:space="preserve">,  </w:t>
      </w:r>
      <w:r w:rsidR="00B02892" w:rsidRPr="00CE3639">
        <w:t xml:space="preserve">   </w:t>
      </w:r>
      <w:r w:rsidR="005F2239" w:rsidRPr="00CE3639">
        <w:t xml:space="preserve">     </w:t>
      </w:r>
      <w:r w:rsidR="00313CBD" w:rsidRPr="00CE3639">
        <w:t xml:space="preserve">           </w:t>
      </w:r>
      <w:r w:rsidR="0057335C" w:rsidRPr="00CE3639">
        <w:t xml:space="preserve">                                 </w:t>
      </w:r>
      <w:r w:rsidR="005F2239" w:rsidRPr="00CE3639">
        <w:t>(11)</w:t>
      </w:r>
    </w:p>
    <w:p w:rsidR="00313CBD" w:rsidRPr="00CE3639" w:rsidRDefault="00313CB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313CBD" w:rsidRPr="00AF4F6F" w:rsidRDefault="00313CB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w:proofErr w:type="gramStart"/>
      <w:r w:rsidRPr="00AF4F6F">
        <w:t>которое</w:t>
      </w:r>
      <w:proofErr w:type="gramEnd"/>
      <w:r w:rsidRPr="00AF4F6F">
        <w:t xml:space="preserve"> после упрощений примет окончательный вид:</w:t>
      </w:r>
    </w:p>
    <w:p w:rsidR="00313CBD" w:rsidRPr="00AF4F6F" w:rsidRDefault="00313CB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313CBD" w:rsidRPr="00AF4F6F" w:rsidRDefault="00313CBD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  <w:lang w:val="en-US"/>
          </w:rPr>
          <m:t>ξ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τ</m:t>
                </m:r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L+r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B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ξ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ρ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л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λ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τ</m:t>
                        </m:r>
                      </m:den>
                    </m:f>
                  </m:e>
                </m:d>
              </m:den>
            </m:f>
          </m:e>
        </m:d>
      </m:oMath>
      <w:r w:rsidRPr="00AF4F6F">
        <w:t xml:space="preserve"> </w:t>
      </w:r>
      <w:r w:rsidR="009F2078" w:rsidRPr="00AF4F6F">
        <w:t xml:space="preserve">.                       </w:t>
      </w:r>
      <w:r w:rsidRPr="00AF4F6F">
        <w:t xml:space="preserve">             </w:t>
      </w:r>
      <w:r w:rsidR="001E6D1F" w:rsidRPr="00AF4F6F">
        <w:t xml:space="preserve">                                </w:t>
      </w:r>
      <w:r w:rsidR="0057335C">
        <w:t xml:space="preserve">   </w:t>
      </w:r>
      <w:r w:rsidRPr="00AF4F6F">
        <w:t>(12)</w:t>
      </w:r>
    </w:p>
    <w:p w:rsidR="004A1051" w:rsidRPr="00AF4F6F" w:rsidRDefault="004A1051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DF013C" w:rsidRPr="00AF4F6F" w:rsidRDefault="004A1051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w:r w:rsidRPr="00AF4F6F">
        <w:rPr>
          <w:rFonts w:cs="Times New Roman"/>
        </w:rPr>
        <w:tab/>
        <w:t xml:space="preserve">Аналитическое решение уравнения (12) относительно толщины слоя </w:t>
      </w:r>
      <w:proofErr w:type="spellStart"/>
      <w:r w:rsidRPr="00AF4F6F">
        <w:rPr>
          <w:rFonts w:cs="Times New Roman"/>
        </w:rPr>
        <w:t>намораживания</w:t>
      </w:r>
      <w:proofErr w:type="spellEnd"/>
      <w:r w:rsidRPr="00AF4F6F">
        <w:rPr>
          <w:rFonts w:cs="Times New Roman"/>
        </w:rPr>
        <w:t xml:space="preserve"> ξ </w:t>
      </w:r>
      <w:proofErr w:type="gramStart"/>
      <w:r w:rsidRPr="00AF4F6F">
        <w:rPr>
          <w:rFonts w:cs="Times New Roman"/>
        </w:rPr>
        <w:t>также</w:t>
      </w:r>
      <w:proofErr w:type="gramEnd"/>
      <w:r w:rsidR="00B70A7E" w:rsidRPr="00AF4F6F">
        <w:rPr>
          <w:rFonts w:cs="Times New Roman"/>
        </w:rPr>
        <w:t xml:space="preserve"> получается посредством решения </w:t>
      </w:r>
      <w:r w:rsidR="00C32B02" w:rsidRPr="00AF4F6F">
        <w:rPr>
          <w:rFonts w:cs="Times New Roman"/>
        </w:rPr>
        <w:t>уравнени</w:t>
      </w:r>
      <w:r w:rsidR="00B70A7E" w:rsidRPr="00AF4F6F">
        <w:rPr>
          <w:rFonts w:cs="Times New Roman"/>
        </w:rPr>
        <w:t>я</w:t>
      </w:r>
      <w:r w:rsidR="00C32B02" w:rsidRPr="00AF4F6F">
        <w:rPr>
          <w:rFonts w:cs="Times New Roman"/>
        </w:rPr>
        <w:t xml:space="preserve"> тр</w:t>
      </w:r>
      <w:r w:rsidR="00C32B02" w:rsidRPr="00AF4F6F">
        <w:rPr>
          <w:rFonts w:cs="Times New Roman"/>
        </w:rPr>
        <w:t>е</w:t>
      </w:r>
      <w:r w:rsidR="00C32B02" w:rsidRPr="00AF4F6F">
        <w:rPr>
          <w:rFonts w:cs="Times New Roman"/>
        </w:rPr>
        <w:t>тьей степени относительно ξ</w:t>
      </w:r>
      <w:r w:rsidR="00C63B2C" w:rsidRPr="00AF4F6F">
        <w:rPr>
          <w:rFonts w:cs="Times New Roman"/>
        </w:rPr>
        <w:t xml:space="preserve"> (один корень действительный, два — ко</w:t>
      </w:r>
      <w:r w:rsidR="00C63B2C" w:rsidRPr="00AF4F6F">
        <w:rPr>
          <w:rFonts w:cs="Times New Roman"/>
        </w:rPr>
        <w:t>м</w:t>
      </w:r>
      <w:r w:rsidR="00C63B2C" w:rsidRPr="00AF4F6F">
        <w:rPr>
          <w:rFonts w:cs="Times New Roman"/>
        </w:rPr>
        <w:t>плексно-сопряжённые)</w:t>
      </w:r>
      <w:r w:rsidR="00C32B02" w:rsidRPr="00AF4F6F">
        <w:rPr>
          <w:rFonts w:cs="Times New Roman"/>
        </w:rPr>
        <w:t>.</w:t>
      </w:r>
    </w:p>
    <w:p w:rsidR="00036705" w:rsidRPr="00AF4F6F" w:rsidRDefault="0003670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</w:pPr>
      <w:r w:rsidRPr="00AF4F6F">
        <w:t xml:space="preserve">Положительный корень квадратного уравнения (12) относительно времени </w:t>
      </w:r>
      <w:proofErr w:type="spellStart"/>
      <w:r w:rsidRPr="00AF4F6F">
        <w:t>намораживания</w:t>
      </w:r>
      <w:proofErr w:type="spellEnd"/>
      <w:r w:rsidRPr="00AF4F6F">
        <w:t xml:space="preserve"> </w:t>
      </w:r>
      <w:r w:rsidRPr="00AF4F6F">
        <w:rPr>
          <w:rFonts w:cs="Times New Roman"/>
        </w:rPr>
        <w:t>τ (второй корень не имеет физического смысла) после некоторых упрощений в развёрнутой форме имеет вид</w:t>
      </w:r>
      <w:r w:rsidRPr="00AF4F6F">
        <w:t>:</w:t>
      </w:r>
    </w:p>
    <w:p w:rsidR="00036705" w:rsidRPr="00AF4F6F" w:rsidRDefault="0003670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m:rPr>
            <m:sty m:val="p"/>
          </m:rPr>
          <w:rPr>
            <w:rFonts w:ascii="Cambria Math" w:hAnsi="Cambria Math"/>
          </w:rPr>
          <w:lastRenderedPageBreak/>
          <m:t>τ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ξ</m:t>
            </m:r>
          </m:num>
          <m:den>
            <m:r>
              <w:rPr>
                <w:rFonts w:ascii="Cambria Math" w:hAnsi="Cambria Math"/>
              </w:rPr>
              <m:t>4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μλ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rA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+LA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-LB-rB</m:t>
                    </m:r>
                  </m:e>
                </m:d>
              </m:e>
            </m:d>
          </m:den>
        </m:f>
        <m:d>
          <m:dPr>
            <m:endChr m:val="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λ</m:t>
            </m:r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μ</m:t>
            </m:r>
            <m:r>
              <w:rPr>
                <w:rFonts w:ascii="Cambria Math" w:hAnsi="Cambria Math"/>
              </w:rPr>
              <m:t>r</m:t>
            </m:r>
            <m: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ξ+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μ</m:t>
            </m:r>
            <m:r>
              <w:rPr>
                <w:rFonts w:ascii="Cambria Math" w:hAnsi="Cambria Math"/>
                <w:lang w:val="en-US"/>
              </w:rPr>
              <m:t>AL</m:t>
            </m:r>
            <m:r>
              <m:rPr>
                <m:sty m:val="p"/>
              </m:rPr>
              <w:rPr>
                <w:rFonts w:ascii="Cambria Math" w:hAnsi="Cambria Math"/>
              </w:rPr>
              <m:t>ξ+</m:t>
            </m:r>
          </m:e>
        </m:d>
      </m:oMath>
      <w:r w:rsidRPr="00AF4F6F">
        <w:t xml:space="preserve">                            </w:t>
      </w:r>
    </w:p>
    <w:p w:rsidR="00036705" w:rsidRPr="00AF4F6F" w:rsidRDefault="0003670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λ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μ</m:t>
            </m:r>
            <m:r>
              <w:rPr>
                <w:rFonts w:ascii="Cambria Math" w:hAnsi="Cambria Math"/>
              </w:rPr>
              <m:t>rA</m:t>
            </m:r>
            <m:r>
              <m:rPr>
                <m:sty m:val="p"/>
              </m:rPr>
              <w:rPr>
                <w:rFonts w:ascii="Cambria Math" w:hAnsi="Cambria Math"/>
              </w:rPr>
              <m:t>ξ-2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λ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μ</m:t>
            </m:r>
            <m:r>
              <w:rPr>
                <w:rFonts w:ascii="Cambria Math" w:hAnsi="Cambria Math"/>
              </w:rPr>
              <m:t>AL</m:t>
            </m:r>
            <m:r>
              <m:rPr>
                <m:sty m:val="p"/>
              </m:rPr>
              <w:rPr>
                <w:rFonts w:ascii="Cambria Math" w:hAnsi="Cambria Math"/>
              </w:rPr>
              <m:t>ξ+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μ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</m:e>
        </m:rad>
        <m:acc>
          <m:accPr>
            <m:chr m:val="⃛"/>
            <m:ctrlPr>
              <w:rPr>
                <w:rFonts w:ascii="Cambria Math" w:hAnsi="Cambria Math"/>
                <w:i/>
                <w:lang w:val="en-US"/>
              </w:rPr>
            </m:ctrlPr>
          </m:accPr>
          <m:e/>
        </m:acc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/>
        </m:acc>
      </m:oMath>
      <w:r w:rsidR="000F68E1">
        <w:t xml:space="preserve">       </w:t>
      </w:r>
      <w:r w:rsidR="000F68E1" w:rsidRPr="00C40383">
        <w:t xml:space="preserve"> </w:t>
      </w:r>
      <w:r w:rsidRPr="00AF4F6F">
        <w:t>(13)</w:t>
      </w:r>
    </w:p>
    <w:p w:rsidR="00036705" w:rsidRPr="00AF4F6F" w:rsidRDefault="0054086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d>
          <m:dPr>
            <m:beg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acc>
              <m:accPr>
                <m:chr m:val="⃛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/>
            </m:acc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/>
            </m:acc>
            <m:r>
              <w:rPr>
                <w:rFonts w:ascii="Cambria Math" w:hAnsi="Cambria Math"/>
              </w:rPr>
              <m:t xml:space="preserve"> 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ba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μ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r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ξ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L+S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ξ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μ</m:t>
                </m:r>
                <m:r>
                  <w:rPr>
                    <w:rFonts w:ascii="Cambria Math" w:hAnsi="Cambria Math"/>
                  </w:rPr>
                  <m:t>LB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λ+4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μ</m:t>
                </m:r>
                <m: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 w:hAnsi="Cambria Math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e>
            </m:bar>
          </m:e>
        </m:d>
      </m:oMath>
      <w:r w:rsidR="00036705" w:rsidRPr="00AF4F6F">
        <w:t>.</w:t>
      </w:r>
    </w:p>
    <w:p w:rsidR="00036705" w:rsidRPr="00AF4F6F" w:rsidRDefault="0003670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9F2078" w:rsidRPr="00AF4F6F" w:rsidRDefault="00B70A7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rPr>
          <w:rFonts w:cs="Times New Roman"/>
        </w:rPr>
        <w:t>В общем виде решение довольно громоздко, поэтому следует пер</w:t>
      </w:r>
      <w:r w:rsidRPr="00AF4F6F">
        <w:rPr>
          <w:rFonts w:cs="Times New Roman"/>
        </w:rPr>
        <w:t>е</w:t>
      </w:r>
      <w:r w:rsidRPr="00AF4F6F">
        <w:rPr>
          <w:rFonts w:cs="Times New Roman"/>
        </w:rPr>
        <w:t>писать уравнение (12) в следующем виде:</w:t>
      </w:r>
    </w:p>
    <w:p w:rsidR="001444BC" w:rsidRPr="00AF4F6F" w:rsidRDefault="001444BC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B70A7E" w:rsidRPr="00AF4F6F" w:rsidRDefault="0054086A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ξ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  <w:lang w:val="en-US"/>
          </w:rPr>
          <m:t>ξ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=0</m:t>
        </m:r>
      </m:oMath>
      <w:r w:rsidR="00B70A7E" w:rsidRPr="00AF4F6F">
        <w:t xml:space="preserve"> </w:t>
      </w:r>
      <w:r w:rsidR="00E71332" w:rsidRPr="00AF4F6F">
        <w:t xml:space="preserve">, </w:t>
      </w:r>
      <w:r w:rsidR="00B70A7E" w:rsidRPr="00AF4F6F">
        <w:t xml:space="preserve">                                      </w:t>
      </w:r>
      <w:r w:rsidR="00E71332" w:rsidRPr="00AF4F6F">
        <w:t xml:space="preserve">              </w:t>
      </w:r>
      <w:r w:rsidR="00B70A7E" w:rsidRPr="00AF4F6F">
        <w:t xml:space="preserve">       </w:t>
      </w:r>
      <w:r w:rsidR="0057335C">
        <w:t xml:space="preserve">               </w:t>
      </w:r>
      <w:r w:rsidR="0057335C" w:rsidRPr="00321371">
        <w:t xml:space="preserve">         </w:t>
      </w:r>
      <w:r w:rsidR="00B70A7E" w:rsidRPr="00AF4F6F">
        <w:t>(14)</w:t>
      </w:r>
    </w:p>
    <w:p w:rsidR="00B70A7E" w:rsidRPr="00AF4F6F" w:rsidRDefault="00B70A7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321371" w:rsidRDefault="00E71332" w:rsidP="00321371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  <w:lang w:val="en-US"/>
        </w:rPr>
      </w:pPr>
      <w:r w:rsidRPr="00AF4F6F">
        <w:rPr>
          <w:rFonts w:cs="Times New Roman"/>
        </w:rPr>
        <w:t>где</w:t>
      </w:r>
      <w:r w:rsidR="004D3EA8" w:rsidRPr="00AF4F6F">
        <w:rPr>
          <w:rFonts w:cs="Times New Roman"/>
        </w:rPr>
        <w:t xml:space="preserve">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τ</m:t>
                </m:r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L+r</m:t>
                </m:r>
              </m:e>
            </m:d>
            <m:r>
              <w:rPr>
                <w:rFonts w:ascii="Cambria Math" w:hAnsi="Cambria Math" w:cs="Times New Roman"/>
              </w:rPr>
              <m:t>A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  <m:r>
          <w:rPr>
            <w:rFonts w:ascii="Cambria Math" w:hAnsi="Cambria Math"/>
          </w:rPr>
          <m:t xml:space="preserve">; 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λ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τ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л</m:t>
                </m:r>
              </m:sub>
            </m:sSub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 xml:space="preserve">; </m:t>
        </m:r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-B</m:t>
            </m:r>
          </m:e>
        </m:d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τ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*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μ</m:t>
            </m:r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L+r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л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den>
        </m:f>
      </m:oMath>
      <w:r w:rsidR="00C65F3E" w:rsidRPr="00AF4F6F">
        <w:rPr>
          <w:rFonts w:cs="Times New Roman"/>
        </w:rPr>
        <w:t>.</w:t>
      </w:r>
    </w:p>
    <w:p w:rsidR="002608F6" w:rsidRPr="002608F6" w:rsidRDefault="002608F6" w:rsidP="00321371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  <w:lang w:val="en-US"/>
        </w:rPr>
      </w:pPr>
    </w:p>
    <w:p w:rsidR="00E71332" w:rsidRPr="00AF4F6F" w:rsidRDefault="007C0915" w:rsidP="00321371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rPr>
          <w:rFonts w:cs="Times New Roman"/>
        </w:rPr>
        <w:t>Действительное р</w:t>
      </w:r>
      <w:r w:rsidR="006A5009" w:rsidRPr="00AF4F6F">
        <w:rPr>
          <w:rFonts w:cs="Times New Roman"/>
        </w:rPr>
        <w:t xml:space="preserve">ешение </w:t>
      </w:r>
      <w:r w:rsidRPr="00AF4F6F">
        <w:rPr>
          <w:rFonts w:cs="Times New Roman"/>
        </w:rPr>
        <w:t>уравнения (14)</w:t>
      </w:r>
      <w:r w:rsidR="00321371" w:rsidRPr="00321371">
        <w:rPr>
          <w:rFonts w:cs="Times New Roman"/>
        </w:rPr>
        <w:t xml:space="preserve"> </w:t>
      </w:r>
      <w:r w:rsidR="00321371">
        <w:rPr>
          <w:rFonts w:cs="Times New Roman"/>
        </w:rPr>
        <w:t>будет</w:t>
      </w:r>
      <w:r w:rsidRPr="00AF4F6F">
        <w:rPr>
          <w:rFonts w:cs="Times New Roman"/>
        </w:rPr>
        <w:t xml:space="preserve"> выгляд</w:t>
      </w:r>
      <w:r w:rsidR="00321371">
        <w:rPr>
          <w:rFonts w:cs="Times New Roman"/>
        </w:rPr>
        <w:t>е</w:t>
      </w:r>
      <w:r w:rsidRPr="00AF4F6F">
        <w:rPr>
          <w:rFonts w:cs="Times New Roman"/>
        </w:rPr>
        <w:t>т</w:t>
      </w:r>
      <w:r w:rsidR="00321371">
        <w:rPr>
          <w:rFonts w:cs="Times New Roman"/>
        </w:rPr>
        <w:t>ь</w:t>
      </w:r>
      <w:r w:rsidRPr="00AF4F6F">
        <w:rPr>
          <w:rFonts w:cs="Times New Roman"/>
        </w:rPr>
        <w:t xml:space="preserve"> </w:t>
      </w:r>
      <w:r w:rsidR="00321371">
        <w:rPr>
          <w:rFonts w:cs="Times New Roman"/>
        </w:rPr>
        <w:t>ниже</w:t>
      </w:r>
      <w:r w:rsidRPr="00AF4F6F">
        <w:rPr>
          <w:rFonts w:cs="Times New Roman"/>
        </w:rPr>
        <w:t>сл</w:t>
      </w:r>
      <w:r w:rsidRPr="00AF4F6F">
        <w:rPr>
          <w:rFonts w:cs="Times New Roman"/>
        </w:rPr>
        <w:t>е</w:t>
      </w:r>
      <w:r w:rsidRPr="00AF4F6F">
        <w:rPr>
          <w:rFonts w:cs="Times New Roman"/>
        </w:rPr>
        <w:t>дующим образом:</w:t>
      </w:r>
    </w:p>
    <w:p w:rsidR="007C0915" w:rsidRPr="00AF4F6F" w:rsidRDefault="007C091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</w:p>
    <w:p w:rsidR="00D03F3E" w:rsidRPr="00AF4F6F" w:rsidRDefault="00947239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  <w:rPr>
          <w:rFonts w:cs="Times New Roman"/>
        </w:rPr>
      </w:pPr>
      <m:oMath>
        <m:r>
          <m:rPr>
            <m:sty m:val="p"/>
          </m:rPr>
          <w:rPr>
            <w:rFonts w:ascii="Cambria Math" w:hAnsi="Cambria Math"/>
            <w:lang w:val="en-US"/>
          </w:rPr>
          <m:t>ξ</m:t>
        </m:r>
        <m:r>
          <w:rPr>
            <w:rFonts w:ascii="Cambria Math" w:hAnsi="Cambria Math" w:cs="Times New Roman"/>
          </w:rPr>
          <m:t>=-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  <m:d>
              <m:d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</m:e>
            </m:d>
          </m:num>
          <m:den>
            <m:rad>
              <m:radPr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>
                <m:r>
                  <w:rPr>
                    <w:rFonts w:ascii="Cambria Math" w:hAnsi="Cambria Math" w:cs="Times New Roman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</w:rPr>
                  <m:t>-36</m:t>
                </m:r>
                <m:r>
                  <w:rPr>
                    <w:rFonts w:ascii="Cambria Math" w:hAnsi="Cambria Math" w:cs="Times New Roman"/>
                    <w:lang w:val="en-US"/>
                  </w:rPr>
                  <m:t>ba</m:t>
                </m:r>
                <m:r>
                  <w:rPr>
                    <w:rFonts w:ascii="Cambria Math" w:hAnsi="Cambria Math" w:cs="Times New Roman"/>
                  </w:rPr>
                  <m:t>-108</m:t>
                </m:r>
                <m:r>
                  <w:rPr>
                    <w:rFonts w:ascii="Cambria Math" w:hAnsi="Cambria Math" w:cs="Times New Roman"/>
                    <w:lang w:val="en-US"/>
                  </w:rPr>
                  <m:t>c</m:t>
                </m:r>
                <m:r>
                  <w:rPr>
                    <w:rFonts w:ascii="Cambria Math" w:hAnsi="Cambria Math" w:cs="Times New Roman"/>
                  </w:rPr>
                  <m:t>-8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+12</m:t>
                </m:r>
                <m:rad>
                  <m:rad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-12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-3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+54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bac</m:t>
                    </m:r>
                    <m:r>
                      <w:rPr>
                        <w:rFonts w:ascii="Cambria Math" w:hAnsi="Cambria Math" w:cs="Times New Roman"/>
                      </w:rPr>
                      <m:t>+81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+12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</m:e>
                </m:rad>
              </m:e>
            </m:rad>
          </m:den>
        </m:f>
        <m:r>
          <w:rPr>
            <w:rFonts w:ascii="Cambria Math" w:hAnsi="Cambria Math" w:cs="Times New Roman"/>
          </w:rPr>
          <m:t>+</m:t>
        </m:r>
      </m:oMath>
      <w:r w:rsidR="00D03F3E" w:rsidRPr="00AF4F6F">
        <w:rPr>
          <w:rFonts w:cs="Times New Roman"/>
        </w:rPr>
        <w:t xml:space="preserve"> </w:t>
      </w:r>
      <w:r w:rsidR="0057335C">
        <w:rPr>
          <w:rFonts w:cs="Times New Roman"/>
        </w:rPr>
        <w:t xml:space="preserve">              </w:t>
      </w:r>
      <w:r w:rsidR="0057335C" w:rsidRPr="0057335C">
        <w:rPr>
          <w:rFonts w:cs="Times New Roman"/>
        </w:rPr>
        <w:t xml:space="preserve">  </w:t>
      </w:r>
      <w:r w:rsidR="00FE2CA2" w:rsidRPr="00AF4F6F">
        <w:t>(15)</w:t>
      </w:r>
    </w:p>
    <w:p w:rsidR="0086087E" w:rsidRPr="00AF4F6F" w:rsidRDefault="00D03F3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  <m:oMath>
        <m:r>
          <w:rPr>
            <w:rFonts w:ascii="Cambria Math" w:hAnsi="Cambria Math" w:cs="Times New Roman"/>
          </w:rPr>
          <m:t>+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6</m:t>
            </m:r>
          </m:den>
        </m:f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-36</m:t>
            </m:r>
            <m:r>
              <w:rPr>
                <w:rFonts w:ascii="Cambria Math" w:hAnsi="Cambria Math" w:cs="Times New Roman"/>
                <w:lang w:val="en-US"/>
              </w:rPr>
              <m:t>ba</m:t>
            </m:r>
            <m:r>
              <w:rPr>
                <w:rFonts w:ascii="Cambria Math" w:hAnsi="Cambria Math" w:cs="Times New Roman"/>
              </w:rPr>
              <m:t>-108</m:t>
            </m:r>
            <m:r>
              <w:rPr>
                <w:rFonts w:ascii="Cambria Math" w:hAnsi="Cambria Math" w:cs="Times New Roman"/>
                <w:lang w:val="en-US"/>
              </w:rPr>
              <m:t>c</m:t>
            </m:r>
            <m:r>
              <w:rPr>
                <w:rFonts w:ascii="Cambria Math" w:hAnsi="Cambria Math" w:cs="Times New Roman"/>
              </w:rPr>
              <m:t>-8</m:t>
            </m:r>
            <m:sSup>
              <m:sSup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</w:rPr>
              <m:t>+12</m:t>
            </m:r>
            <m:rad>
              <m:rad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-12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+54</m:t>
                </m:r>
                <m:r>
                  <w:rPr>
                    <w:rFonts w:ascii="Cambria Math" w:hAnsi="Cambria Math" w:cs="Times New Roman"/>
                    <w:lang w:val="en-US"/>
                  </w:rPr>
                  <m:t>bac</m:t>
                </m:r>
                <m:r>
                  <w:rPr>
                    <w:rFonts w:ascii="Cambria Math" w:hAnsi="Cambria Math" w:cs="Times New Roman"/>
                  </w:rPr>
                  <m:t>+81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+12</m:t>
                </m:r>
                <m:r>
                  <w:rPr>
                    <w:rFonts w:ascii="Cambria Math" w:hAnsi="Cambria Math" w:cs="Times New Roman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p>
                </m:sSup>
              </m:e>
            </m:rad>
          </m:e>
        </m:rad>
        <m:r>
          <w:rPr>
            <w:rFonts w:ascii="Cambria Math" w:hAnsi="Cambria Math" w:cs="Times New Roman"/>
          </w:rPr>
          <m:t>.</m:t>
        </m:r>
      </m:oMath>
      <w:r w:rsidR="00FE2CA2" w:rsidRPr="00AF4F6F">
        <w:t xml:space="preserve"> </w:t>
      </w:r>
    </w:p>
    <w:p w:rsidR="00036705" w:rsidRPr="00AF4F6F" w:rsidRDefault="00036705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jc w:val="both"/>
      </w:pPr>
    </w:p>
    <w:p w:rsidR="00A97F78" w:rsidRPr="00AF4F6F" w:rsidRDefault="00DC20CB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proofErr w:type="gramStart"/>
      <w:r w:rsidRPr="00AF4F6F">
        <w:rPr>
          <w:lang w:val="en-US"/>
        </w:rPr>
        <w:t>B</w:t>
      </w:r>
      <w:proofErr w:type="spellStart"/>
      <w:r w:rsidRPr="00AF4F6F">
        <w:t>ыражения</w:t>
      </w:r>
      <w:proofErr w:type="spellEnd"/>
      <w:r w:rsidRPr="00AF4F6F">
        <w:t xml:space="preserve"> (13) и (15)</w:t>
      </w:r>
      <w:r w:rsidR="00E2136E" w:rsidRPr="00AF4F6F">
        <w:t xml:space="preserve"> явля</w:t>
      </w:r>
      <w:r w:rsidRPr="00AF4F6F">
        <w:t>ю</w:t>
      </w:r>
      <w:r w:rsidR="00E2136E" w:rsidRPr="00AF4F6F">
        <w:t>тся обобщённым</w:t>
      </w:r>
      <w:r w:rsidR="009F40A9" w:rsidRPr="00AF4F6F">
        <w:t>и</w:t>
      </w:r>
      <w:r w:rsidR="00E2136E" w:rsidRPr="00AF4F6F">
        <w:t xml:space="preserve"> замкнутым</w:t>
      </w:r>
      <w:r w:rsidR="009F40A9" w:rsidRPr="00AF4F6F">
        <w:t>и</w:t>
      </w:r>
      <w:r w:rsidR="00E2136E" w:rsidRPr="00AF4F6F">
        <w:t xml:space="preserve"> анал</w:t>
      </w:r>
      <w:r w:rsidR="00E2136E" w:rsidRPr="00AF4F6F">
        <w:t>и</w:t>
      </w:r>
      <w:r w:rsidR="00E2136E" w:rsidRPr="00AF4F6F">
        <w:t>тическим</w:t>
      </w:r>
      <w:r w:rsidRPr="00AF4F6F">
        <w:t>и</w:t>
      </w:r>
      <w:r w:rsidR="00E2136E" w:rsidRPr="00AF4F6F">
        <w:t xml:space="preserve"> решени</w:t>
      </w:r>
      <w:r w:rsidRPr="00AF4F6F">
        <w:t>я</w:t>
      </w:r>
      <w:r w:rsidR="00E2136E" w:rsidRPr="00AF4F6F">
        <w:t>м</w:t>
      </w:r>
      <w:r w:rsidRPr="00AF4F6F">
        <w:t>и</w:t>
      </w:r>
      <w:r w:rsidR="00E2136E" w:rsidRPr="00AF4F6F">
        <w:t xml:space="preserve"> задачи</w:t>
      </w:r>
      <w:r w:rsidR="00E2136E" w:rsidRPr="00AF4F6F">
        <w:rPr>
          <w:rFonts w:cs="Times New Roman"/>
        </w:rPr>
        <w:t xml:space="preserve"> о </w:t>
      </w:r>
      <w:r w:rsidR="00A97F78" w:rsidRPr="00AF4F6F">
        <w:rPr>
          <w:rFonts w:cs="Times New Roman"/>
        </w:rPr>
        <w:t>квазистационарном</w:t>
      </w:r>
      <w:r w:rsidR="00A97F78" w:rsidRPr="00AF4F6F">
        <w:t xml:space="preserve"> процессе вакуумного замораживания жидкости в спокойном состоянии</w:t>
      </w:r>
      <w:r w:rsidRPr="00AF4F6F">
        <w:t xml:space="preserve"> относительно времени </w:t>
      </w:r>
      <w:proofErr w:type="spellStart"/>
      <w:r w:rsidRPr="00AF4F6F">
        <w:t>намораживания</w:t>
      </w:r>
      <w:proofErr w:type="spellEnd"/>
      <w:r w:rsidRPr="00AF4F6F">
        <w:t xml:space="preserve"> </w:t>
      </w:r>
      <w:r w:rsidRPr="00AF4F6F">
        <w:rPr>
          <w:rFonts w:cs="Times New Roman"/>
        </w:rPr>
        <w:t xml:space="preserve">τ и толщины слоя </w:t>
      </w:r>
      <w:proofErr w:type="spellStart"/>
      <w:r w:rsidRPr="00AF4F6F">
        <w:rPr>
          <w:rFonts w:cs="Times New Roman"/>
        </w:rPr>
        <w:t>намораживания</w:t>
      </w:r>
      <w:proofErr w:type="spellEnd"/>
      <w:r w:rsidRPr="00AF4F6F">
        <w:rPr>
          <w:rFonts w:cs="Times New Roman"/>
        </w:rPr>
        <w:t xml:space="preserve"> ξ</w:t>
      </w:r>
      <w:r w:rsidR="0089386C" w:rsidRPr="00AF4F6F">
        <w:rPr>
          <w:rFonts w:cs="Times New Roman"/>
        </w:rPr>
        <w:t xml:space="preserve"> соответственно.</w:t>
      </w:r>
      <w:proofErr w:type="gramEnd"/>
    </w:p>
    <w:p w:rsidR="00E2136E" w:rsidRPr="00AF4F6F" w:rsidRDefault="00E2136E" w:rsidP="00AF4F6F">
      <w:pPr>
        <w:pStyle w:val="3"/>
        <w:widowControl w:val="0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F6F">
        <w:rPr>
          <w:rFonts w:ascii="Times New Roman" w:hAnsi="Times New Roman"/>
          <w:sz w:val="28"/>
          <w:szCs w:val="28"/>
        </w:rPr>
        <w:t>Достоинством точных аналитических решений перед существующ</w:t>
      </w:r>
      <w:r w:rsidRPr="00AF4F6F">
        <w:rPr>
          <w:rFonts w:ascii="Times New Roman" w:hAnsi="Times New Roman"/>
          <w:sz w:val="28"/>
          <w:szCs w:val="28"/>
        </w:rPr>
        <w:t>и</w:t>
      </w:r>
      <w:r w:rsidRPr="00AF4F6F">
        <w:rPr>
          <w:rFonts w:ascii="Times New Roman" w:hAnsi="Times New Roman"/>
          <w:sz w:val="28"/>
          <w:szCs w:val="28"/>
        </w:rPr>
        <w:t>ми численными состоит в выявлении имманентной связи между определ</w:t>
      </w:r>
      <w:r w:rsidRPr="00AF4F6F">
        <w:rPr>
          <w:rFonts w:ascii="Times New Roman" w:hAnsi="Times New Roman"/>
          <w:sz w:val="28"/>
          <w:szCs w:val="28"/>
        </w:rPr>
        <w:t>я</w:t>
      </w:r>
      <w:r w:rsidRPr="00AF4F6F">
        <w:rPr>
          <w:rFonts w:ascii="Times New Roman" w:hAnsi="Times New Roman"/>
          <w:sz w:val="28"/>
          <w:szCs w:val="28"/>
        </w:rPr>
        <w:t>ющими и определяемыми параметрами, так же то, что ими можно неп</w:t>
      </w:r>
      <w:r w:rsidRPr="00AF4F6F">
        <w:rPr>
          <w:rFonts w:ascii="Times New Roman" w:hAnsi="Times New Roman"/>
          <w:sz w:val="28"/>
          <w:szCs w:val="28"/>
        </w:rPr>
        <w:t>о</w:t>
      </w:r>
      <w:r w:rsidRPr="00AF4F6F">
        <w:rPr>
          <w:rFonts w:ascii="Times New Roman" w:hAnsi="Times New Roman"/>
          <w:sz w:val="28"/>
          <w:szCs w:val="28"/>
        </w:rPr>
        <w:t>средственно воспользоваться при расчёте, не прибегая к помощи диаграмм (номограмм) или вычислительной техники.</w:t>
      </w:r>
      <w:proofErr w:type="gramEnd"/>
    </w:p>
    <w:p w:rsidR="00E2136E" w:rsidRPr="00AF4F6F" w:rsidRDefault="00E2136E" w:rsidP="00AF4F6F">
      <w:pPr>
        <w:pStyle w:val="a3"/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rFonts w:ascii="Times New Roman" w:hAnsi="Times New Roman"/>
          <w:lang w:val="ru-RU"/>
        </w:rPr>
      </w:pPr>
    </w:p>
    <w:p w:rsidR="00E2136E" w:rsidRPr="00AF4F6F" w:rsidRDefault="00921551" w:rsidP="00921551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rPr>
          <w:rFonts w:cs="Times New Roman"/>
          <w:b/>
        </w:rPr>
      </w:pPr>
      <w:r w:rsidRPr="00CE3639">
        <w:rPr>
          <w:rFonts w:cs="Times New Roman"/>
          <w:b/>
        </w:rPr>
        <w:t xml:space="preserve">3. </w:t>
      </w:r>
      <w:r w:rsidRPr="00AF4F6F">
        <w:rPr>
          <w:rFonts w:cs="Times New Roman"/>
          <w:b/>
        </w:rPr>
        <w:t>Основные выводы</w:t>
      </w:r>
    </w:p>
    <w:p w:rsidR="00E2136E" w:rsidRPr="00AF4F6F" w:rsidRDefault="00E2136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ind w:firstLine="0"/>
        <w:rPr>
          <w:rFonts w:cs="Times New Roman"/>
          <w:b/>
          <w:caps/>
        </w:rPr>
      </w:pPr>
    </w:p>
    <w:p w:rsidR="00FE50AF" w:rsidRPr="00AF4F6F" w:rsidRDefault="00E2136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cs="Times New Roman"/>
        </w:rPr>
      </w:pPr>
      <w:r w:rsidRPr="00AF4F6F">
        <w:t>В исследовании было получено обобщённое замкнутое аналитич</w:t>
      </w:r>
      <w:r w:rsidRPr="00AF4F6F">
        <w:t>е</w:t>
      </w:r>
      <w:r w:rsidRPr="00AF4F6F">
        <w:t>ское решение задачи</w:t>
      </w:r>
      <w:r w:rsidR="00A12719" w:rsidRPr="00AF4F6F">
        <w:t xml:space="preserve"> </w:t>
      </w:r>
      <w:r w:rsidR="00A12719" w:rsidRPr="00AF4F6F">
        <w:rPr>
          <w:rFonts w:cs="Times New Roman"/>
        </w:rPr>
        <w:t>о квазистационарном</w:t>
      </w:r>
      <w:r w:rsidR="00A12719" w:rsidRPr="00AF4F6F">
        <w:t xml:space="preserve"> процессе вакуумного замор</w:t>
      </w:r>
      <w:r w:rsidR="00A12719" w:rsidRPr="00AF4F6F">
        <w:t>а</w:t>
      </w:r>
      <w:r w:rsidR="00A12719" w:rsidRPr="00AF4F6F">
        <w:t>живания жидкости в спокойном состоянии</w:t>
      </w:r>
      <w:r w:rsidRPr="00AF4F6F">
        <w:t>, в то время как до этого</w:t>
      </w:r>
      <w:r w:rsidRPr="00AF4F6F">
        <w:rPr>
          <w:rFonts w:cs="Times New Roman"/>
        </w:rPr>
        <w:t xml:space="preserve"> имели место численные решения данной задачи.</w:t>
      </w:r>
    </w:p>
    <w:p w:rsidR="00E2136E" w:rsidRPr="00AF4F6F" w:rsidRDefault="00E2136E" w:rsidP="00AF4F6F">
      <w:pPr>
        <w:pStyle w:val="a5"/>
        <w:widowControl w:val="0"/>
        <w:kinsoku w:val="0"/>
        <w:overflowPunct w:val="0"/>
        <w:autoSpaceDE w:val="0"/>
        <w:autoSpaceDN w:val="0"/>
        <w:adjustRightInd w:val="0"/>
        <w:snapToGrid w:val="0"/>
        <w:jc w:val="both"/>
      </w:pPr>
      <w:proofErr w:type="gramStart"/>
      <w:r w:rsidRPr="00AF4F6F">
        <w:t xml:space="preserve">Преимуществом полученных аналитических решений </w:t>
      </w:r>
      <w:r w:rsidRPr="00AF4F6F">
        <w:rPr>
          <w:rFonts w:cs="Times New Roman"/>
        </w:rPr>
        <w:t>о квазистац</w:t>
      </w:r>
      <w:r w:rsidRPr="00AF4F6F">
        <w:rPr>
          <w:rFonts w:cs="Times New Roman"/>
        </w:rPr>
        <w:t>и</w:t>
      </w:r>
      <w:r w:rsidRPr="00AF4F6F">
        <w:rPr>
          <w:rFonts w:cs="Times New Roman"/>
        </w:rPr>
        <w:t xml:space="preserve">онарном вакуумном замораживания </w:t>
      </w:r>
      <w:r w:rsidR="00FE50AF" w:rsidRPr="00AF4F6F">
        <w:t xml:space="preserve">вакуумного замораживания жидкости в спокойном состоянии </w:t>
      </w:r>
      <w:r w:rsidRPr="00AF4F6F">
        <w:t>перед существующими численными состоит в в</w:t>
      </w:r>
      <w:r w:rsidRPr="00AF4F6F">
        <w:t>ы</w:t>
      </w:r>
      <w:r w:rsidRPr="00AF4F6F">
        <w:t>явлении имманентной связи между определяющими и определяемыми п</w:t>
      </w:r>
      <w:r w:rsidRPr="00AF4F6F">
        <w:t>а</w:t>
      </w:r>
      <w:r w:rsidRPr="00AF4F6F">
        <w:t>раметрами, ими можно непосредственно воспользоваться при расчёте, не прибегая к помощи вычислительной техники.</w:t>
      </w:r>
      <w:proofErr w:type="gramEnd"/>
    </w:p>
    <w:p w:rsidR="00921551" w:rsidRPr="00CE3639" w:rsidRDefault="00921551" w:rsidP="0092155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E3639">
        <w:rPr>
          <w:rFonts w:ascii="Times New Roman" w:hAnsi="Times New Roman"/>
          <w:b/>
          <w:sz w:val="28"/>
          <w:szCs w:val="28"/>
        </w:rPr>
        <w:lastRenderedPageBreak/>
        <w:t>4. Список литературы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1. </w:t>
      </w:r>
      <w:proofErr w:type="spellStart"/>
      <w:r w:rsidRPr="00AF4F6F">
        <w:rPr>
          <w:rFonts w:ascii="Times New Roman" w:hAnsi="Times New Roman"/>
          <w:lang w:val="ru-RU"/>
        </w:rPr>
        <w:t>Маринюк</w:t>
      </w:r>
      <w:proofErr w:type="spellEnd"/>
      <w:r w:rsidRPr="00AF4F6F">
        <w:rPr>
          <w:rFonts w:ascii="Times New Roman" w:hAnsi="Times New Roman"/>
          <w:lang w:val="ru-RU"/>
        </w:rPr>
        <w:t xml:space="preserve"> Б.Т. Теплообменные аппараты ТНТ. Конструктивные схемы и расчёт. — М.: </w:t>
      </w:r>
      <w:proofErr w:type="spellStart"/>
      <w:r w:rsidRPr="00AF4F6F">
        <w:rPr>
          <w:rFonts w:ascii="Times New Roman" w:hAnsi="Times New Roman"/>
          <w:lang w:val="ru-RU"/>
        </w:rPr>
        <w:t>Энергоатомиздат</w:t>
      </w:r>
      <w:proofErr w:type="spellEnd"/>
      <w:r w:rsidRPr="00AF4F6F">
        <w:rPr>
          <w:rFonts w:ascii="Times New Roman" w:hAnsi="Times New Roman"/>
          <w:lang w:val="ru-RU"/>
        </w:rPr>
        <w:t>, 2009. — 200 с.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2. </w:t>
      </w:r>
      <w:proofErr w:type="spellStart"/>
      <w:r w:rsidRPr="00AF4F6F">
        <w:rPr>
          <w:rFonts w:ascii="Times New Roman" w:hAnsi="Times New Roman"/>
          <w:lang w:val="ru-RU"/>
        </w:rPr>
        <w:t>Маринюк</w:t>
      </w:r>
      <w:proofErr w:type="spellEnd"/>
      <w:r w:rsidRPr="00AF4F6F">
        <w:rPr>
          <w:rFonts w:ascii="Times New Roman" w:hAnsi="Times New Roman"/>
          <w:lang w:val="ru-RU"/>
        </w:rPr>
        <w:t xml:space="preserve"> Б.Т. Вакуумно-испарительные холодильные установки, тепл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обменники и газификаторы техники низких температур. — М.: </w:t>
      </w:r>
      <w:proofErr w:type="spellStart"/>
      <w:r w:rsidRPr="00AF4F6F">
        <w:rPr>
          <w:rFonts w:ascii="Times New Roman" w:hAnsi="Times New Roman"/>
          <w:lang w:val="ru-RU"/>
        </w:rPr>
        <w:t>Энергоат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миздат</w:t>
      </w:r>
      <w:proofErr w:type="spellEnd"/>
      <w:r w:rsidRPr="00AF4F6F">
        <w:rPr>
          <w:rFonts w:ascii="Times New Roman" w:hAnsi="Times New Roman"/>
          <w:lang w:val="ru-RU"/>
        </w:rPr>
        <w:t>, 2003. — 208 с.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3. </w:t>
      </w:r>
      <w:proofErr w:type="spellStart"/>
      <w:r w:rsidRPr="00AF4F6F">
        <w:rPr>
          <w:rFonts w:ascii="Times New Roman" w:hAnsi="Times New Roman"/>
          <w:lang w:val="ru-RU"/>
        </w:rPr>
        <w:t>Маринюк</w:t>
      </w:r>
      <w:proofErr w:type="spellEnd"/>
      <w:r w:rsidRPr="00AF4F6F">
        <w:rPr>
          <w:rFonts w:ascii="Times New Roman" w:hAnsi="Times New Roman"/>
          <w:lang w:val="ru-RU"/>
        </w:rPr>
        <w:t xml:space="preserve"> Б.Т. Аппараты холодильных машин (теория и расчёт). — М.: </w:t>
      </w:r>
      <w:proofErr w:type="spellStart"/>
      <w:r w:rsidRPr="00AF4F6F">
        <w:rPr>
          <w:rFonts w:ascii="Times New Roman" w:hAnsi="Times New Roman"/>
          <w:lang w:val="ru-RU"/>
        </w:rPr>
        <w:t>Энергоатомиздат</w:t>
      </w:r>
      <w:proofErr w:type="spellEnd"/>
      <w:r w:rsidRPr="00AF4F6F">
        <w:rPr>
          <w:rFonts w:ascii="Times New Roman" w:hAnsi="Times New Roman"/>
          <w:lang w:val="ru-RU"/>
        </w:rPr>
        <w:t>, 1995. — 160 с.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4. Моделирование эксплуатационных процессов в технических системах. / </w:t>
      </w:r>
      <w:proofErr w:type="spellStart"/>
      <w:r w:rsidRPr="00AF4F6F">
        <w:rPr>
          <w:rFonts w:ascii="Times New Roman" w:hAnsi="Times New Roman"/>
          <w:lang w:val="ru-RU"/>
        </w:rPr>
        <w:t>А.В.Абрамов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А.Ю.Албагачиев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С.М.Белобородов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С.А.Быков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В.П.Иванов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А.В.Киричек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И.Е.Лобанов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А.В.Морозова</w:t>
      </w:r>
      <w:proofErr w:type="spellEnd"/>
      <w:r w:rsidRPr="00AF4F6F">
        <w:rPr>
          <w:rFonts w:ascii="Times New Roman" w:hAnsi="Times New Roman"/>
          <w:lang w:val="ru-RU"/>
        </w:rPr>
        <w:t xml:space="preserve">, </w:t>
      </w:r>
      <w:proofErr w:type="spellStart"/>
      <w:r w:rsidRPr="00AF4F6F">
        <w:rPr>
          <w:rFonts w:ascii="Times New Roman" w:hAnsi="Times New Roman"/>
          <w:lang w:val="ru-RU"/>
        </w:rPr>
        <w:t>М.В.Родичева</w:t>
      </w:r>
      <w:proofErr w:type="spellEnd"/>
      <w:r w:rsidRPr="00AF4F6F">
        <w:rPr>
          <w:rFonts w:ascii="Times New Roman" w:hAnsi="Times New Roman"/>
          <w:lang w:val="ru-RU"/>
        </w:rPr>
        <w:t xml:space="preserve">; Под ред. </w:t>
      </w:r>
      <w:proofErr w:type="spellStart"/>
      <w:r w:rsidRPr="00AF4F6F">
        <w:rPr>
          <w:rFonts w:ascii="Times New Roman" w:hAnsi="Times New Roman"/>
          <w:lang w:val="ru-RU"/>
        </w:rPr>
        <w:t>А.В.Киричека</w:t>
      </w:r>
      <w:proofErr w:type="spellEnd"/>
      <w:r w:rsidRPr="00AF4F6F">
        <w:rPr>
          <w:rFonts w:ascii="Times New Roman" w:hAnsi="Times New Roman"/>
          <w:lang w:val="ru-RU"/>
        </w:rPr>
        <w:t>. — М.: Издательский дом "Спектр", 2014. — 240 с.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5. Лобанов И.Е. Точное аналитическое решение квазистационарной задачи о </w:t>
      </w:r>
      <w:proofErr w:type="spellStart"/>
      <w:r w:rsidRPr="00AF4F6F">
        <w:rPr>
          <w:rFonts w:ascii="Times New Roman" w:hAnsi="Times New Roman"/>
          <w:lang w:val="ru-RU"/>
        </w:rPr>
        <w:t>намораживании</w:t>
      </w:r>
      <w:proofErr w:type="spellEnd"/>
      <w:r w:rsidRPr="00AF4F6F">
        <w:rPr>
          <w:rFonts w:ascii="Times New Roman" w:hAnsi="Times New Roman"/>
          <w:lang w:val="ru-RU"/>
        </w:rPr>
        <w:t xml:space="preserve"> на сферической поверхности (квазистационарная задача Стефана) // Альманах современной науки и образования. — Тамбов: Гр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мота, 2011. — № 12 (55). — C. 50—53.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6. Лобанов И.Е. Точное аналитическое решение квазистационарной задачи о </w:t>
      </w:r>
      <w:proofErr w:type="spellStart"/>
      <w:r w:rsidRPr="00AF4F6F">
        <w:rPr>
          <w:rFonts w:ascii="Times New Roman" w:hAnsi="Times New Roman"/>
          <w:lang w:val="ru-RU"/>
        </w:rPr>
        <w:t>намораживании</w:t>
      </w:r>
      <w:proofErr w:type="spellEnd"/>
      <w:r w:rsidRPr="00AF4F6F">
        <w:rPr>
          <w:rFonts w:ascii="Times New Roman" w:hAnsi="Times New Roman"/>
          <w:lang w:val="ru-RU"/>
        </w:rPr>
        <w:t xml:space="preserve"> (задачи Стефана) на внешней и внутренней сферической поверхности // Московское научное обозрение. — 2012. — № 1. — С. 8—13.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7. Лобанов И.Е. Обобщенная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сферической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внутренней поверхности с граничными усл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виями I рода на внешней поверхности  // Московское научное обозрение. — 2012. — № 6. — С. 10—14.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8. Лобанов И.Е. Обобщённая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сферической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внешней поверхности с граничными услов</w:t>
      </w:r>
      <w:r w:rsidRPr="00AF4F6F">
        <w:rPr>
          <w:rFonts w:ascii="Times New Roman" w:hAnsi="Times New Roman"/>
          <w:lang w:val="ru-RU"/>
        </w:rPr>
        <w:t>и</w:t>
      </w:r>
      <w:r w:rsidRPr="00AF4F6F">
        <w:rPr>
          <w:rFonts w:ascii="Times New Roman" w:hAnsi="Times New Roman"/>
          <w:lang w:val="ru-RU"/>
        </w:rPr>
        <w:t>ями I рода на внутренней поверхности // Отраслевые аспекты технических наук. — 2012. — № 6. — С. 9—13.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9. Лобанов И.Е. Обобщённая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сферической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внутренней поверхности с граничными усл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виями III рода на внешней поверхности // Московское научное обозрение. — 2012. — № 7. — Том 1. — С. 9—14.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10. Лобанов И.Е. Обобщённая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намораживанияна</w:t>
      </w:r>
      <w:proofErr w:type="spellEnd"/>
      <w:r w:rsidRPr="00AF4F6F">
        <w:rPr>
          <w:rFonts w:ascii="Times New Roman" w:hAnsi="Times New Roman"/>
          <w:lang w:val="ru-RU"/>
        </w:rPr>
        <w:t xml:space="preserve"> сферической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внешней поверхности с граничными услов</w:t>
      </w:r>
      <w:r w:rsidRPr="00AF4F6F">
        <w:rPr>
          <w:rFonts w:ascii="Times New Roman" w:hAnsi="Times New Roman"/>
          <w:lang w:val="ru-RU"/>
        </w:rPr>
        <w:t>и</w:t>
      </w:r>
      <w:r w:rsidRPr="00AF4F6F">
        <w:rPr>
          <w:rFonts w:ascii="Times New Roman" w:hAnsi="Times New Roman"/>
          <w:lang w:val="ru-RU"/>
        </w:rPr>
        <w:t>ями III рода на внутренней поверхности // Отраслевые аспекты технич</w:t>
      </w:r>
      <w:r w:rsidRPr="00AF4F6F">
        <w:rPr>
          <w:rFonts w:ascii="Times New Roman" w:hAnsi="Times New Roman"/>
          <w:lang w:val="ru-RU"/>
        </w:rPr>
        <w:t>е</w:t>
      </w:r>
      <w:r w:rsidRPr="00AF4F6F">
        <w:rPr>
          <w:rFonts w:ascii="Times New Roman" w:hAnsi="Times New Roman"/>
          <w:lang w:val="ru-RU"/>
        </w:rPr>
        <w:t>ских наук. — 2012. — № 7. — С. 10—15.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11. Лобанов И.Е. Точное аналитическое решение квазистационарной зад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 xml:space="preserve">чи о </w:t>
      </w:r>
      <w:proofErr w:type="spellStart"/>
      <w:r w:rsidRPr="00AF4F6F">
        <w:rPr>
          <w:rFonts w:ascii="Times New Roman" w:hAnsi="Times New Roman"/>
          <w:lang w:val="ru-RU"/>
        </w:rPr>
        <w:t>намораживании</w:t>
      </w:r>
      <w:proofErr w:type="spellEnd"/>
      <w:r w:rsidRPr="00AF4F6F">
        <w:rPr>
          <w:rFonts w:ascii="Times New Roman" w:hAnsi="Times New Roman"/>
          <w:lang w:val="ru-RU"/>
        </w:rPr>
        <w:t xml:space="preserve"> (задачи Стефана) на внешней цилиндрической п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верхности при нулевой </w:t>
      </w:r>
      <w:proofErr w:type="spellStart"/>
      <w:r w:rsidRPr="00AF4F6F">
        <w:rPr>
          <w:rFonts w:ascii="Times New Roman" w:hAnsi="Times New Roman"/>
          <w:lang w:val="ru-RU"/>
        </w:rPr>
        <w:t>криоскопической</w:t>
      </w:r>
      <w:proofErr w:type="spellEnd"/>
      <w:r w:rsidRPr="00AF4F6F">
        <w:rPr>
          <w:rFonts w:ascii="Times New Roman" w:hAnsi="Times New Roman"/>
          <w:lang w:val="ru-RU"/>
        </w:rPr>
        <w:t xml:space="preserve"> температуре и граничных усл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lastRenderedPageBreak/>
        <w:t>виях I рода на внутренней поверхности и III рода на внешней поверхн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сти // </w:t>
      </w:r>
      <w:proofErr w:type="spellStart"/>
      <w:proofErr w:type="gramStart"/>
      <w:r w:rsidRPr="00AF4F6F">
        <w:rPr>
          <w:rFonts w:ascii="Times New Roman" w:hAnsi="Times New Roman"/>
          <w:lang w:val="ru-RU"/>
        </w:rPr>
        <w:t>M</w:t>
      </w:r>
      <w:proofErr w:type="gramEnd"/>
      <w:r w:rsidRPr="00AF4F6F">
        <w:rPr>
          <w:rFonts w:ascii="Times New Roman" w:hAnsi="Times New Roman"/>
          <w:lang w:val="ru-RU"/>
        </w:rPr>
        <w:t>осковское</w:t>
      </w:r>
      <w:proofErr w:type="spellEnd"/>
      <w:r w:rsidRPr="00AF4F6F">
        <w:rPr>
          <w:rFonts w:ascii="Times New Roman" w:hAnsi="Times New Roman"/>
          <w:lang w:val="ru-RU"/>
        </w:rPr>
        <w:t xml:space="preserve"> научное обозрение. — 2012. — № 9. — С. 14—20.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12. Лобанов И.Е., </w:t>
      </w:r>
      <w:proofErr w:type="spellStart"/>
      <w:r w:rsidRPr="00AF4F6F">
        <w:rPr>
          <w:rFonts w:ascii="Times New Roman" w:hAnsi="Times New Roman"/>
          <w:lang w:val="ru-RU"/>
        </w:rPr>
        <w:t>Айтикеев</w:t>
      </w:r>
      <w:proofErr w:type="spellEnd"/>
      <w:r w:rsidRPr="00AF4F6F">
        <w:rPr>
          <w:rFonts w:ascii="Times New Roman" w:hAnsi="Times New Roman"/>
          <w:lang w:val="ru-RU"/>
        </w:rPr>
        <w:t xml:space="preserve"> Б.Р.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на сферической поверхности применительно к аккумуляторам холода // Проблемы усовершенствования холодильной техники и технологии: сборник научных трудов V научно-практической конференции с междун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 xml:space="preserve">родным участием / Отв. ред. </w:t>
      </w:r>
      <w:proofErr w:type="spellStart"/>
      <w:r w:rsidRPr="00AF4F6F">
        <w:rPr>
          <w:rFonts w:ascii="Times New Roman" w:hAnsi="Times New Roman"/>
          <w:lang w:val="ru-RU"/>
        </w:rPr>
        <w:t>Бабакин</w:t>
      </w:r>
      <w:proofErr w:type="spellEnd"/>
      <w:r w:rsidRPr="00AF4F6F">
        <w:rPr>
          <w:rFonts w:ascii="Times New Roman" w:hAnsi="Times New Roman"/>
          <w:lang w:val="ru-RU"/>
        </w:rPr>
        <w:t xml:space="preserve"> Б.С. — М.: Издательский комплекс МГУПП, 2012. — С. 111—117.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13. Лобанов И.Е., </w:t>
      </w:r>
      <w:proofErr w:type="spellStart"/>
      <w:r w:rsidRPr="00AF4F6F">
        <w:rPr>
          <w:rFonts w:ascii="Times New Roman" w:hAnsi="Times New Roman"/>
          <w:lang w:val="ru-RU"/>
        </w:rPr>
        <w:t>Низовитин</w:t>
      </w:r>
      <w:proofErr w:type="spellEnd"/>
      <w:r w:rsidRPr="00AF4F6F">
        <w:rPr>
          <w:rFonts w:ascii="Times New Roman" w:hAnsi="Times New Roman"/>
          <w:lang w:val="ru-RU"/>
        </w:rPr>
        <w:t xml:space="preserve"> А.А. Аналитическая теория квазистациона</w:t>
      </w:r>
      <w:r w:rsidRPr="00AF4F6F">
        <w:rPr>
          <w:rFonts w:ascii="Times New Roman" w:hAnsi="Times New Roman"/>
          <w:lang w:val="ru-RU"/>
        </w:rPr>
        <w:t>р</w:t>
      </w:r>
      <w:r w:rsidRPr="00AF4F6F">
        <w:rPr>
          <w:rFonts w:ascii="Times New Roman" w:hAnsi="Times New Roman"/>
          <w:lang w:val="ru-RU"/>
        </w:rPr>
        <w:t xml:space="preserve">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плоской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с граничными условиями III рода на поверхн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сти стенки и граничными условиями III рода на поверхности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// Отраслевые аспекты технических наук. — 2013. — № 5. — С. 9—14.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14. Лобанов И.Е. Точное аналитическое решение квазистационарной зад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 xml:space="preserve">чи о </w:t>
      </w:r>
      <w:proofErr w:type="spellStart"/>
      <w:r w:rsidRPr="00AF4F6F">
        <w:rPr>
          <w:rFonts w:ascii="Times New Roman" w:hAnsi="Times New Roman"/>
          <w:lang w:val="ru-RU"/>
        </w:rPr>
        <w:t>намораживании</w:t>
      </w:r>
      <w:proofErr w:type="spellEnd"/>
      <w:r w:rsidRPr="00AF4F6F">
        <w:rPr>
          <w:rFonts w:ascii="Times New Roman" w:hAnsi="Times New Roman"/>
          <w:lang w:val="ru-RU"/>
        </w:rPr>
        <w:t xml:space="preserve"> (задачи Стефана) на внутренней цилиндрической п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верхности при нулевой </w:t>
      </w:r>
      <w:proofErr w:type="spellStart"/>
      <w:r w:rsidRPr="00AF4F6F">
        <w:rPr>
          <w:rFonts w:ascii="Times New Roman" w:hAnsi="Times New Roman"/>
          <w:lang w:val="ru-RU"/>
        </w:rPr>
        <w:t>криоскопической</w:t>
      </w:r>
      <w:proofErr w:type="spellEnd"/>
      <w:r w:rsidRPr="00AF4F6F">
        <w:rPr>
          <w:rFonts w:ascii="Times New Roman" w:hAnsi="Times New Roman"/>
          <w:lang w:val="ru-RU"/>
        </w:rPr>
        <w:t xml:space="preserve"> температуре и граничных усл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 xml:space="preserve">виях I рода на внешней поверхности и III рода на внутренней поверхности // </w:t>
      </w:r>
      <w:proofErr w:type="spellStart"/>
      <w:proofErr w:type="gramStart"/>
      <w:r w:rsidRPr="00AF4F6F">
        <w:rPr>
          <w:rFonts w:ascii="Times New Roman" w:hAnsi="Times New Roman"/>
          <w:lang w:val="ru-RU"/>
        </w:rPr>
        <w:t>M</w:t>
      </w:r>
      <w:proofErr w:type="gramEnd"/>
      <w:r w:rsidRPr="00AF4F6F">
        <w:rPr>
          <w:rFonts w:ascii="Times New Roman" w:hAnsi="Times New Roman"/>
          <w:lang w:val="ru-RU"/>
        </w:rPr>
        <w:t>осковское</w:t>
      </w:r>
      <w:proofErr w:type="spellEnd"/>
      <w:r w:rsidRPr="00AF4F6F">
        <w:rPr>
          <w:rFonts w:ascii="Times New Roman" w:hAnsi="Times New Roman"/>
          <w:lang w:val="ru-RU"/>
        </w:rPr>
        <w:t xml:space="preserve"> научное обозрение. — 2012. — № 10. — Том 1. — С. 20—26.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15. Лобанов И.Е.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на цилиндрической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внутренней поверхности с граничными условиями I р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да на внешней поверхности и III рода на внутренней поверхности // Отра</w:t>
      </w:r>
      <w:r w:rsidRPr="00AF4F6F">
        <w:rPr>
          <w:rFonts w:ascii="Times New Roman" w:hAnsi="Times New Roman"/>
          <w:lang w:val="ru-RU"/>
        </w:rPr>
        <w:t>с</w:t>
      </w:r>
      <w:r w:rsidRPr="00AF4F6F">
        <w:rPr>
          <w:rFonts w:ascii="Times New Roman" w:hAnsi="Times New Roman"/>
          <w:lang w:val="ru-RU"/>
        </w:rPr>
        <w:t>левые аспекты технических наук. — 2012. — № 12. — С. 8—15.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16. Лобанов И.Е. Обобщённая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цилиндрической поверхности (квазистационарная зад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 xml:space="preserve">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внешней поверхности с граничными усл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виями I рода на внутренней поверхности и III рода на внешней поверхн</w:t>
      </w:r>
      <w:r w:rsidRPr="00AF4F6F">
        <w:rPr>
          <w:rFonts w:ascii="Times New Roman" w:hAnsi="Times New Roman"/>
          <w:lang w:val="ru-RU"/>
        </w:rPr>
        <w:t>о</w:t>
      </w:r>
      <w:r w:rsidRPr="00AF4F6F">
        <w:rPr>
          <w:rFonts w:ascii="Times New Roman" w:hAnsi="Times New Roman"/>
          <w:lang w:val="ru-RU"/>
        </w:rPr>
        <w:t>сти // Отраслевые аспекты технических наук. — 2013. — № 2. — С. 14—21.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17. Лобанов И.Е.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на цилиндрической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внешней поверхности с граничными условиями III рода на внутренней поверхности и III рода на внешней поверхности // Отрасл</w:t>
      </w:r>
      <w:r w:rsidRPr="00AF4F6F">
        <w:rPr>
          <w:rFonts w:ascii="Times New Roman" w:hAnsi="Times New Roman"/>
          <w:lang w:val="ru-RU"/>
        </w:rPr>
        <w:t>е</w:t>
      </w:r>
      <w:r w:rsidRPr="00AF4F6F">
        <w:rPr>
          <w:rFonts w:ascii="Times New Roman" w:hAnsi="Times New Roman"/>
          <w:lang w:val="ru-RU"/>
        </w:rPr>
        <w:t>вые аспекты технических наук. — 2013. — № 3. — С. 8—15.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 xml:space="preserve">18. Лобанов И.Е.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на цилиндрической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намораживание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на внутренней поверхности с граничными условиями III рода на внутренней поверхности и III рода на внешней поверхности // </w:t>
      </w:r>
      <w:proofErr w:type="spellStart"/>
      <w:proofErr w:type="gramStart"/>
      <w:r w:rsidRPr="00AF4F6F">
        <w:rPr>
          <w:rFonts w:ascii="Times New Roman" w:hAnsi="Times New Roman"/>
          <w:lang w:val="ru-RU"/>
        </w:rPr>
        <w:t>M</w:t>
      </w:r>
      <w:proofErr w:type="gramEnd"/>
      <w:r w:rsidRPr="00AF4F6F">
        <w:rPr>
          <w:rFonts w:ascii="Times New Roman" w:hAnsi="Times New Roman"/>
          <w:lang w:val="ru-RU"/>
        </w:rPr>
        <w:t>осковское</w:t>
      </w:r>
      <w:proofErr w:type="spellEnd"/>
      <w:r w:rsidRPr="00AF4F6F">
        <w:rPr>
          <w:rFonts w:ascii="Times New Roman" w:hAnsi="Times New Roman"/>
          <w:lang w:val="ru-RU"/>
        </w:rPr>
        <w:t xml:space="preserve"> научное обозрение. — 2013. — № 3. — С. 19—26.</w:t>
      </w:r>
    </w:p>
    <w:p w:rsidR="003074BA" w:rsidRPr="00AF4F6F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t>19. Лобанов И.Е. Обобщённая численная теория квазистационарного о</w:t>
      </w:r>
      <w:r w:rsidRPr="00AF4F6F">
        <w:rPr>
          <w:rFonts w:ascii="Times New Roman" w:hAnsi="Times New Roman"/>
          <w:lang w:val="ru-RU"/>
        </w:rPr>
        <w:t>д</w:t>
      </w:r>
      <w:r w:rsidRPr="00AF4F6F">
        <w:rPr>
          <w:rFonts w:ascii="Times New Roman" w:hAnsi="Times New Roman"/>
          <w:lang w:val="ru-RU"/>
        </w:rPr>
        <w:t xml:space="preserve">номерного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на поверхности переменной кривизны (кваз</w:t>
      </w:r>
      <w:r w:rsidRPr="00AF4F6F">
        <w:rPr>
          <w:rFonts w:ascii="Times New Roman" w:hAnsi="Times New Roman"/>
          <w:lang w:val="ru-RU"/>
        </w:rPr>
        <w:t>и</w:t>
      </w:r>
      <w:r w:rsidRPr="00AF4F6F">
        <w:rPr>
          <w:rFonts w:ascii="Times New Roman" w:hAnsi="Times New Roman"/>
          <w:lang w:val="ru-RU"/>
        </w:rPr>
        <w:t>стационарная задача Стефана) // Отраслевые аспекты технических наук. — 2013. — № 4. — С. 5—11.</w:t>
      </w:r>
    </w:p>
    <w:p w:rsidR="00A553D8" w:rsidRPr="00CE3639" w:rsidRDefault="003074BA" w:rsidP="00AF4F6F">
      <w:pPr>
        <w:pStyle w:val="a3"/>
        <w:widowControl w:val="0"/>
        <w:spacing w:line="240" w:lineRule="auto"/>
        <w:rPr>
          <w:rFonts w:ascii="Times New Roman" w:hAnsi="Times New Roman"/>
          <w:lang w:val="ru-RU"/>
        </w:rPr>
      </w:pPr>
      <w:r w:rsidRPr="00AF4F6F">
        <w:rPr>
          <w:rFonts w:ascii="Times New Roman" w:hAnsi="Times New Roman"/>
          <w:lang w:val="ru-RU"/>
        </w:rPr>
        <w:lastRenderedPageBreak/>
        <w:t xml:space="preserve">20. Лобанов И.Е. Аналитическая теория квазистационарного </w:t>
      </w:r>
      <w:proofErr w:type="spellStart"/>
      <w:r w:rsidRPr="00AF4F6F">
        <w:rPr>
          <w:rFonts w:ascii="Times New Roman" w:hAnsi="Times New Roman"/>
          <w:lang w:val="ru-RU"/>
        </w:rPr>
        <w:t>наморажив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ния</w:t>
      </w:r>
      <w:proofErr w:type="spellEnd"/>
      <w:r w:rsidRPr="00AF4F6F">
        <w:rPr>
          <w:rFonts w:ascii="Times New Roman" w:hAnsi="Times New Roman"/>
          <w:lang w:val="ru-RU"/>
        </w:rPr>
        <w:t xml:space="preserve"> на плоской поверхности (квазистационарная задача Стефана): </w:t>
      </w:r>
      <w:proofErr w:type="spellStart"/>
      <w:r w:rsidRPr="00AF4F6F">
        <w:rPr>
          <w:rFonts w:ascii="Times New Roman" w:hAnsi="Times New Roman"/>
          <w:lang w:val="ru-RU"/>
        </w:rPr>
        <w:t>намор</w:t>
      </w:r>
      <w:r w:rsidRPr="00AF4F6F">
        <w:rPr>
          <w:rFonts w:ascii="Times New Roman" w:hAnsi="Times New Roman"/>
          <w:lang w:val="ru-RU"/>
        </w:rPr>
        <w:t>а</w:t>
      </w:r>
      <w:r w:rsidRPr="00AF4F6F">
        <w:rPr>
          <w:rFonts w:ascii="Times New Roman" w:hAnsi="Times New Roman"/>
          <w:lang w:val="ru-RU"/>
        </w:rPr>
        <w:t>живание</w:t>
      </w:r>
      <w:proofErr w:type="spellEnd"/>
      <w:r w:rsidRPr="00AF4F6F">
        <w:rPr>
          <w:rFonts w:ascii="Times New Roman" w:hAnsi="Times New Roman"/>
          <w:lang w:val="ru-RU"/>
        </w:rPr>
        <w:t xml:space="preserve"> с граничными условиями I рода на поверхности стенки и грани</w:t>
      </w:r>
      <w:r w:rsidRPr="00AF4F6F">
        <w:rPr>
          <w:rFonts w:ascii="Times New Roman" w:hAnsi="Times New Roman"/>
          <w:lang w:val="ru-RU"/>
        </w:rPr>
        <w:t>ч</w:t>
      </w:r>
      <w:r w:rsidRPr="00AF4F6F">
        <w:rPr>
          <w:rFonts w:ascii="Times New Roman" w:hAnsi="Times New Roman"/>
          <w:lang w:val="ru-RU"/>
        </w:rPr>
        <w:t xml:space="preserve">ными условиями III рода на поверхности </w:t>
      </w:r>
      <w:proofErr w:type="spellStart"/>
      <w:r w:rsidRPr="00AF4F6F">
        <w:rPr>
          <w:rFonts w:ascii="Times New Roman" w:hAnsi="Times New Roman"/>
          <w:lang w:val="ru-RU"/>
        </w:rPr>
        <w:t>намораживания</w:t>
      </w:r>
      <w:proofErr w:type="spellEnd"/>
      <w:r w:rsidRPr="00AF4F6F">
        <w:rPr>
          <w:rFonts w:ascii="Times New Roman" w:hAnsi="Times New Roman"/>
          <w:lang w:val="ru-RU"/>
        </w:rPr>
        <w:t xml:space="preserve"> // </w:t>
      </w:r>
      <w:proofErr w:type="spellStart"/>
      <w:proofErr w:type="gramStart"/>
      <w:r w:rsidRPr="00AF4F6F">
        <w:rPr>
          <w:rFonts w:ascii="Times New Roman" w:hAnsi="Times New Roman"/>
          <w:lang w:val="ru-RU"/>
        </w:rPr>
        <w:t>M</w:t>
      </w:r>
      <w:proofErr w:type="gramEnd"/>
      <w:r w:rsidRPr="00AF4F6F">
        <w:rPr>
          <w:rFonts w:ascii="Times New Roman" w:hAnsi="Times New Roman"/>
          <w:lang w:val="ru-RU"/>
        </w:rPr>
        <w:t>осковское</w:t>
      </w:r>
      <w:proofErr w:type="spellEnd"/>
      <w:r w:rsidRPr="00AF4F6F">
        <w:rPr>
          <w:rFonts w:ascii="Times New Roman" w:hAnsi="Times New Roman"/>
          <w:lang w:val="ru-RU"/>
        </w:rPr>
        <w:t xml:space="preserve"> научное обозрение. — 2013. — № 4. — С. 12—16.</w:t>
      </w:r>
    </w:p>
    <w:p w:rsidR="005F2BE8" w:rsidRPr="00196996" w:rsidRDefault="005F2BE8" w:rsidP="00196996">
      <w:pPr>
        <w:pStyle w:val="Default"/>
        <w:jc w:val="right"/>
        <w:rPr>
          <w:sz w:val="28"/>
          <w:szCs w:val="28"/>
          <w:lang w:val="en-US"/>
        </w:rPr>
      </w:pPr>
      <w:r w:rsidRPr="00AF4F6F">
        <w:rPr>
          <w:b/>
          <w:bCs/>
          <w:color w:val="auto"/>
          <w:sz w:val="28"/>
          <w:szCs w:val="28"/>
        </w:rPr>
        <w:t>© И.Е. Лобанов, 2019</w:t>
      </w:r>
    </w:p>
    <w:sectPr w:rsidR="005F2BE8" w:rsidRPr="00196996" w:rsidSect="00AF4F6F">
      <w:headerReference w:type="even" r:id="rId9"/>
      <w:headerReference w:type="default" r:id="rId10"/>
      <w:pgSz w:w="11907" w:h="16840" w:code="9"/>
      <w:pgMar w:top="1134" w:right="1134" w:bottom="141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6A" w:rsidRDefault="0054086A">
      <w:r>
        <w:separator/>
      </w:r>
    </w:p>
  </w:endnote>
  <w:endnote w:type="continuationSeparator" w:id="0">
    <w:p w:rsidR="0054086A" w:rsidRDefault="0054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-Normal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6A" w:rsidRDefault="0054086A">
      <w:r>
        <w:separator/>
      </w:r>
    </w:p>
  </w:footnote>
  <w:footnote w:type="continuationSeparator" w:id="0">
    <w:p w:rsidR="0054086A" w:rsidRDefault="00540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C1A" w:rsidRDefault="00677C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13</w:t>
    </w:r>
    <w:r>
      <w:rPr>
        <w:rStyle w:val="a9"/>
      </w:rPr>
      <w:fldChar w:fldCharType="end"/>
    </w:r>
  </w:p>
  <w:p w:rsidR="00677C1A" w:rsidRDefault="00677C1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C1A" w:rsidRDefault="00677C1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14"/>
      </v:shape>
    </w:pict>
  </w:numPicBullet>
  <w:abstractNum w:abstractNumId="0">
    <w:nsid w:val="01E143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FC575A"/>
    <w:multiLevelType w:val="singleLevel"/>
    <w:tmpl w:val="A6908A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</w:rPr>
    </w:lvl>
  </w:abstractNum>
  <w:abstractNum w:abstractNumId="2">
    <w:nsid w:val="091F2DA9"/>
    <w:multiLevelType w:val="singleLevel"/>
    <w:tmpl w:val="B6460ABC"/>
    <w:lvl w:ilvl="0">
      <w:start w:val="1"/>
      <w:numFmt w:val="decimal"/>
      <w:lvlText w:val="I.%1."/>
      <w:lvlJc w:val="left"/>
      <w:pPr>
        <w:tabs>
          <w:tab w:val="num" w:pos="567"/>
        </w:tabs>
        <w:ind w:left="567" w:hanging="567"/>
      </w:pPr>
    </w:lvl>
  </w:abstractNum>
  <w:abstractNum w:abstractNumId="3">
    <w:nsid w:val="09FF2817"/>
    <w:multiLevelType w:val="singleLevel"/>
    <w:tmpl w:val="883E1D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</w:rPr>
    </w:lvl>
  </w:abstractNum>
  <w:abstractNum w:abstractNumId="4">
    <w:nsid w:val="170C6F18"/>
    <w:multiLevelType w:val="singleLevel"/>
    <w:tmpl w:val="72AA4DD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CB1D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2D67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3BC02AE"/>
    <w:multiLevelType w:val="hybridMultilevel"/>
    <w:tmpl w:val="7D70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13E2A"/>
    <w:multiLevelType w:val="hybridMultilevel"/>
    <w:tmpl w:val="00B6C1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28242F"/>
    <w:multiLevelType w:val="singleLevel"/>
    <w:tmpl w:val="8BC47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DF22D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E236D81"/>
    <w:multiLevelType w:val="hybridMultilevel"/>
    <w:tmpl w:val="879E5CF2"/>
    <w:lvl w:ilvl="0" w:tplc="4C7EF9D0">
      <w:start w:val="1"/>
      <w:numFmt w:val="decimal"/>
      <w:lvlText w:val="%1."/>
      <w:lvlJc w:val="left"/>
      <w:pPr>
        <w:ind w:left="720" w:hanging="360"/>
      </w:pPr>
      <w:rPr>
        <w:rFonts w:ascii="Times New Roman" w:eastAsia="Palatino-Norm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E50BE"/>
    <w:multiLevelType w:val="hybridMultilevel"/>
    <w:tmpl w:val="8F26095C"/>
    <w:lvl w:ilvl="0" w:tplc="A6908A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DF35CF"/>
    <w:multiLevelType w:val="hybridMultilevel"/>
    <w:tmpl w:val="FAAE966E"/>
    <w:lvl w:ilvl="0" w:tplc="7C122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Journal" w:eastAsia="Palatino-Normal" w:hAnsi="Journal" w:cs="Times New Roman"/>
      </w:rPr>
    </w:lvl>
    <w:lvl w:ilvl="1" w:tplc="AA8C6D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120E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00B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B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E12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28B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AA6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8EEA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C207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23721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C751C4A"/>
    <w:multiLevelType w:val="singleLevel"/>
    <w:tmpl w:val="03CE46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10058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BDE4A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14"/>
  </w:num>
  <w:num w:numId="5">
    <w:abstractNumId w:val="0"/>
  </w:num>
  <w:num w:numId="6">
    <w:abstractNumId w:val="15"/>
  </w:num>
  <w:num w:numId="7">
    <w:abstractNumId w:val="18"/>
  </w:num>
  <w:num w:numId="8">
    <w:abstractNumId w:val="1"/>
  </w:num>
  <w:num w:numId="9">
    <w:abstractNumId w:val="5"/>
  </w:num>
  <w:num w:numId="10">
    <w:abstractNumId w:val="10"/>
  </w:num>
  <w:num w:numId="11">
    <w:abstractNumId w:val="16"/>
  </w:num>
  <w:num w:numId="12">
    <w:abstractNumId w:val="6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8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activeWritingStyle w:appName="MSWord" w:lang="ru-RU" w:vendorID="1" w:dllVersion="512" w:checkStyle="0"/>
  <w:proofState w:spelling="clean" w:grammar="clean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A9"/>
    <w:rsid w:val="0000159E"/>
    <w:rsid w:val="00001F1D"/>
    <w:rsid w:val="00002AE9"/>
    <w:rsid w:val="00002E58"/>
    <w:rsid w:val="0000453C"/>
    <w:rsid w:val="000052BF"/>
    <w:rsid w:val="00006122"/>
    <w:rsid w:val="00011753"/>
    <w:rsid w:val="00011D94"/>
    <w:rsid w:val="000132F0"/>
    <w:rsid w:val="00013EF4"/>
    <w:rsid w:val="00014CAD"/>
    <w:rsid w:val="00016075"/>
    <w:rsid w:val="000160E5"/>
    <w:rsid w:val="000168BC"/>
    <w:rsid w:val="0002243B"/>
    <w:rsid w:val="00022D60"/>
    <w:rsid w:val="00027FE3"/>
    <w:rsid w:val="0003045E"/>
    <w:rsid w:val="00030D91"/>
    <w:rsid w:val="000317F0"/>
    <w:rsid w:val="0003286B"/>
    <w:rsid w:val="00032BC8"/>
    <w:rsid w:val="00032C7D"/>
    <w:rsid w:val="0003386A"/>
    <w:rsid w:val="00033C11"/>
    <w:rsid w:val="0003469D"/>
    <w:rsid w:val="00034BDD"/>
    <w:rsid w:val="0003568B"/>
    <w:rsid w:val="00035DCC"/>
    <w:rsid w:val="00035F74"/>
    <w:rsid w:val="00036705"/>
    <w:rsid w:val="00036AA4"/>
    <w:rsid w:val="0003785A"/>
    <w:rsid w:val="00037FAB"/>
    <w:rsid w:val="00044A79"/>
    <w:rsid w:val="0004503B"/>
    <w:rsid w:val="000456A2"/>
    <w:rsid w:val="000461F0"/>
    <w:rsid w:val="0005019B"/>
    <w:rsid w:val="0005082B"/>
    <w:rsid w:val="00050F02"/>
    <w:rsid w:val="000514E9"/>
    <w:rsid w:val="00052641"/>
    <w:rsid w:val="00052BB0"/>
    <w:rsid w:val="00053CAA"/>
    <w:rsid w:val="000545CC"/>
    <w:rsid w:val="00055C36"/>
    <w:rsid w:val="0005637F"/>
    <w:rsid w:val="00056CCE"/>
    <w:rsid w:val="00061279"/>
    <w:rsid w:val="000612EB"/>
    <w:rsid w:val="00061DC2"/>
    <w:rsid w:val="00062D63"/>
    <w:rsid w:val="000630DE"/>
    <w:rsid w:val="000631AA"/>
    <w:rsid w:val="00063FF4"/>
    <w:rsid w:val="000658E0"/>
    <w:rsid w:val="00065C0D"/>
    <w:rsid w:val="00066AD1"/>
    <w:rsid w:val="000671B6"/>
    <w:rsid w:val="000679B5"/>
    <w:rsid w:val="0007094F"/>
    <w:rsid w:val="00071035"/>
    <w:rsid w:val="00071D03"/>
    <w:rsid w:val="00071D74"/>
    <w:rsid w:val="0007235E"/>
    <w:rsid w:val="00072413"/>
    <w:rsid w:val="00074DBA"/>
    <w:rsid w:val="000758CB"/>
    <w:rsid w:val="00075DE4"/>
    <w:rsid w:val="000769CA"/>
    <w:rsid w:val="0007763B"/>
    <w:rsid w:val="000779C8"/>
    <w:rsid w:val="00077ECA"/>
    <w:rsid w:val="00081123"/>
    <w:rsid w:val="00081AAC"/>
    <w:rsid w:val="0008237F"/>
    <w:rsid w:val="00082825"/>
    <w:rsid w:val="00083F53"/>
    <w:rsid w:val="00084188"/>
    <w:rsid w:val="00085887"/>
    <w:rsid w:val="000864C1"/>
    <w:rsid w:val="000878EC"/>
    <w:rsid w:val="00091D86"/>
    <w:rsid w:val="000927A8"/>
    <w:rsid w:val="00092842"/>
    <w:rsid w:val="000953B5"/>
    <w:rsid w:val="000960F3"/>
    <w:rsid w:val="00097BC7"/>
    <w:rsid w:val="00097E7B"/>
    <w:rsid w:val="000A086E"/>
    <w:rsid w:val="000A18F6"/>
    <w:rsid w:val="000A1AD5"/>
    <w:rsid w:val="000A1D1F"/>
    <w:rsid w:val="000A3726"/>
    <w:rsid w:val="000A5741"/>
    <w:rsid w:val="000A59A6"/>
    <w:rsid w:val="000A5C0E"/>
    <w:rsid w:val="000A6091"/>
    <w:rsid w:val="000A65B6"/>
    <w:rsid w:val="000A727A"/>
    <w:rsid w:val="000B0118"/>
    <w:rsid w:val="000B1A68"/>
    <w:rsid w:val="000B24F4"/>
    <w:rsid w:val="000B2717"/>
    <w:rsid w:val="000B3058"/>
    <w:rsid w:val="000B3242"/>
    <w:rsid w:val="000B3479"/>
    <w:rsid w:val="000B3A3A"/>
    <w:rsid w:val="000B42A5"/>
    <w:rsid w:val="000B460D"/>
    <w:rsid w:val="000B676D"/>
    <w:rsid w:val="000B77EC"/>
    <w:rsid w:val="000C0ABE"/>
    <w:rsid w:val="000C0BDA"/>
    <w:rsid w:val="000C0D8A"/>
    <w:rsid w:val="000C28C8"/>
    <w:rsid w:val="000C3D80"/>
    <w:rsid w:val="000C436A"/>
    <w:rsid w:val="000C6B7F"/>
    <w:rsid w:val="000D121F"/>
    <w:rsid w:val="000D4413"/>
    <w:rsid w:val="000D628F"/>
    <w:rsid w:val="000D71EA"/>
    <w:rsid w:val="000E0210"/>
    <w:rsid w:val="000E091A"/>
    <w:rsid w:val="000E0BA0"/>
    <w:rsid w:val="000E1660"/>
    <w:rsid w:val="000E1982"/>
    <w:rsid w:val="000E2A16"/>
    <w:rsid w:val="000E3371"/>
    <w:rsid w:val="000E477C"/>
    <w:rsid w:val="000E4A9B"/>
    <w:rsid w:val="000E509A"/>
    <w:rsid w:val="000E563E"/>
    <w:rsid w:val="000E661B"/>
    <w:rsid w:val="000F0E91"/>
    <w:rsid w:val="000F15F0"/>
    <w:rsid w:val="000F19BB"/>
    <w:rsid w:val="000F2080"/>
    <w:rsid w:val="000F25A6"/>
    <w:rsid w:val="000F5352"/>
    <w:rsid w:val="000F6290"/>
    <w:rsid w:val="000F6623"/>
    <w:rsid w:val="000F6733"/>
    <w:rsid w:val="000F68E1"/>
    <w:rsid w:val="000F7C9D"/>
    <w:rsid w:val="001002BF"/>
    <w:rsid w:val="001037AD"/>
    <w:rsid w:val="00103D2B"/>
    <w:rsid w:val="001040FF"/>
    <w:rsid w:val="001042BA"/>
    <w:rsid w:val="0010529C"/>
    <w:rsid w:val="00105681"/>
    <w:rsid w:val="00105FCA"/>
    <w:rsid w:val="00105FF7"/>
    <w:rsid w:val="00106F30"/>
    <w:rsid w:val="00107A98"/>
    <w:rsid w:val="00107EB3"/>
    <w:rsid w:val="001120BC"/>
    <w:rsid w:val="00112B60"/>
    <w:rsid w:val="00113C3E"/>
    <w:rsid w:val="00113F0D"/>
    <w:rsid w:val="001146A9"/>
    <w:rsid w:val="00115D26"/>
    <w:rsid w:val="00115FCA"/>
    <w:rsid w:val="00116C46"/>
    <w:rsid w:val="00117321"/>
    <w:rsid w:val="00120C5D"/>
    <w:rsid w:val="00120E59"/>
    <w:rsid w:val="0012132B"/>
    <w:rsid w:val="00121394"/>
    <w:rsid w:val="001215C2"/>
    <w:rsid w:val="00121CE0"/>
    <w:rsid w:val="00122D8D"/>
    <w:rsid w:val="00123630"/>
    <w:rsid w:val="001239CA"/>
    <w:rsid w:val="00124BA2"/>
    <w:rsid w:val="00124DE8"/>
    <w:rsid w:val="00125036"/>
    <w:rsid w:val="00125725"/>
    <w:rsid w:val="00126A69"/>
    <w:rsid w:val="00127392"/>
    <w:rsid w:val="0013221A"/>
    <w:rsid w:val="00133FDE"/>
    <w:rsid w:val="00134353"/>
    <w:rsid w:val="00134883"/>
    <w:rsid w:val="00134D9E"/>
    <w:rsid w:val="00135972"/>
    <w:rsid w:val="00137093"/>
    <w:rsid w:val="00140A79"/>
    <w:rsid w:val="00142280"/>
    <w:rsid w:val="001444BC"/>
    <w:rsid w:val="00144B93"/>
    <w:rsid w:val="0014571C"/>
    <w:rsid w:val="00147B5A"/>
    <w:rsid w:val="001507C2"/>
    <w:rsid w:val="00150B4D"/>
    <w:rsid w:val="00151CB7"/>
    <w:rsid w:val="00152124"/>
    <w:rsid w:val="00155596"/>
    <w:rsid w:val="00155965"/>
    <w:rsid w:val="00155F03"/>
    <w:rsid w:val="00155FC9"/>
    <w:rsid w:val="00157E9F"/>
    <w:rsid w:val="00160755"/>
    <w:rsid w:val="001613BD"/>
    <w:rsid w:val="0016282D"/>
    <w:rsid w:val="00162EA9"/>
    <w:rsid w:val="00163C17"/>
    <w:rsid w:val="0016572B"/>
    <w:rsid w:val="00165BD9"/>
    <w:rsid w:val="001718A0"/>
    <w:rsid w:val="00172E32"/>
    <w:rsid w:val="00173B07"/>
    <w:rsid w:val="00173D7B"/>
    <w:rsid w:val="0017425F"/>
    <w:rsid w:val="00174649"/>
    <w:rsid w:val="0017477C"/>
    <w:rsid w:val="0017617D"/>
    <w:rsid w:val="0017648E"/>
    <w:rsid w:val="00176A53"/>
    <w:rsid w:val="001772BD"/>
    <w:rsid w:val="001778E4"/>
    <w:rsid w:val="00177ACD"/>
    <w:rsid w:val="001816B7"/>
    <w:rsid w:val="00181BF8"/>
    <w:rsid w:val="001835E9"/>
    <w:rsid w:val="0018379C"/>
    <w:rsid w:val="00183F4C"/>
    <w:rsid w:val="001848E7"/>
    <w:rsid w:val="00186AD7"/>
    <w:rsid w:val="00186BB1"/>
    <w:rsid w:val="00186CE9"/>
    <w:rsid w:val="001876DA"/>
    <w:rsid w:val="00187D75"/>
    <w:rsid w:val="00190E55"/>
    <w:rsid w:val="0019262A"/>
    <w:rsid w:val="001929DA"/>
    <w:rsid w:val="00193112"/>
    <w:rsid w:val="001944A6"/>
    <w:rsid w:val="00195D98"/>
    <w:rsid w:val="00196371"/>
    <w:rsid w:val="00196733"/>
    <w:rsid w:val="00196737"/>
    <w:rsid w:val="001968DE"/>
    <w:rsid w:val="00196996"/>
    <w:rsid w:val="00197629"/>
    <w:rsid w:val="00197B79"/>
    <w:rsid w:val="001A03BF"/>
    <w:rsid w:val="001A350E"/>
    <w:rsid w:val="001A3682"/>
    <w:rsid w:val="001A3BCE"/>
    <w:rsid w:val="001A3DB1"/>
    <w:rsid w:val="001A3EBB"/>
    <w:rsid w:val="001A3F3D"/>
    <w:rsid w:val="001A4432"/>
    <w:rsid w:val="001A4D71"/>
    <w:rsid w:val="001A5E0F"/>
    <w:rsid w:val="001A70AB"/>
    <w:rsid w:val="001B0E66"/>
    <w:rsid w:val="001B168E"/>
    <w:rsid w:val="001B1889"/>
    <w:rsid w:val="001B4957"/>
    <w:rsid w:val="001B62A9"/>
    <w:rsid w:val="001B732A"/>
    <w:rsid w:val="001B738D"/>
    <w:rsid w:val="001B7B4A"/>
    <w:rsid w:val="001C1182"/>
    <w:rsid w:val="001C2512"/>
    <w:rsid w:val="001C3873"/>
    <w:rsid w:val="001C4573"/>
    <w:rsid w:val="001C4D31"/>
    <w:rsid w:val="001C564E"/>
    <w:rsid w:val="001C5E39"/>
    <w:rsid w:val="001C6367"/>
    <w:rsid w:val="001D040D"/>
    <w:rsid w:val="001D0673"/>
    <w:rsid w:val="001D07D4"/>
    <w:rsid w:val="001D150E"/>
    <w:rsid w:val="001D2018"/>
    <w:rsid w:val="001D2494"/>
    <w:rsid w:val="001D24B3"/>
    <w:rsid w:val="001D2F38"/>
    <w:rsid w:val="001D3B57"/>
    <w:rsid w:val="001D5CE9"/>
    <w:rsid w:val="001E0A21"/>
    <w:rsid w:val="001E2659"/>
    <w:rsid w:val="001E5270"/>
    <w:rsid w:val="001E651E"/>
    <w:rsid w:val="001E6826"/>
    <w:rsid w:val="001E6933"/>
    <w:rsid w:val="001E6B83"/>
    <w:rsid w:val="001E6D1F"/>
    <w:rsid w:val="001F06D0"/>
    <w:rsid w:val="001F2A73"/>
    <w:rsid w:val="001F32D0"/>
    <w:rsid w:val="001F4369"/>
    <w:rsid w:val="001F49AC"/>
    <w:rsid w:val="001F5FDC"/>
    <w:rsid w:val="001F6E73"/>
    <w:rsid w:val="001F74AA"/>
    <w:rsid w:val="002008F2"/>
    <w:rsid w:val="0020189B"/>
    <w:rsid w:val="002018A0"/>
    <w:rsid w:val="002019AB"/>
    <w:rsid w:val="00201FB6"/>
    <w:rsid w:val="0020205A"/>
    <w:rsid w:val="00202268"/>
    <w:rsid w:val="00202F05"/>
    <w:rsid w:val="0020309F"/>
    <w:rsid w:val="00203804"/>
    <w:rsid w:val="0020399A"/>
    <w:rsid w:val="00204920"/>
    <w:rsid w:val="002049BB"/>
    <w:rsid w:val="0020630C"/>
    <w:rsid w:val="00206FF4"/>
    <w:rsid w:val="00207237"/>
    <w:rsid w:val="00211556"/>
    <w:rsid w:val="0021564E"/>
    <w:rsid w:val="002164AB"/>
    <w:rsid w:val="00216DB2"/>
    <w:rsid w:val="00217829"/>
    <w:rsid w:val="00222944"/>
    <w:rsid w:val="002243E2"/>
    <w:rsid w:val="00225010"/>
    <w:rsid w:val="00225667"/>
    <w:rsid w:val="00225F47"/>
    <w:rsid w:val="00226E97"/>
    <w:rsid w:val="002276EF"/>
    <w:rsid w:val="00231FCB"/>
    <w:rsid w:val="00233C6E"/>
    <w:rsid w:val="0023409F"/>
    <w:rsid w:val="002378A2"/>
    <w:rsid w:val="00240BD6"/>
    <w:rsid w:val="002418D6"/>
    <w:rsid w:val="00242046"/>
    <w:rsid w:val="00242128"/>
    <w:rsid w:val="002427E6"/>
    <w:rsid w:val="00242D76"/>
    <w:rsid w:val="002446B5"/>
    <w:rsid w:val="0024538B"/>
    <w:rsid w:val="00245508"/>
    <w:rsid w:val="002473CA"/>
    <w:rsid w:val="00250574"/>
    <w:rsid w:val="00250BE5"/>
    <w:rsid w:val="00251812"/>
    <w:rsid w:val="002518D0"/>
    <w:rsid w:val="0025190F"/>
    <w:rsid w:val="00251BC8"/>
    <w:rsid w:val="00252A5A"/>
    <w:rsid w:val="00253711"/>
    <w:rsid w:val="0025371B"/>
    <w:rsid w:val="00253B37"/>
    <w:rsid w:val="00254371"/>
    <w:rsid w:val="00254D17"/>
    <w:rsid w:val="002552F8"/>
    <w:rsid w:val="00255ACB"/>
    <w:rsid w:val="00256585"/>
    <w:rsid w:val="002608F6"/>
    <w:rsid w:val="002636B8"/>
    <w:rsid w:val="00264207"/>
    <w:rsid w:val="00264821"/>
    <w:rsid w:val="002651CC"/>
    <w:rsid w:val="002654B4"/>
    <w:rsid w:val="002664A8"/>
    <w:rsid w:val="002664AA"/>
    <w:rsid w:val="0026683C"/>
    <w:rsid w:val="00270422"/>
    <w:rsid w:val="0027043A"/>
    <w:rsid w:val="00273191"/>
    <w:rsid w:val="00273C27"/>
    <w:rsid w:val="00274BB1"/>
    <w:rsid w:val="002754FC"/>
    <w:rsid w:val="00275B52"/>
    <w:rsid w:val="002770A9"/>
    <w:rsid w:val="00277D1B"/>
    <w:rsid w:val="00277E4E"/>
    <w:rsid w:val="00277F19"/>
    <w:rsid w:val="002814A8"/>
    <w:rsid w:val="00281C2C"/>
    <w:rsid w:val="00281D70"/>
    <w:rsid w:val="0028498D"/>
    <w:rsid w:val="002854B5"/>
    <w:rsid w:val="002857A9"/>
    <w:rsid w:val="002865BD"/>
    <w:rsid w:val="00286CD0"/>
    <w:rsid w:val="00291823"/>
    <w:rsid w:val="00293466"/>
    <w:rsid w:val="00296F06"/>
    <w:rsid w:val="00297646"/>
    <w:rsid w:val="002A1711"/>
    <w:rsid w:val="002A197A"/>
    <w:rsid w:val="002A3AE9"/>
    <w:rsid w:val="002A3DC1"/>
    <w:rsid w:val="002A4105"/>
    <w:rsid w:val="002A45AF"/>
    <w:rsid w:val="002A46B1"/>
    <w:rsid w:val="002A4878"/>
    <w:rsid w:val="002A4F6E"/>
    <w:rsid w:val="002A581D"/>
    <w:rsid w:val="002A702F"/>
    <w:rsid w:val="002A7960"/>
    <w:rsid w:val="002B125C"/>
    <w:rsid w:val="002B70CF"/>
    <w:rsid w:val="002C0128"/>
    <w:rsid w:val="002C03D8"/>
    <w:rsid w:val="002C03ED"/>
    <w:rsid w:val="002C0676"/>
    <w:rsid w:val="002C1544"/>
    <w:rsid w:val="002C26E4"/>
    <w:rsid w:val="002C2F98"/>
    <w:rsid w:val="002C3ADE"/>
    <w:rsid w:val="002C591E"/>
    <w:rsid w:val="002C5BA5"/>
    <w:rsid w:val="002C5CA0"/>
    <w:rsid w:val="002C6430"/>
    <w:rsid w:val="002C685C"/>
    <w:rsid w:val="002D02CB"/>
    <w:rsid w:val="002D02CE"/>
    <w:rsid w:val="002D0302"/>
    <w:rsid w:val="002D0349"/>
    <w:rsid w:val="002D186C"/>
    <w:rsid w:val="002D453D"/>
    <w:rsid w:val="002D53F6"/>
    <w:rsid w:val="002D5B50"/>
    <w:rsid w:val="002D614C"/>
    <w:rsid w:val="002D6AEB"/>
    <w:rsid w:val="002D7A55"/>
    <w:rsid w:val="002D7A79"/>
    <w:rsid w:val="002E06D2"/>
    <w:rsid w:val="002E169E"/>
    <w:rsid w:val="002E205D"/>
    <w:rsid w:val="002E2D04"/>
    <w:rsid w:val="002E3F6D"/>
    <w:rsid w:val="002E4FAC"/>
    <w:rsid w:val="002E72E0"/>
    <w:rsid w:val="002E7B1F"/>
    <w:rsid w:val="002E7DDE"/>
    <w:rsid w:val="002F0091"/>
    <w:rsid w:val="002F1F88"/>
    <w:rsid w:val="002F3A08"/>
    <w:rsid w:val="002F4023"/>
    <w:rsid w:val="002F4FA7"/>
    <w:rsid w:val="002F5B48"/>
    <w:rsid w:val="002F6B49"/>
    <w:rsid w:val="002F6FD9"/>
    <w:rsid w:val="002F7921"/>
    <w:rsid w:val="003000C3"/>
    <w:rsid w:val="00300C68"/>
    <w:rsid w:val="00302D4B"/>
    <w:rsid w:val="00303C45"/>
    <w:rsid w:val="00305248"/>
    <w:rsid w:val="00305DCF"/>
    <w:rsid w:val="00306B74"/>
    <w:rsid w:val="003074BA"/>
    <w:rsid w:val="003074E2"/>
    <w:rsid w:val="00310220"/>
    <w:rsid w:val="00311AF0"/>
    <w:rsid w:val="00311D0E"/>
    <w:rsid w:val="00311D43"/>
    <w:rsid w:val="00311FEA"/>
    <w:rsid w:val="0031246C"/>
    <w:rsid w:val="0031263C"/>
    <w:rsid w:val="003128B8"/>
    <w:rsid w:val="00313CBD"/>
    <w:rsid w:val="003140EC"/>
    <w:rsid w:val="00317EC1"/>
    <w:rsid w:val="003203AB"/>
    <w:rsid w:val="00321371"/>
    <w:rsid w:val="00321856"/>
    <w:rsid w:val="00321E98"/>
    <w:rsid w:val="00323D8E"/>
    <w:rsid w:val="00325914"/>
    <w:rsid w:val="00325A79"/>
    <w:rsid w:val="00326709"/>
    <w:rsid w:val="00326ECF"/>
    <w:rsid w:val="0033033B"/>
    <w:rsid w:val="003319AE"/>
    <w:rsid w:val="00331BCA"/>
    <w:rsid w:val="0033225E"/>
    <w:rsid w:val="003336DB"/>
    <w:rsid w:val="00333FFC"/>
    <w:rsid w:val="0033460E"/>
    <w:rsid w:val="00334781"/>
    <w:rsid w:val="003356EC"/>
    <w:rsid w:val="0033574A"/>
    <w:rsid w:val="00336535"/>
    <w:rsid w:val="00342A31"/>
    <w:rsid w:val="0034693D"/>
    <w:rsid w:val="003469B2"/>
    <w:rsid w:val="00346D8D"/>
    <w:rsid w:val="00347A25"/>
    <w:rsid w:val="0035072B"/>
    <w:rsid w:val="00350EB0"/>
    <w:rsid w:val="00351A08"/>
    <w:rsid w:val="00352A99"/>
    <w:rsid w:val="00353C27"/>
    <w:rsid w:val="00353D09"/>
    <w:rsid w:val="003540CD"/>
    <w:rsid w:val="00356B7A"/>
    <w:rsid w:val="00357CB5"/>
    <w:rsid w:val="003603F7"/>
    <w:rsid w:val="003606A6"/>
    <w:rsid w:val="00361D03"/>
    <w:rsid w:val="0036229A"/>
    <w:rsid w:val="00362CF9"/>
    <w:rsid w:val="00364C37"/>
    <w:rsid w:val="00366167"/>
    <w:rsid w:val="0036664B"/>
    <w:rsid w:val="00370200"/>
    <w:rsid w:val="0037066F"/>
    <w:rsid w:val="00371CEF"/>
    <w:rsid w:val="00373403"/>
    <w:rsid w:val="00374832"/>
    <w:rsid w:val="003752CA"/>
    <w:rsid w:val="003761A0"/>
    <w:rsid w:val="0037664F"/>
    <w:rsid w:val="00376C42"/>
    <w:rsid w:val="00376CB3"/>
    <w:rsid w:val="00376EF4"/>
    <w:rsid w:val="00377068"/>
    <w:rsid w:val="00377FF3"/>
    <w:rsid w:val="00381981"/>
    <w:rsid w:val="003837B4"/>
    <w:rsid w:val="003839CE"/>
    <w:rsid w:val="00386BCE"/>
    <w:rsid w:val="00386F97"/>
    <w:rsid w:val="00391278"/>
    <w:rsid w:val="003917E4"/>
    <w:rsid w:val="0039288B"/>
    <w:rsid w:val="003931BA"/>
    <w:rsid w:val="00395DEC"/>
    <w:rsid w:val="003961B0"/>
    <w:rsid w:val="0039648A"/>
    <w:rsid w:val="003972F1"/>
    <w:rsid w:val="003A1D35"/>
    <w:rsid w:val="003A2208"/>
    <w:rsid w:val="003A3DE9"/>
    <w:rsid w:val="003A3F78"/>
    <w:rsid w:val="003A4248"/>
    <w:rsid w:val="003A5161"/>
    <w:rsid w:val="003A548D"/>
    <w:rsid w:val="003A5B24"/>
    <w:rsid w:val="003A6BA2"/>
    <w:rsid w:val="003A7714"/>
    <w:rsid w:val="003A7CEA"/>
    <w:rsid w:val="003B0080"/>
    <w:rsid w:val="003B0323"/>
    <w:rsid w:val="003B07AC"/>
    <w:rsid w:val="003B0BA5"/>
    <w:rsid w:val="003B1392"/>
    <w:rsid w:val="003B2D4C"/>
    <w:rsid w:val="003B6318"/>
    <w:rsid w:val="003B6B7D"/>
    <w:rsid w:val="003C1185"/>
    <w:rsid w:val="003C131A"/>
    <w:rsid w:val="003C162B"/>
    <w:rsid w:val="003C1C98"/>
    <w:rsid w:val="003C1FD5"/>
    <w:rsid w:val="003C310E"/>
    <w:rsid w:val="003C34B7"/>
    <w:rsid w:val="003C36CE"/>
    <w:rsid w:val="003C3CE0"/>
    <w:rsid w:val="003C4B20"/>
    <w:rsid w:val="003C4FFC"/>
    <w:rsid w:val="003C65BB"/>
    <w:rsid w:val="003C6CBC"/>
    <w:rsid w:val="003C76C4"/>
    <w:rsid w:val="003C7AFC"/>
    <w:rsid w:val="003C7F13"/>
    <w:rsid w:val="003D0FCE"/>
    <w:rsid w:val="003D19C4"/>
    <w:rsid w:val="003D1A8D"/>
    <w:rsid w:val="003D2BA6"/>
    <w:rsid w:val="003D3425"/>
    <w:rsid w:val="003D3BF1"/>
    <w:rsid w:val="003D437A"/>
    <w:rsid w:val="003D523A"/>
    <w:rsid w:val="003D6F08"/>
    <w:rsid w:val="003D726A"/>
    <w:rsid w:val="003D78C2"/>
    <w:rsid w:val="003E08F9"/>
    <w:rsid w:val="003E1AB1"/>
    <w:rsid w:val="003E2061"/>
    <w:rsid w:val="003E206F"/>
    <w:rsid w:val="003E6FAB"/>
    <w:rsid w:val="003E70B1"/>
    <w:rsid w:val="003E7641"/>
    <w:rsid w:val="003F0625"/>
    <w:rsid w:val="003F06B2"/>
    <w:rsid w:val="003F0BCD"/>
    <w:rsid w:val="003F114D"/>
    <w:rsid w:val="003F11C5"/>
    <w:rsid w:val="003F2EDA"/>
    <w:rsid w:val="003F3C29"/>
    <w:rsid w:val="003F4389"/>
    <w:rsid w:val="003F4D8C"/>
    <w:rsid w:val="003F6DA1"/>
    <w:rsid w:val="003F7582"/>
    <w:rsid w:val="004023E1"/>
    <w:rsid w:val="00403240"/>
    <w:rsid w:val="0040374D"/>
    <w:rsid w:val="00404187"/>
    <w:rsid w:val="0040424B"/>
    <w:rsid w:val="004046C2"/>
    <w:rsid w:val="00406B05"/>
    <w:rsid w:val="00406C37"/>
    <w:rsid w:val="00411643"/>
    <w:rsid w:val="00412654"/>
    <w:rsid w:val="004133A9"/>
    <w:rsid w:val="00414E91"/>
    <w:rsid w:val="004167E9"/>
    <w:rsid w:val="00417B42"/>
    <w:rsid w:val="00420F60"/>
    <w:rsid w:val="004219A3"/>
    <w:rsid w:val="00421DC9"/>
    <w:rsid w:val="004220D8"/>
    <w:rsid w:val="0042319F"/>
    <w:rsid w:val="00423347"/>
    <w:rsid w:val="004237E7"/>
    <w:rsid w:val="0042518D"/>
    <w:rsid w:val="00425272"/>
    <w:rsid w:val="00427ED8"/>
    <w:rsid w:val="0043011F"/>
    <w:rsid w:val="004329AD"/>
    <w:rsid w:val="00432A74"/>
    <w:rsid w:val="00433092"/>
    <w:rsid w:val="004354BD"/>
    <w:rsid w:val="00435D1E"/>
    <w:rsid w:val="00435EC3"/>
    <w:rsid w:val="00437677"/>
    <w:rsid w:val="0043789A"/>
    <w:rsid w:val="00440152"/>
    <w:rsid w:val="00440296"/>
    <w:rsid w:val="00440857"/>
    <w:rsid w:val="0044274C"/>
    <w:rsid w:val="00444BB9"/>
    <w:rsid w:val="004459BC"/>
    <w:rsid w:val="0044642D"/>
    <w:rsid w:val="004465C6"/>
    <w:rsid w:val="00452138"/>
    <w:rsid w:val="00452759"/>
    <w:rsid w:val="00453478"/>
    <w:rsid w:val="00453BA2"/>
    <w:rsid w:val="00454736"/>
    <w:rsid w:val="00454AC6"/>
    <w:rsid w:val="004606D5"/>
    <w:rsid w:val="00460A38"/>
    <w:rsid w:val="00461351"/>
    <w:rsid w:val="004619FE"/>
    <w:rsid w:val="004626B1"/>
    <w:rsid w:val="0046276D"/>
    <w:rsid w:val="004633D6"/>
    <w:rsid w:val="004640E8"/>
    <w:rsid w:val="004643AA"/>
    <w:rsid w:val="00464E87"/>
    <w:rsid w:val="004657C7"/>
    <w:rsid w:val="00466D30"/>
    <w:rsid w:val="00467287"/>
    <w:rsid w:val="004677AC"/>
    <w:rsid w:val="00470C9C"/>
    <w:rsid w:val="00473D6B"/>
    <w:rsid w:val="00474187"/>
    <w:rsid w:val="00474910"/>
    <w:rsid w:val="0047515D"/>
    <w:rsid w:val="00476D3A"/>
    <w:rsid w:val="00480061"/>
    <w:rsid w:val="004827E7"/>
    <w:rsid w:val="004827F3"/>
    <w:rsid w:val="00482B2B"/>
    <w:rsid w:val="00483B0A"/>
    <w:rsid w:val="00484C0E"/>
    <w:rsid w:val="004871C9"/>
    <w:rsid w:val="00487567"/>
    <w:rsid w:val="00490FD8"/>
    <w:rsid w:val="0049178A"/>
    <w:rsid w:val="004924D4"/>
    <w:rsid w:val="00493AC6"/>
    <w:rsid w:val="00493ACD"/>
    <w:rsid w:val="00494DB6"/>
    <w:rsid w:val="00494E73"/>
    <w:rsid w:val="00495500"/>
    <w:rsid w:val="004959C4"/>
    <w:rsid w:val="00495B32"/>
    <w:rsid w:val="00495C4A"/>
    <w:rsid w:val="00495F29"/>
    <w:rsid w:val="004A1051"/>
    <w:rsid w:val="004A2F19"/>
    <w:rsid w:val="004A3093"/>
    <w:rsid w:val="004A4045"/>
    <w:rsid w:val="004A58B8"/>
    <w:rsid w:val="004A5FC4"/>
    <w:rsid w:val="004A68BC"/>
    <w:rsid w:val="004A70FC"/>
    <w:rsid w:val="004B0F11"/>
    <w:rsid w:val="004B1EF3"/>
    <w:rsid w:val="004B20D7"/>
    <w:rsid w:val="004B346A"/>
    <w:rsid w:val="004B4C12"/>
    <w:rsid w:val="004B59F7"/>
    <w:rsid w:val="004B7A10"/>
    <w:rsid w:val="004C142F"/>
    <w:rsid w:val="004C1A9F"/>
    <w:rsid w:val="004C1C19"/>
    <w:rsid w:val="004C241E"/>
    <w:rsid w:val="004C3200"/>
    <w:rsid w:val="004C3C96"/>
    <w:rsid w:val="004C4B0D"/>
    <w:rsid w:val="004C5222"/>
    <w:rsid w:val="004C53B2"/>
    <w:rsid w:val="004C6245"/>
    <w:rsid w:val="004C6B53"/>
    <w:rsid w:val="004C6E41"/>
    <w:rsid w:val="004C7DB6"/>
    <w:rsid w:val="004D1605"/>
    <w:rsid w:val="004D2187"/>
    <w:rsid w:val="004D2662"/>
    <w:rsid w:val="004D2809"/>
    <w:rsid w:val="004D3EA8"/>
    <w:rsid w:val="004D5024"/>
    <w:rsid w:val="004D71FD"/>
    <w:rsid w:val="004D7AE0"/>
    <w:rsid w:val="004D7B51"/>
    <w:rsid w:val="004E0811"/>
    <w:rsid w:val="004E1648"/>
    <w:rsid w:val="004E1E1E"/>
    <w:rsid w:val="004E2C14"/>
    <w:rsid w:val="004E3E24"/>
    <w:rsid w:val="004E48F0"/>
    <w:rsid w:val="004E4E5A"/>
    <w:rsid w:val="004E5EB8"/>
    <w:rsid w:val="004E6498"/>
    <w:rsid w:val="004F05B1"/>
    <w:rsid w:val="004F07FF"/>
    <w:rsid w:val="004F09B5"/>
    <w:rsid w:val="004F19F0"/>
    <w:rsid w:val="004F1EB5"/>
    <w:rsid w:val="004F213A"/>
    <w:rsid w:val="004F27CE"/>
    <w:rsid w:val="004F2969"/>
    <w:rsid w:val="004F2B6C"/>
    <w:rsid w:val="004F412F"/>
    <w:rsid w:val="004F5884"/>
    <w:rsid w:val="004F71C1"/>
    <w:rsid w:val="004F75CF"/>
    <w:rsid w:val="0050005E"/>
    <w:rsid w:val="00500419"/>
    <w:rsid w:val="0050049A"/>
    <w:rsid w:val="00500623"/>
    <w:rsid w:val="00500E96"/>
    <w:rsid w:val="00501E7D"/>
    <w:rsid w:val="00502EB8"/>
    <w:rsid w:val="00505A7D"/>
    <w:rsid w:val="0050605B"/>
    <w:rsid w:val="0050665F"/>
    <w:rsid w:val="0050693B"/>
    <w:rsid w:val="00506BD3"/>
    <w:rsid w:val="00506D95"/>
    <w:rsid w:val="00506F33"/>
    <w:rsid w:val="005074C1"/>
    <w:rsid w:val="00507E7E"/>
    <w:rsid w:val="0051002E"/>
    <w:rsid w:val="00510E00"/>
    <w:rsid w:val="0051204D"/>
    <w:rsid w:val="00512326"/>
    <w:rsid w:val="005127ED"/>
    <w:rsid w:val="005128AE"/>
    <w:rsid w:val="00513A0E"/>
    <w:rsid w:val="00513D88"/>
    <w:rsid w:val="005147F6"/>
    <w:rsid w:val="0051547E"/>
    <w:rsid w:val="005156B8"/>
    <w:rsid w:val="005164FA"/>
    <w:rsid w:val="00516B9A"/>
    <w:rsid w:val="00520AC7"/>
    <w:rsid w:val="00521E10"/>
    <w:rsid w:val="00523129"/>
    <w:rsid w:val="00523E34"/>
    <w:rsid w:val="00524539"/>
    <w:rsid w:val="005249D5"/>
    <w:rsid w:val="00524BE8"/>
    <w:rsid w:val="00524D73"/>
    <w:rsid w:val="00525105"/>
    <w:rsid w:val="0052565F"/>
    <w:rsid w:val="00525B33"/>
    <w:rsid w:val="00525D2D"/>
    <w:rsid w:val="005263F8"/>
    <w:rsid w:val="005270C6"/>
    <w:rsid w:val="005271B7"/>
    <w:rsid w:val="005274AF"/>
    <w:rsid w:val="00527670"/>
    <w:rsid w:val="00527F29"/>
    <w:rsid w:val="00530CB9"/>
    <w:rsid w:val="00531274"/>
    <w:rsid w:val="0053246B"/>
    <w:rsid w:val="00536D32"/>
    <w:rsid w:val="00536DCC"/>
    <w:rsid w:val="00536E22"/>
    <w:rsid w:val="0054022E"/>
    <w:rsid w:val="0054086A"/>
    <w:rsid w:val="00540E2E"/>
    <w:rsid w:val="00540FC2"/>
    <w:rsid w:val="0054147F"/>
    <w:rsid w:val="005416CD"/>
    <w:rsid w:val="00542390"/>
    <w:rsid w:val="005425A0"/>
    <w:rsid w:val="00542E31"/>
    <w:rsid w:val="005434F4"/>
    <w:rsid w:val="0054410A"/>
    <w:rsid w:val="00544D51"/>
    <w:rsid w:val="00545888"/>
    <w:rsid w:val="0054798A"/>
    <w:rsid w:val="00547A69"/>
    <w:rsid w:val="00547A81"/>
    <w:rsid w:val="00547CAB"/>
    <w:rsid w:val="005507DD"/>
    <w:rsid w:val="00550FFB"/>
    <w:rsid w:val="0055306A"/>
    <w:rsid w:val="005531A5"/>
    <w:rsid w:val="00553B35"/>
    <w:rsid w:val="005544E0"/>
    <w:rsid w:val="005549BE"/>
    <w:rsid w:val="00555C1C"/>
    <w:rsid w:val="00555C9A"/>
    <w:rsid w:val="00555E27"/>
    <w:rsid w:val="00557410"/>
    <w:rsid w:val="005601F6"/>
    <w:rsid w:val="00561187"/>
    <w:rsid w:val="005618DA"/>
    <w:rsid w:val="0056330E"/>
    <w:rsid w:val="00564A3D"/>
    <w:rsid w:val="00564AEF"/>
    <w:rsid w:val="00566495"/>
    <w:rsid w:val="0056668F"/>
    <w:rsid w:val="005679C8"/>
    <w:rsid w:val="00570149"/>
    <w:rsid w:val="00570608"/>
    <w:rsid w:val="00571086"/>
    <w:rsid w:val="005710EC"/>
    <w:rsid w:val="005717F5"/>
    <w:rsid w:val="00571919"/>
    <w:rsid w:val="005724BE"/>
    <w:rsid w:val="00572CF2"/>
    <w:rsid w:val="0057335C"/>
    <w:rsid w:val="005740AC"/>
    <w:rsid w:val="00574B0C"/>
    <w:rsid w:val="005809E4"/>
    <w:rsid w:val="00580F47"/>
    <w:rsid w:val="0058204C"/>
    <w:rsid w:val="00583A2C"/>
    <w:rsid w:val="0058457B"/>
    <w:rsid w:val="00584E13"/>
    <w:rsid w:val="00584E9D"/>
    <w:rsid w:val="00586A5B"/>
    <w:rsid w:val="00586DBD"/>
    <w:rsid w:val="005909E9"/>
    <w:rsid w:val="00590F1F"/>
    <w:rsid w:val="00592385"/>
    <w:rsid w:val="0059278D"/>
    <w:rsid w:val="005930B7"/>
    <w:rsid w:val="00594B76"/>
    <w:rsid w:val="005956B2"/>
    <w:rsid w:val="005957B2"/>
    <w:rsid w:val="005A00A8"/>
    <w:rsid w:val="005A1A1B"/>
    <w:rsid w:val="005A51C2"/>
    <w:rsid w:val="005A791D"/>
    <w:rsid w:val="005B067F"/>
    <w:rsid w:val="005B12CD"/>
    <w:rsid w:val="005B25B8"/>
    <w:rsid w:val="005B36E0"/>
    <w:rsid w:val="005B3722"/>
    <w:rsid w:val="005B4016"/>
    <w:rsid w:val="005B568C"/>
    <w:rsid w:val="005B6D17"/>
    <w:rsid w:val="005B70B1"/>
    <w:rsid w:val="005B7634"/>
    <w:rsid w:val="005C0876"/>
    <w:rsid w:val="005C0CE6"/>
    <w:rsid w:val="005C1306"/>
    <w:rsid w:val="005C21DA"/>
    <w:rsid w:val="005C2978"/>
    <w:rsid w:val="005C2FC8"/>
    <w:rsid w:val="005C33D8"/>
    <w:rsid w:val="005C4DFC"/>
    <w:rsid w:val="005C5F88"/>
    <w:rsid w:val="005C690C"/>
    <w:rsid w:val="005C6A23"/>
    <w:rsid w:val="005C7BFC"/>
    <w:rsid w:val="005D33D9"/>
    <w:rsid w:val="005D4074"/>
    <w:rsid w:val="005D4457"/>
    <w:rsid w:val="005D4F38"/>
    <w:rsid w:val="005D76C9"/>
    <w:rsid w:val="005D7721"/>
    <w:rsid w:val="005D7BF0"/>
    <w:rsid w:val="005E02C6"/>
    <w:rsid w:val="005E0873"/>
    <w:rsid w:val="005E1159"/>
    <w:rsid w:val="005E205D"/>
    <w:rsid w:val="005E3A12"/>
    <w:rsid w:val="005E5409"/>
    <w:rsid w:val="005E5641"/>
    <w:rsid w:val="005E5B83"/>
    <w:rsid w:val="005F117A"/>
    <w:rsid w:val="005F1424"/>
    <w:rsid w:val="005F15E7"/>
    <w:rsid w:val="005F2239"/>
    <w:rsid w:val="005F2BE8"/>
    <w:rsid w:val="005F32B9"/>
    <w:rsid w:val="005F39EC"/>
    <w:rsid w:val="005F78CD"/>
    <w:rsid w:val="00600DD1"/>
    <w:rsid w:val="006037D5"/>
    <w:rsid w:val="00604A0B"/>
    <w:rsid w:val="006063AD"/>
    <w:rsid w:val="006077AB"/>
    <w:rsid w:val="0061258D"/>
    <w:rsid w:val="00612894"/>
    <w:rsid w:val="00612FFB"/>
    <w:rsid w:val="00614FF2"/>
    <w:rsid w:val="006152DF"/>
    <w:rsid w:val="00615777"/>
    <w:rsid w:val="00615DDD"/>
    <w:rsid w:val="00616032"/>
    <w:rsid w:val="00617087"/>
    <w:rsid w:val="00617838"/>
    <w:rsid w:val="00617A30"/>
    <w:rsid w:val="006200AF"/>
    <w:rsid w:val="00621579"/>
    <w:rsid w:val="00621FF0"/>
    <w:rsid w:val="00622CC2"/>
    <w:rsid w:val="0062382F"/>
    <w:rsid w:val="00624385"/>
    <w:rsid w:val="00624706"/>
    <w:rsid w:val="00624C3D"/>
    <w:rsid w:val="006257E8"/>
    <w:rsid w:val="006261CE"/>
    <w:rsid w:val="00626B44"/>
    <w:rsid w:val="00627850"/>
    <w:rsid w:val="00630343"/>
    <w:rsid w:val="006313E6"/>
    <w:rsid w:val="0063166C"/>
    <w:rsid w:val="00631A21"/>
    <w:rsid w:val="006324B1"/>
    <w:rsid w:val="00632B84"/>
    <w:rsid w:val="00632B8A"/>
    <w:rsid w:val="00632D0D"/>
    <w:rsid w:val="00633390"/>
    <w:rsid w:val="0063383A"/>
    <w:rsid w:val="006350C8"/>
    <w:rsid w:val="00636F22"/>
    <w:rsid w:val="00637927"/>
    <w:rsid w:val="00637ABB"/>
    <w:rsid w:val="0064024F"/>
    <w:rsid w:val="00640AFB"/>
    <w:rsid w:val="00642A82"/>
    <w:rsid w:val="00643E32"/>
    <w:rsid w:val="006444C5"/>
    <w:rsid w:val="00644F1E"/>
    <w:rsid w:val="00645F82"/>
    <w:rsid w:val="006468F0"/>
    <w:rsid w:val="006500AD"/>
    <w:rsid w:val="00650279"/>
    <w:rsid w:val="00651DAE"/>
    <w:rsid w:val="006528CA"/>
    <w:rsid w:val="00653CC4"/>
    <w:rsid w:val="00654524"/>
    <w:rsid w:val="00654E61"/>
    <w:rsid w:val="0065581E"/>
    <w:rsid w:val="006579EE"/>
    <w:rsid w:val="0066163D"/>
    <w:rsid w:val="00661A17"/>
    <w:rsid w:val="00663B8A"/>
    <w:rsid w:val="00665841"/>
    <w:rsid w:val="006658A1"/>
    <w:rsid w:val="00665FCB"/>
    <w:rsid w:val="006665D2"/>
    <w:rsid w:val="00666E38"/>
    <w:rsid w:val="006671A6"/>
    <w:rsid w:val="00670C5D"/>
    <w:rsid w:val="00674C9A"/>
    <w:rsid w:val="00675915"/>
    <w:rsid w:val="0067682F"/>
    <w:rsid w:val="006773DD"/>
    <w:rsid w:val="00677C1A"/>
    <w:rsid w:val="0068180C"/>
    <w:rsid w:val="00681EE9"/>
    <w:rsid w:val="00683247"/>
    <w:rsid w:val="00683B7C"/>
    <w:rsid w:val="00683F8F"/>
    <w:rsid w:val="00684C59"/>
    <w:rsid w:val="00686269"/>
    <w:rsid w:val="00686A89"/>
    <w:rsid w:val="00686BCB"/>
    <w:rsid w:val="00690347"/>
    <w:rsid w:val="00690731"/>
    <w:rsid w:val="006921B7"/>
    <w:rsid w:val="006925AD"/>
    <w:rsid w:val="006928D4"/>
    <w:rsid w:val="006934EC"/>
    <w:rsid w:val="00694042"/>
    <w:rsid w:val="00694E5A"/>
    <w:rsid w:val="006974F1"/>
    <w:rsid w:val="00697A3E"/>
    <w:rsid w:val="006A00E8"/>
    <w:rsid w:val="006A1A18"/>
    <w:rsid w:val="006A1A44"/>
    <w:rsid w:val="006A1AE1"/>
    <w:rsid w:val="006A3765"/>
    <w:rsid w:val="006A3A30"/>
    <w:rsid w:val="006A4587"/>
    <w:rsid w:val="006A4FB9"/>
    <w:rsid w:val="006A5009"/>
    <w:rsid w:val="006A5478"/>
    <w:rsid w:val="006A57BB"/>
    <w:rsid w:val="006A6124"/>
    <w:rsid w:val="006A6274"/>
    <w:rsid w:val="006A6898"/>
    <w:rsid w:val="006A6EF5"/>
    <w:rsid w:val="006A7F62"/>
    <w:rsid w:val="006B0B80"/>
    <w:rsid w:val="006B0DCE"/>
    <w:rsid w:val="006B19A9"/>
    <w:rsid w:val="006B1ADA"/>
    <w:rsid w:val="006B2214"/>
    <w:rsid w:val="006B3566"/>
    <w:rsid w:val="006B4E84"/>
    <w:rsid w:val="006B63B9"/>
    <w:rsid w:val="006B6AD9"/>
    <w:rsid w:val="006B7614"/>
    <w:rsid w:val="006C1E99"/>
    <w:rsid w:val="006C4350"/>
    <w:rsid w:val="006C4F96"/>
    <w:rsid w:val="006C53B2"/>
    <w:rsid w:val="006C694F"/>
    <w:rsid w:val="006C6A7E"/>
    <w:rsid w:val="006C74B9"/>
    <w:rsid w:val="006D204D"/>
    <w:rsid w:val="006D2E0E"/>
    <w:rsid w:val="006D3706"/>
    <w:rsid w:val="006D4DE0"/>
    <w:rsid w:val="006D4FD3"/>
    <w:rsid w:val="006D58DF"/>
    <w:rsid w:val="006D5E00"/>
    <w:rsid w:val="006D6043"/>
    <w:rsid w:val="006D63E1"/>
    <w:rsid w:val="006D7837"/>
    <w:rsid w:val="006E04AA"/>
    <w:rsid w:val="006E2A5F"/>
    <w:rsid w:val="006E4CA4"/>
    <w:rsid w:val="006E5A42"/>
    <w:rsid w:val="006E634B"/>
    <w:rsid w:val="006F01EC"/>
    <w:rsid w:val="006F0432"/>
    <w:rsid w:val="006F1A91"/>
    <w:rsid w:val="006F35AC"/>
    <w:rsid w:val="006F4194"/>
    <w:rsid w:val="006F4533"/>
    <w:rsid w:val="006F56B1"/>
    <w:rsid w:val="006F5792"/>
    <w:rsid w:val="006F5A42"/>
    <w:rsid w:val="006F625F"/>
    <w:rsid w:val="006F66D5"/>
    <w:rsid w:val="006F701B"/>
    <w:rsid w:val="006F79B7"/>
    <w:rsid w:val="007011BB"/>
    <w:rsid w:val="00702252"/>
    <w:rsid w:val="00702FB9"/>
    <w:rsid w:val="007030C7"/>
    <w:rsid w:val="00703485"/>
    <w:rsid w:val="00703EE9"/>
    <w:rsid w:val="00704939"/>
    <w:rsid w:val="00704CE8"/>
    <w:rsid w:val="00705065"/>
    <w:rsid w:val="007055FC"/>
    <w:rsid w:val="007057A7"/>
    <w:rsid w:val="00705F03"/>
    <w:rsid w:val="00706E3B"/>
    <w:rsid w:val="00707823"/>
    <w:rsid w:val="00707A7C"/>
    <w:rsid w:val="00707BC9"/>
    <w:rsid w:val="007104C8"/>
    <w:rsid w:val="007117B8"/>
    <w:rsid w:val="007135EA"/>
    <w:rsid w:val="00714F7E"/>
    <w:rsid w:val="00715A7E"/>
    <w:rsid w:val="00715E90"/>
    <w:rsid w:val="007162C3"/>
    <w:rsid w:val="0071631B"/>
    <w:rsid w:val="00717026"/>
    <w:rsid w:val="00717105"/>
    <w:rsid w:val="0072017A"/>
    <w:rsid w:val="00724B4B"/>
    <w:rsid w:val="00725326"/>
    <w:rsid w:val="007256DD"/>
    <w:rsid w:val="00725755"/>
    <w:rsid w:val="007264F6"/>
    <w:rsid w:val="00730195"/>
    <w:rsid w:val="007311A5"/>
    <w:rsid w:val="0073174E"/>
    <w:rsid w:val="00731850"/>
    <w:rsid w:val="0073236B"/>
    <w:rsid w:val="0073292A"/>
    <w:rsid w:val="00732EF2"/>
    <w:rsid w:val="0073304A"/>
    <w:rsid w:val="00733362"/>
    <w:rsid w:val="007333BE"/>
    <w:rsid w:val="007335F4"/>
    <w:rsid w:val="007344B1"/>
    <w:rsid w:val="00735402"/>
    <w:rsid w:val="0073556C"/>
    <w:rsid w:val="007369C7"/>
    <w:rsid w:val="00740A04"/>
    <w:rsid w:val="0074183D"/>
    <w:rsid w:val="00742B7F"/>
    <w:rsid w:val="00742C3A"/>
    <w:rsid w:val="007448C1"/>
    <w:rsid w:val="007449F3"/>
    <w:rsid w:val="00744BF7"/>
    <w:rsid w:val="00744FBB"/>
    <w:rsid w:val="00745603"/>
    <w:rsid w:val="00745727"/>
    <w:rsid w:val="00745B79"/>
    <w:rsid w:val="00745DF6"/>
    <w:rsid w:val="00746565"/>
    <w:rsid w:val="0074687B"/>
    <w:rsid w:val="0075105B"/>
    <w:rsid w:val="00752348"/>
    <w:rsid w:val="00753BE0"/>
    <w:rsid w:val="00753DCF"/>
    <w:rsid w:val="00756DE5"/>
    <w:rsid w:val="00756E96"/>
    <w:rsid w:val="00757552"/>
    <w:rsid w:val="00757AFD"/>
    <w:rsid w:val="007607FD"/>
    <w:rsid w:val="007608B9"/>
    <w:rsid w:val="00761544"/>
    <w:rsid w:val="00761651"/>
    <w:rsid w:val="00761E30"/>
    <w:rsid w:val="007624DD"/>
    <w:rsid w:val="007630AD"/>
    <w:rsid w:val="0076330D"/>
    <w:rsid w:val="0076352F"/>
    <w:rsid w:val="0076406E"/>
    <w:rsid w:val="007646EC"/>
    <w:rsid w:val="00764CD5"/>
    <w:rsid w:val="00766797"/>
    <w:rsid w:val="00766E47"/>
    <w:rsid w:val="0077122F"/>
    <w:rsid w:val="00771812"/>
    <w:rsid w:val="007729C6"/>
    <w:rsid w:val="00773523"/>
    <w:rsid w:val="00773D45"/>
    <w:rsid w:val="0077635D"/>
    <w:rsid w:val="007769BF"/>
    <w:rsid w:val="00777139"/>
    <w:rsid w:val="00780A17"/>
    <w:rsid w:val="00780E52"/>
    <w:rsid w:val="0078156B"/>
    <w:rsid w:val="00781656"/>
    <w:rsid w:val="00781FB9"/>
    <w:rsid w:val="00783340"/>
    <w:rsid w:val="00783966"/>
    <w:rsid w:val="00783ADD"/>
    <w:rsid w:val="00785266"/>
    <w:rsid w:val="00785473"/>
    <w:rsid w:val="007869A9"/>
    <w:rsid w:val="00787579"/>
    <w:rsid w:val="007877D5"/>
    <w:rsid w:val="00787DBE"/>
    <w:rsid w:val="00790727"/>
    <w:rsid w:val="00790BD3"/>
    <w:rsid w:val="00791ECE"/>
    <w:rsid w:val="00792012"/>
    <w:rsid w:val="007922E4"/>
    <w:rsid w:val="00792EB3"/>
    <w:rsid w:val="00793B7F"/>
    <w:rsid w:val="00793D5F"/>
    <w:rsid w:val="00794246"/>
    <w:rsid w:val="0079582E"/>
    <w:rsid w:val="00795AA8"/>
    <w:rsid w:val="007A1183"/>
    <w:rsid w:val="007A1C37"/>
    <w:rsid w:val="007A21DF"/>
    <w:rsid w:val="007A2B47"/>
    <w:rsid w:val="007A35EC"/>
    <w:rsid w:val="007A3697"/>
    <w:rsid w:val="007A4A1A"/>
    <w:rsid w:val="007A5152"/>
    <w:rsid w:val="007A6BE2"/>
    <w:rsid w:val="007A6FEF"/>
    <w:rsid w:val="007A7309"/>
    <w:rsid w:val="007B0AB5"/>
    <w:rsid w:val="007B2C30"/>
    <w:rsid w:val="007B3974"/>
    <w:rsid w:val="007B3D18"/>
    <w:rsid w:val="007B3E90"/>
    <w:rsid w:val="007B4168"/>
    <w:rsid w:val="007B4DAB"/>
    <w:rsid w:val="007B5AE0"/>
    <w:rsid w:val="007B5AF3"/>
    <w:rsid w:val="007B656F"/>
    <w:rsid w:val="007C0915"/>
    <w:rsid w:val="007C18A7"/>
    <w:rsid w:val="007C2948"/>
    <w:rsid w:val="007C2A4F"/>
    <w:rsid w:val="007C2AEE"/>
    <w:rsid w:val="007C37B3"/>
    <w:rsid w:val="007C3CE3"/>
    <w:rsid w:val="007C465F"/>
    <w:rsid w:val="007C4DEC"/>
    <w:rsid w:val="007C570C"/>
    <w:rsid w:val="007C5AFD"/>
    <w:rsid w:val="007C5BF2"/>
    <w:rsid w:val="007C673C"/>
    <w:rsid w:val="007C7472"/>
    <w:rsid w:val="007C7856"/>
    <w:rsid w:val="007D071F"/>
    <w:rsid w:val="007D23E9"/>
    <w:rsid w:val="007D250D"/>
    <w:rsid w:val="007D276F"/>
    <w:rsid w:val="007D391B"/>
    <w:rsid w:val="007D3F98"/>
    <w:rsid w:val="007D5345"/>
    <w:rsid w:val="007D64A5"/>
    <w:rsid w:val="007E0996"/>
    <w:rsid w:val="007E0D0E"/>
    <w:rsid w:val="007E0DAA"/>
    <w:rsid w:val="007E324B"/>
    <w:rsid w:val="007E36FD"/>
    <w:rsid w:val="007E4701"/>
    <w:rsid w:val="007E4E3C"/>
    <w:rsid w:val="007E53BE"/>
    <w:rsid w:val="007E5498"/>
    <w:rsid w:val="007E573C"/>
    <w:rsid w:val="007E5B97"/>
    <w:rsid w:val="007E62E6"/>
    <w:rsid w:val="007E650C"/>
    <w:rsid w:val="007E684A"/>
    <w:rsid w:val="007F1D90"/>
    <w:rsid w:val="007F3B39"/>
    <w:rsid w:val="007F56BF"/>
    <w:rsid w:val="007F6F84"/>
    <w:rsid w:val="007F7E84"/>
    <w:rsid w:val="0080049D"/>
    <w:rsid w:val="00800B59"/>
    <w:rsid w:val="008015CC"/>
    <w:rsid w:val="00801ABE"/>
    <w:rsid w:val="008026CB"/>
    <w:rsid w:val="008039AE"/>
    <w:rsid w:val="00804FCF"/>
    <w:rsid w:val="00805C82"/>
    <w:rsid w:val="00806317"/>
    <w:rsid w:val="00810DF2"/>
    <w:rsid w:val="0081110D"/>
    <w:rsid w:val="0081124B"/>
    <w:rsid w:val="00815187"/>
    <w:rsid w:val="00816D17"/>
    <w:rsid w:val="00816D97"/>
    <w:rsid w:val="00816EB4"/>
    <w:rsid w:val="008170E6"/>
    <w:rsid w:val="00817CE1"/>
    <w:rsid w:val="00820121"/>
    <w:rsid w:val="008209BF"/>
    <w:rsid w:val="008214F5"/>
    <w:rsid w:val="00824751"/>
    <w:rsid w:val="0082644D"/>
    <w:rsid w:val="0082689E"/>
    <w:rsid w:val="00827F8F"/>
    <w:rsid w:val="008305C9"/>
    <w:rsid w:val="008319B4"/>
    <w:rsid w:val="00831EB7"/>
    <w:rsid w:val="00832BE9"/>
    <w:rsid w:val="008342EF"/>
    <w:rsid w:val="00835807"/>
    <w:rsid w:val="00836EF5"/>
    <w:rsid w:val="008412A4"/>
    <w:rsid w:val="00841EF7"/>
    <w:rsid w:val="00843B50"/>
    <w:rsid w:val="00845506"/>
    <w:rsid w:val="00845DF8"/>
    <w:rsid w:val="00846506"/>
    <w:rsid w:val="008475AB"/>
    <w:rsid w:val="008476F4"/>
    <w:rsid w:val="0084792D"/>
    <w:rsid w:val="008506D4"/>
    <w:rsid w:val="008527B8"/>
    <w:rsid w:val="00852D1D"/>
    <w:rsid w:val="00853222"/>
    <w:rsid w:val="00854523"/>
    <w:rsid w:val="00854853"/>
    <w:rsid w:val="00855B60"/>
    <w:rsid w:val="00856338"/>
    <w:rsid w:val="00856DBD"/>
    <w:rsid w:val="00860605"/>
    <w:rsid w:val="008607B4"/>
    <w:rsid w:val="0086087E"/>
    <w:rsid w:val="00861216"/>
    <w:rsid w:val="00861743"/>
    <w:rsid w:val="00861DF5"/>
    <w:rsid w:val="00862853"/>
    <w:rsid w:val="0086296E"/>
    <w:rsid w:val="00863188"/>
    <w:rsid w:val="00864098"/>
    <w:rsid w:val="008651E0"/>
    <w:rsid w:val="008652E6"/>
    <w:rsid w:val="0086542E"/>
    <w:rsid w:val="00865462"/>
    <w:rsid w:val="00866B53"/>
    <w:rsid w:val="00867E33"/>
    <w:rsid w:val="0087107C"/>
    <w:rsid w:val="008723F6"/>
    <w:rsid w:val="008742F9"/>
    <w:rsid w:val="00874827"/>
    <w:rsid w:val="00875523"/>
    <w:rsid w:val="00877892"/>
    <w:rsid w:val="00877BF5"/>
    <w:rsid w:val="008800C3"/>
    <w:rsid w:val="0088107D"/>
    <w:rsid w:val="0088122A"/>
    <w:rsid w:val="008817DE"/>
    <w:rsid w:val="00881C52"/>
    <w:rsid w:val="00881EB6"/>
    <w:rsid w:val="008829A9"/>
    <w:rsid w:val="008830C5"/>
    <w:rsid w:val="008846AA"/>
    <w:rsid w:val="00885549"/>
    <w:rsid w:val="0088567F"/>
    <w:rsid w:val="00885F01"/>
    <w:rsid w:val="00885FDE"/>
    <w:rsid w:val="00886725"/>
    <w:rsid w:val="008875ED"/>
    <w:rsid w:val="00887D60"/>
    <w:rsid w:val="00890C69"/>
    <w:rsid w:val="008910B6"/>
    <w:rsid w:val="008921D8"/>
    <w:rsid w:val="00892E4C"/>
    <w:rsid w:val="0089386C"/>
    <w:rsid w:val="0089531A"/>
    <w:rsid w:val="008957B2"/>
    <w:rsid w:val="00895D4C"/>
    <w:rsid w:val="00897F63"/>
    <w:rsid w:val="008A04F5"/>
    <w:rsid w:val="008A13E8"/>
    <w:rsid w:val="008A2B35"/>
    <w:rsid w:val="008A3C9F"/>
    <w:rsid w:val="008A4FFB"/>
    <w:rsid w:val="008A54D1"/>
    <w:rsid w:val="008A5884"/>
    <w:rsid w:val="008A5B85"/>
    <w:rsid w:val="008A6124"/>
    <w:rsid w:val="008A694D"/>
    <w:rsid w:val="008A6FE4"/>
    <w:rsid w:val="008A7440"/>
    <w:rsid w:val="008A7668"/>
    <w:rsid w:val="008B0761"/>
    <w:rsid w:val="008B73F2"/>
    <w:rsid w:val="008B75F6"/>
    <w:rsid w:val="008C050A"/>
    <w:rsid w:val="008C1B8E"/>
    <w:rsid w:val="008C2AE6"/>
    <w:rsid w:val="008C33FB"/>
    <w:rsid w:val="008C3717"/>
    <w:rsid w:val="008C37AA"/>
    <w:rsid w:val="008C38C9"/>
    <w:rsid w:val="008C4110"/>
    <w:rsid w:val="008C4DA3"/>
    <w:rsid w:val="008D04D0"/>
    <w:rsid w:val="008D12B4"/>
    <w:rsid w:val="008D1515"/>
    <w:rsid w:val="008D152B"/>
    <w:rsid w:val="008D3FA2"/>
    <w:rsid w:val="008D4340"/>
    <w:rsid w:val="008D4D87"/>
    <w:rsid w:val="008D4F70"/>
    <w:rsid w:val="008D5D26"/>
    <w:rsid w:val="008D7316"/>
    <w:rsid w:val="008D7ABF"/>
    <w:rsid w:val="008E0B47"/>
    <w:rsid w:val="008E0BA2"/>
    <w:rsid w:val="008E1136"/>
    <w:rsid w:val="008E2B4F"/>
    <w:rsid w:val="008E300C"/>
    <w:rsid w:val="008E4946"/>
    <w:rsid w:val="008E57D4"/>
    <w:rsid w:val="008E6B8F"/>
    <w:rsid w:val="008F12DB"/>
    <w:rsid w:val="008F1B75"/>
    <w:rsid w:val="008F36D5"/>
    <w:rsid w:val="008F393A"/>
    <w:rsid w:val="008F4771"/>
    <w:rsid w:val="008F521A"/>
    <w:rsid w:val="008F5269"/>
    <w:rsid w:val="008F5AC5"/>
    <w:rsid w:val="008F6DCE"/>
    <w:rsid w:val="008F6E7A"/>
    <w:rsid w:val="008F7043"/>
    <w:rsid w:val="008F74F7"/>
    <w:rsid w:val="008F7D86"/>
    <w:rsid w:val="00900206"/>
    <w:rsid w:val="009012B4"/>
    <w:rsid w:val="00902AD4"/>
    <w:rsid w:val="0090394C"/>
    <w:rsid w:val="00904441"/>
    <w:rsid w:val="009051EC"/>
    <w:rsid w:val="0090685D"/>
    <w:rsid w:val="00907CD3"/>
    <w:rsid w:val="00910544"/>
    <w:rsid w:val="00910AB6"/>
    <w:rsid w:val="00911E0F"/>
    <w:rsid w:val="00911F30"/>
    <w:rsid w:val="0091280E"/>
    <w:rsid w:val="00914978"/>
    <w:rsid w:val="00914D2A"/>
    <w:rsid w:val="009156FB"/>
    <w:rsid w:val="00917B39"/>
    <w:rsid w:val="00920580"/>
    <w:rsid w:val="00920F21"/>
    <w:rsid w:val="009212FB"/>
    <w:rsid w:val="00921551"/>
    <w:rsid w:val="00921D79"/>
    <w:rsid w:val="00923222"/>
    <w:rsid w:val="00923349"/>
    <w:rsid w:val="00925E32"/>
    <w:rsid w:val="00926808"/>
    <w:rsid w:val="00926B67"/>
    <w:rsid w:val="00927533"/>
    <w:rsid w:val="00927ECF"/>
    <w:rsid w:val="00931E48"/>
    <w:rsid w:val="00932248"/>
    <w:rsid w:val="00932402"/>
    <w:rsid w:val="009327D4"/>
    <w:rsid w:val="00933290"/>
    <w:rsid w:val="00933376"/>
    <w:rsid w:val="00934B82"/>
    <w:rsid w:val="00934BCE"/>
    <w:rsid w:val="00934FD7"/>
    <w:rsid w:val="00935997"/>
    <w:rsid w:val="009360F4"/>
    <w:rsid w:val="009365E1"/>
    <w:rsid w:val="00936783"/>
    <w:rsid w:val="0093713F"/>
    <w:rsid w:val="00940DBE"/>
    <w:rsid w:val="00941524"/>
    <w:rsid w:val="0094222A"/>
    <w:rsid w:val="00942932"/>
    <w:rsid w:val="009434F7"/>
    <w:rsid w:val="00944307"/>
    <w:rsid w:val="0094483F"/>
    <w:rsid w:val="00944CE4"/>
    <w:rsid w:val="00947239"/>
    <w:rsid w:val="00952734"/>
    <w:rsid w:val="00952BE2"/>
    <w:rsid w:val="0095433E"/>
    <w:rsid w:val="00954614"/>
    <w:rsid w:val="009548AA"/>
    <w:rsid w:val="00954911"/>
    <w:rsid w:val="00954FDD"/>
    <w:rsid w:val="00956310"/>
    <w:rsid w:val="00956AED"/>
    <w:rsid w:val="009571AF"/>
    <w:rsid w:val="009572B4"/>
    <w:rsid w:val="00957AC5"/>
    <w:rsid w:val="00960290"/>
    <w:rsid w:val="0096034A"/>
    <w:rsid w:val="009609BC"/>
    <w:rsid w:val="00961313"/>
    <w:rsid w:val="00962482"/>
    <w:rsid w:val="009628D3"/>
    <w:rsid w:val="0096327D"/>
    <w:rsid w:val="009633CC"/>
    <w:rsid w:val="00963A89"/>
    <w:rsid w:val="00963ABE"/>
    <w:rsid w:val="00964CD8"/>
    <w:rsid w:val="0096597F"/>
    <w:rsid w:val="00965EE0"/>
    <w:rsid w:val="00966D07"/>
    <w:rsid w:val="00967653"/>
    <w:rsid w:val="009706A4"/>
    <w:rsid w:val="0097283D"/>
    <w:rsid w:val="00973775"/>
    <w:rsid w:val="00975019"/>
    <w:rsid w:val="0097559F"/>
    <w:rsid w:val="00977391"/>
    <w:rsid w:val="009773CF"/>
    <w:rsid w:val="00980192"/>
    <w:rsid w:val="00980D6E"/>
    <w:rsid w:val="00983B48"/>
    <w:rsid w:val="00984DF0"/>
    <w:rsid w:val="009853F0"/>
    <w:rsid w:val="0098730F"/>
    <w:rsid w:val="00987AD3"/>
    <w:rsid w:val="00990111"/>
    <w:rsid w:val="00990213"/>
    <w:rsid w:val="009904B5"/>
    <w:rsid w:val="009908FB"/>
    <w:rsid w:val="00990E7E"/>
    <w:rsid w:val="00991957"/>
    <w:rsid w:val="00991B8F"/>
    <w:rsid w:val="009926FC"/>
    <w:rsid w:val="00993100"/>
    <w:rsid w:val="00993C1A"/>
    <w:rsid w:val="0099440A"/>
    <w:rsid w:val="009945C0"/>
    <w:rsid w:val="00994FB5"/>
    <w:rsid w:val="009955B7"/>
    <w:rsid w:val="009958A2"/>
    <w:rsid w:val="009961DD"/>
    <w:rsid w:val="009967A1"/>
    <w:rsid w:val="00996C84"/>
    <w:rsid w:val="00996DDE"/>
    <w:rsid w:val="00997C05"/>
    <w:rsid w:val="009A0162"/>
    <w:rsid w:val="009A183B"/>
    <w:rsid w:val="009A1CDB"/>
    <w:rsid w:val="009A4213"/>
    <w:rsid w:val="009A4C07"/>
    <w:rsid w:val="009A4EF0"/>
    <w:rsid w:val="009B0AE4"/>
    <w:rsid w:val="009B3377"/>
    <w:rsid w:val="009B4D38"/>
    <w:rsid w:val="009B5502"/>
    <w:rsid w:val="009B59C3"/>
    <w:rsid w:val="009B77FB"/>
    <w:rsid w:val="009C0091"/>
    <w:rsid w:val="009C0EFA"/>
    <w:rsid w:val="009C1CBD"/>
    <w:rsid w:val="009C1D82"/>
    <w:rsid w:val="009C268E"/>
    <w:rsid w:val="009C3415"/>
    <w:rsid w:val="009C37D1"/>
    <w:rsid w:val="009C435F"/>
    <w:rsid w:val="009D0CC4"/>
    <w:rsid w:val="009D0CDC"/>
    <w:rsid w:val="009D0CFD"/>
    <w:rsid w:val="009D1D67"/>
    <w:rsid w:val="009D2754"/>
    <w:rsid w:val="009D4265"/>
    <w:rsid w:val="009D4357"/>
    <w:rsid w:val="009D5395"/>
    <w:rsid w:val="009D56C1"/>
    <w:rsid w:val="009D5FF2"/>
    <w:rsid w:val="009E20C1"/>
    <w:rsid w:val="009E3FDC"/>
    <w:rsid w:val="009E401D"/>
    <w:rsid w:val="009E4E0F"/>
    <w:rsid w:val="009E5195"/>
    <w:rsid w:val="009E5C43"/>
    <w:rsid w:val="009E5F67"/>
    <w:rsid w:val="009E6D0D"/>
    <w:rsid w:val="009F05FF"/>
    <w:rsid w:val="009F0A7D"/>
    <w:rsid w:val="009F0B05"/>
    <w:rsid w:val="009F0CD7"/>
    <w:rsid w:val="009F150A"/>
    <w:rsid w:val="009F1829"/>
    <w:rsid w:val="009F2078"/>
    <w:rsid w:val="009F2F56"/>
    <w:rsid w:val="009F328E"/>
    <w:rsid w:val="009F40A9"/>
    <w:rsid w:val="009F445D"/>
    <w:rsid w:val="009F5104"/>
    <w:rsid w:val="009F5238"/>
    <w:rsid w:val="009F585D"/>
    <w:rsid w:val="009F772B"/>
    <w:rsid w:val="009F7990"/>
    <w:rsid w:val="009F7A9B"/>
    <w:rsid w:val="00A004A2"/>
    <w:rsid w:val="00A00D74"/>
    <w:rsid w:val="00A020C9"/>
    <w:rsid w:val="00A05B40"/>
    <w:rsid w:val="00A06A62"/>
    <w:rsid w:val="00A072CB"/>
    <w:rsid w:val="00A07799"/>
    <w:rsid w:val="00A11039"/>
    <w:rsid w:val="00A12719"/>
    <w:rsid w:val="00A134A4"/>
    <w:rsid w:val="00A1386A"/>
    <w:rsid w:val="00A14D2A"/>
    <w:rsid w:val="00A211F7"/>
    <w:rsid w:val="00A21803"/>
    <w:rsid w:val="00A21EE1"/>
    <w:rsid w:val="00A227AE"/>
    <w:rsid w:val="00A22EFF"/>
    <w:rsid w:val="00A23EBE"/>
    <w:rsid w:val="00A24715"/>
    <w:rsid w:val="00A27A43"/>
    <w:rsid w:val="00A27DD7"/>
    <w:rsid w:val="00A31557"/>
    <w:rsid w:val="00A31C75"/>
    <w:rsid w:val="00A31E13"/>
    <w:rsid w:val="00A323EF"/>
    <w:rsid w:val="00A3327F"/>
    <w:rsid w:val="00A3426C"/>
    <w:rsid w:val="00A34553"/>
    <w:rsid w:val="00A35627"/>
    <w:rsid w:val="00A359D2"/>
    <w:rsid w:val="00A35E89"/>
    <w:rsid w:val="00A35F10"/>
    <w:rsid w:val="00A36161"/>
    <w:rsid w:val="00A36F9B"/>
    <w:rsid w:val="00A404FC"/>
    <w:rsid w:val="00A40821"/>
    <w:rsid w:val="00A40E80"/>
    <w:rsid w:val="00A430A5"/>
    <w:rsid w:val="00A44EE0"/>
    <w:rsid w:val="00A45E89"/>
    <w:rsid w:val="00A466C6"/>
    <w:rsid w:val="00A477F3"/>
    <w:rsid w:val="00A503C9"/>
    <w:rsid w:val="00A515E4"/>
    <w:rsid w:val="00A5190A"/>
    <w:rsid w:val="00A52C57"/>
    <w:rsid w:val="00A52D86"/>
    <w:rsid w:val="00A53F02"/>
    <w:rsid w:val="00A54956"/>
    <w:rsid w:val="00A553D8"/>
    <w:rsid w:val="00A55E72"/>
    <w:rsid w:val="00A56419"/>
    <w:rsid w:val="00A56AEF"/>
    <w:rsid w:val="00A57E13"/>
    <w:rsid w:val="00A64413"/>
    <w:rsid w:val="00A64D23"/>
    <w:rsid w:val="00A65603"/>
    <w:rsid w:val="00A66412"/>
    <w:rsid w:val="00A6692D"/>
    <w:rsid w:val="00A67C8A"/>
    <w:rsid w:val="00A70905"/>
    <w:rsid w:val="00A714FD"/>
    <w:rsid w:val="00A7174E"/>
    <w:rsid w:val="00A71994"/>
    <w:rsid w:val="00A71EC6"/>
    <w:rsid w:val="00A728C7"/>
    <w:rsid w:val="00A72D8A"/>
    <w:rsid w:val="00A734D1"/>
    <w:rsid w:val="00A738DA"/>
    <w:rsid w:val="00A73E87"/>
    <w:rsid w:val="00A74110"/>
    <w:rsid w:val="00A74CC2"/>
    <w:rsid w:val="00A75AD3"/>
    <w:rsid w:val="00A7616C"/>
    <w:rsid w:val="00A77824"/>
    <w:rsid w:val="00A80260"/>
    <w:rsid w:val="00A80D9E"/>
    <w:rsid w:val="00A815D9"/>
    <w:rsid w:val="00A83C67"/>
    <w:rsid w:val="00A841EF"/>
    <w:rsid w:val="00A84837"/>
    <w:rsid w:val="00A86CE5"/>
    <w:rsid w:val="00A8708F"/>
    <w:rsid w:val="00A87112"/>
    <w:rsid w:val="00A90F6D"/>
    <w:rsid w:val="00A914DB"/>
    <w:rsid w:val="00A92AED"/>
    <w:rsid w:val="00A93675"/>
    <w:rsid w:val="00A94374"/>
    <w:rsid w:val="00A9534F"/>
    <w:rsid w:val="00A95697"/>
    <w:rsid w:val="00A95F0D"/>
    <w:rsid w:val="00A963CB"/>
    <w:rsid w:val="00A97F49"/>
    <w:rsid w:val="00A97F78"/>
    <w:rsid w:val="00AA00CE"/>
    <w:rsid w:val="00AA07CE"/>
    <w:rsid w:val="00AA0B6E"/>
    <w:rsid w:val="00AA126E"/>
    <w:rsid w:val="00AA1379"/>
    <w:rsid w:val="00AA1DD5"/>
    <w:rsid w:val="00AA2585"/>
    <w:rsid w:val="00AA3C91"/>
    <w:rsid w:val="00AA3E83"/>
    <w:rsid w:val="00AA4C58"/>
    <w:rsid w:val="00AA4C86"/>
    <w:rsid w:val="00AA597C"/>
    <w:rsid w:val="00AA737B"/>
    <w:rsid w:val="00AA7575"/>
    <w:rsid w:val="00AA75B2"/>
    <w:rsid w:val="00AA7995"/>
    <w:rsid w:val="00AB05DB"/>
    <w:rsid w:val="00AB0B32"/>
    <w:rsid w:val="00AB162D"/>
    <w:rsid w:val="00AB21D4"/>
    <w:rsid w:val="00AB2E2D"/>
    <w:rsid w:val="00AB4DAF"/>
    <w:rsid w:val="00AB5826"/>
    <w:rsid w:val="00AB6302"/>
    <w:rsid w:val="00AB6F81"/>
    <w:rsid w:val="00AB766D"/>
    <w:rsid w:val="00AC2257"/>
    <w:rsid w:val="00AC24D6"/>
    <w:rsid w:val="00AC313D"/>
    <w:rsid w:val="00AC3C4E"/>
    <w:rsid w:val="00AC406F"/>
    <w:rsid w:val="00AC4349"/>
    <w:rsid w:val="00AC527F"/>
    <w:rsid w:val="00AC58CC"/>
    <w:rsid w:val="00AC6BDF"/>
    <w:rsid w:val="00AC7015"/>
    <w:rsid w:val="00AD07BA"/>
    <w:rsid w:val="00AD1ECE"/>
    <w:rsid w:val="00AD3DEE"/>
    <w:rsid w:val="00AD3EF1"/>
    <w:rsid w:val="00AD4251"/>
    <w:rsid w:val="00AD5E06"/>
    <w:rsid w:val="00AD7703"/>
    <w:rsid w:val="00AE0289"/>
    <w:rsid w:val="00AE0F53"/>
    <w:rsid w:val="00AE1DFC"/>
    <w:rsid w:val="00AE1E4A"/>
    <w:rsid w:val="00AE281F"/>
    <w:rsid w:val="00AE5A6D"/>
    <w:rsid w:val="00AE7106"/>
    <w:rsid w:val="00AE727F"/>
    <w:rsid w:val="00AF0640"/>
    <w:rsid w:val="00AF1B11"/>
    <w:rsid w:val="00AF1F35"/>
    <w:rsid w:val="00AF22B6"/>
    <w:rsid w:val="00AF285C"/>
    <w:rsid w:val="00AF29C5"/>
    <w:rsid w:val="00AF2DAA"/>
    <w:rsid w:val="00AF31A9"/>
    <w:rsid w:val="00AF3B2B"/>
    <w:rsid w:val="00AF42FB"/>
    <w:rsid w:val="00AF4BD8"/>
    <w:rsid w:val="00AF4F6F"/>
    <w:rsid w:val="00AF5055"/>
    <w:rsid w:val="00AF6F84"/>
    <w:rsid w:val="00AF7D5A"/>
    <w:rsid w:val="00B0162E"/>
    <w:rsid w:val="00B01846"/>
    <w:rsid w:val="00B01A14"/>
    <w:rsid w:val="00B024E1"/>
    <w:rsid w:val="00B02892"/>
    <w:rsid w:val="00B02D49"/>
    <w:rsid w:val="00B039DB"/>
    <w:rsid w:val="00B0483A"/>
    <w:rsid w:val="00B05884"/>
    <w:rsid w:val="00B06073"/>
    <w:rsid w:val="00B06E18"/>
    <w:rsid w:val="00B06F48"/>
    <w:rsid w:val="00B079ED"/>
    <w:rsid w:val="00B108C4"/>
    <w:rsid w:val="00B11CC4"/>
    <w:rsid w:val="00B144FD"/>
    <w:rsid w:val="00B14C49"/>
    <w:rsid w:val="00B1594A"/>
    <w:rsid w:val="00B15D82"/>
    <w:rsid w:val="00B16AC0"/>
    <w:rsid w:val="00B16AFB"/>
    <w:rsid w:val="00B16F32"/>
    <w:rsid w:val="00B173C2"/>
    <w:rsid w:val="00B1751F"/>
    <w:rsid w:val="00B17CB4"/>
    <w:rsid w:val="00B200D4"/>
    <w:rsid w:val="00B204FE"/>
    <w:rsid w:val="00B20962"/>
    <w:rsid w:val="00B20A75"/>
    <w:rsid w:val="00B22C01"/>
    <w:rsid w:val="00B24528"/>
    <w:rsid w:val="00B25240"/>
    <w:rsid w:val="00B25613"/>
    <w:rsid w:val="00B260BF"/>
    <w:rsid w:val="00B261B7"/>
    <w:rsid w:val="00B26A60"/>
    <w:rsid w:val="00B26DC1"/>
    <w:rsid w:val="00B26DE5"/>
    <w:rsid w:val="00B271FF"/>
    <w:rsid w:val="00B2751C"/>
    <w:rsid w:val="00B279B0"/>
    <w:rsid w:val="00B27A61"/>
    <w:rsid w:val="00B30F8D"/>
    <w:rsid w:val="00B35C34"/>
    <w:rsid w:val="00B3649C"/>
    <w:rsid w:val="00B36780"/>
    <w:rsid w:val="00B4020C"/>
    <w:rsid w:val="00B402A1"/>
    <w:rsid w:val="00B407AE"/>
    <w:rsid w:val="00B40C1A"/>
    <w:rsid w:val="00B417F9"/>
    <w:rsid w:val="00B41831"/>
    <w:rsid w:val="00B4192A"/>
    <w:rsid w:val="00B4215F"/>
    <w:rsid w:val="00B46489"/>
    <w:rsid w:val="00B466A2"/>
    <w:rsid w:val="00B46FB7"/>
    <w:rsid w:val="00B4744A"/>
    <w:rsid w:val="00B47654"/>
    <w:rsid w:val="00B47A92"/>
    <w:rsid w:val="00B47D10"/>
    <w:rsid w:val="00B47D62"/>
    <w:rsid w:val="00B50AC1"/>
    <w:rsid w:val="00B52B8C"/>
    <w:rsid w:val="00B52C12"/>
    <w:rsid w:val="00B53E92"/>
    <w:rsid w:val="00B5409E"/>
    <w:rsid w:val="00B54F53"/>
    <w:rsid w:val="00B552F9"/>
    <w:rsid w:val="00B55329"/>
    <w:rsid w:val="00B554E7"/>
    <w:rsid w:val="00B55B7A"/>
    <w:rsid w:val="00B56280"/>
    <w:rsid w:val="00B56713"/>
    <w:rsid w:val="00B567DE"/>
    <w:rsid w:val="00B57477"/>
    <w:rsid w:val="00B57794"/>
    <w:rsid w:val="00B60F2E"/>
    <w:rsid w:val="00B61DF2"/>
    <w:rsid w:val="00B6234B"/>
    <w:rsid w:val="00B637EB"/>
    <w:rsid w:val="00B6386B"/>
    <w:rsid w:val="00B6475B"/>
    <w:rsid w:val="00B6482D"/>
    <w:rsid w:val="00B649B8"/>
    <w:rsid w:val="00B653FD"/>
    <w:rsid w:val="00B66BF4"/>
    <w:rsid w:val="00B70A7E"/>
    <w:rsid w:val="00B73283"/>
    <w:rsid w:val="00B7394B"/>
    <w:rsid w:val="00B73C62"/>
    <w:rsid w:val="00B7463B"/>
    <w:rsid w:val="00B75259"/>
    <w:rsid w:val="00B806E1"/>
    <w:rsid w:val="00B81ABB"/>
    <w:rsid w:val="00B81E50"/>
    <w:rsid w:val="00B82B95"/>
    <w:rsid w:val="00B862B8"/>
    <w:rsid w:val="00B868F3"/>
    <w:rsid w:val="00B86CE4"/>
    <w:rsid w:val="00B9092A"/>
    <w:rsid w:val="00B90F47"/>
    <w:rsid w:val="00B92A28"/>
    <w:rsid w:val="00B93324"/>
    <w:rsid w:val="00B93E53"/>
    <w:rsid w:val="00B94357"/>
    <w:rsid w:val="00B94BB6"/>
    <w:rsid w:val="00B955C7"/>
    <w:rsid w:val="00B9659F"/>
    <w:rsid w:val="00BA023D"/>
    <w:rsid w:val="00BA0252"/>
    <w:rsid w:val="00BA118D"/>
    <w:rsid w:val="00BA1416"/>
    <w:rsid w:val="00BA1659"/>
    <w:rsid w:val="00BA1C40"/>
    <w:rsid w:val="00BA2593"/>
    <w:rsid w:val="00BA3469"/>
    <w:rsid w:val="00BA35E6"/>
    <w:rsid w:val="00BA4391"/>
    <w:rsid w:val="00BA5CB2"/>
    <w:rsid w:val="00BA7282"/>
    <w:rsid w:val="00BA7DE0"/>
    <w:rsid w:val="00BB0486"/>
    <w:rsid w:val="00BB066B"/>
    <w:rsid w:val="00BB1537"/>
    <w:rsid w:val="00BB32BC"/>
    <w:rsid w:val="00BB4472"/>
    <w:rsid w:val="00BB579B"/>
    <w:rsid w:val="00BB5D04"/>
    <w:rsid w:val="00BB6F42"/>
    <w:rsid w:val="00BB730D"/>
    <w:rsid w:val="00BB74F3"/>
    <w:rsid w:val="00BC0286"/>
    <w:rsid w:val="00BC0421"/>
    <w:rsid w:val="00BC0447"/>
    <w:rsid w:val="00BC0C3D"/>
    <w:rsid w:val="00BC1970"/>
    <w:rsid w:val="00BC1A9F"/>
    <w:rsid w:val="00BC1AE5"/>
    <w:rsid w:val="00BC29B2"/>
    <w:rsid w:val="00BC2C8F"/>
    <w:rsid w:val="00BC3727"/>
    <w:rsid w:val="00BC3A61"/>
    <w:rsid w:val="00BC473C"/>
    <w:rsid w:val="00BC59F2"/>
    <w:rsid w:val="00BC73A8"/>
    <w:rsid w:val="00BC7E1C"/>
    <w:rsid w:val="00BD02A0"/>
    <w:rsid w:val="00BD033D"/>
    <w:rsid w:val="00BD113D"/>
    <w:rsid w:val="00BD18AD"/>
    <w:rsid w:val="00BD22F2"/>
    <w:rsid w:val="00BD2318"/>
    <w:rsid w:val="00BD2347"/>
    <w:rsid w:val="00BD2C46"/>
    <w:rsid w:val="00BD2FA2"/>
    <w:rsid w:val="00BD3B04"/>
    <w:rsid w:val="00BD766A"/>
    <w:rsid w:val="00BE0F31"/>
    <w:rsid w:val="00BE26B0"/>
    <w:rsid w:val="00BE3065"/>
    <w:rsid w:val="00BE549A"/>
    <w:rsid w:val="00BE5732"/>
    <w:rsid w:val="00BE63FB"/>
    <w:rsid w:val="00BE7EF7"/>
    <w:rsid w:val="00BF047F"/>
    <w:rsid w:val="00BF0B44"/>
    <w:rsid w:val="00BF231F"/>
    <w:rsid w:val="00BF2C3C"/>
    <w:rsid w:val="00BF3BB6"/>
    <w:rsid w:val="00BF3C48"/>
    <w:rsid w:val="00BF3E16"/>
    <w:rsid w:val="00BF3E2A"/>
    <w:rsid w:val="00BF4B8D"/>
    <w:rsid w:val="00BF504D"/>
    <w:rsid w:val="00BF5BB1"/>
    <w:rsid w:val="00C019D0"/>
    <w:rsid w:val="00C01CFA"/>
    <w:rsid w:val="00C031A1"/>
    <w:rsid w:val="00C046C6"/>
    <w:rsid w:val="00C101CA"/>
    <w:rsid w:val="00C11593"/>
    <w:rsid w:val="00C115A0"/>
    <w:rsid w:val="00C12418"/>
    <w:rsid w:val="00C12DFC"/>
    <w:rsid w:val="00C134AE"/>
    <w:rsid w:val="00C14474"/>
    <w:rsid w:val="00C14EB1"/>
    <w:rsid w:val="00C16C7E"/>
    <w:rsid w:val="00C17FC7"/>
    <w:rsid w:val="00C2027D"/>
    <w:rsid w:val="00C209E4"/>
    <w:rsid w:val="00C230DF"/>
    <w:rsid w:val="00C24565"/>
    <w:rsid w:val="00C24B9B"/>
    <w:rsid w:val="00C25326"/>
    <w:rsid w:val="00C262C4"/>
    <w:rsid w:val="00C26C64"/>
    <w:rsid w:val="00C273D1"/>
    <w:rsid w:val="00C27420"/>
    <w:rsid w:val="00C27529"/>
    <w:rsid w:val="00C27C80"/>
    <w:rsid w:val="00C30B18"/>
    <w:rsid w:val="00C3115F"/>
    <w:rsid w:val="00C312C7"/>
    <w:rsid w:val="00C3189F"/>
    <w:rsid w:val="00C329F0"/>
    <w:rsid w:val="00C32B02"/>
    <w:rsid w:val="00C342BC"/>
    <w:rsid w:val="00C351A3"/>
    <w:rsid w:val="00C3561F"/>
    <w:rsid w:val="00C36AB1"/>
    <w:rsid w:val="00C36B29"/>
    <w:rsid w:val="00C400EA"/>
    <w:rsid w:val="00C40383"/>
    <w:rsid w:val="00C40F78"/>
    <w:rsid w:val="00C41878"/>
    <w:rsid w:val="00C4201C"/>
    <w:rsid w:val="00C42178"/>
    <w:rsid w:val="00C42D39"/>
    <w:rsid w:val="00C43850"/>
    <w:rsid w:val="00C43A1A"/>
    <w:rsid w:val="00C44F88"/>
    <w:rsid w:val="00C46667"/>
    <w:rsid w:val="00C502FD"/>
    <w:rsid w:val="00C5035B"/>
    <w:rsid w:val="00C5150A"/>
    <w:rsid w:val="00C51897"/>
    <w:rsid w:val="00C52DAD"/>
    <w:rsid w:val="00C54935"/>
    <w:rsid w:val="00C57FAB"/>
    <w:rsid w:val="00C607C7"/>
    <w:rsid w:val="00C60D09"/>
    <w:rsid w:val="00C619F1"/>
    <w:rsid w:val="00C63B2C"/>
    <w:rsid w:val="00C64DC6"/>
    <w:rsid w:val="00C65F3E"/>
    <w:rsid w:val="00C663DF"/>
    <w:rsid w:val="00C66B59"/>
    <w:rsid w:val="00C7053F"/>
    <w:rsid w:val="00C71F6A"/>
    <w:rsid w:val="00C76370"/>
    <w:rsid w:val="00C765CA"/>
    <w:rsid w:val="00C772C2"/>
    <w:rsid w:val="00C77369"/>
    <w:rsid w:val="00C8061A"/>
    <w:rsid w:val="00C806A8"/>
    <w:rsid w:val="00C80B69"/>
    <w:rsid w:val="00C81D0D"/>
    <w:rsid w:val="00C83568"/>
    <w:rsid w:val="00C836C6"/>
    <w:rsid w:val="00C8439E"/>
    <w:rsid w:val="00C84C62"/>
    <w:rsid w:val="00C8541D"/>
    <w:rsid w:val="00C85851"/>
    <w:rsid w:val="00C85A8F"/>
    <w:rsid w:val="00C85E5F"/>
    <w:rsid w:val="00C85F10"/>
    <w:rsid w:val="00C87545"/>
    <w:rsid w:val="00C87A7A"/>
    <w:rsid w:val="00C90399"/>
    <w:rsid w:val="00C91280"/>
    <w:rsid w:val="00C91BBF"/>
    <w:rsid w:val="00C92346"/>
    <w:rsid w:val="00C92E6E"/>
    <w:rsid w:val="00C92F29"/>
    <w:rsid w:val="00C93165"/>
    <w:rsid w:val="00C94423"/>
    <w:rsid w:val="00C949FD"/>
    <w:rsid w:val="00C952BB"/>
    <w:rsid w:val="00C95437"/>
    <w:rsid w:val="00C97CB7"/>
    <w:rsid w:val="00C97FAE"/>
    <w:rsid w:val="00CA039C"/>
    <w:rsid w:val="00CA2AF8"/>
    <w:rsid w:val="00CA2CAB"/>
    <w:rsid w:val="00CA3322"/>
    <w:rsid w:val="00CA3E27"/>
    <w:rsid w:val="00CA425E"/>
    <w:rsid w:val="00CA462F"/>
    <w:rsid w:val="00CA4B7B"/>
    <w:rsid w:val="00CA7B39"/>
    <w:rsid w:val="00CB00DA"/>
    <w:rsid w:val="00CB1AA2"/>
    <w:rsid w:val="00CB215E"/>
    <w:rsid w:val="00CB24FB"/>
    <w:rsid w:val="00CB3070"/>
    <w:rsid w:val="00CB3760"/>
    <w:rsid w:val="00CB4257"/>
    <w:rsid w:val="00CB5388"/>
    <w:rsid w:val="00CB5D6F"/>
    <w:rsid w:val="00CC2050"/>
    <w:rsid w:val="00CC27D8"/>
    <w:rsid w:val="00CC4218"/>
    <w:rsid w:val="00CC6152"/>
    <w:rsid w:val="00CC76BF"/>
    <w:rsid w:val="00CC7A6D"/>
    <w:rsid w:val="00CD0034"/>
    <w:rsid w:val="00CD04AE"/>
    <w:rsid w:val="00CD10A0"/>
    <w:rsid w:val="00CD1A5E"/>
    <w:rsid w:val="00CD1B1B"/>
    <w:rsid w:val="00CD3791"/>
    <w:rsid w:val="00CD3FC5"/>
    <w:rsid w:val="00CD4668"/>
    <w:rsid w:val="00CE114B"/>
    <w:rsid w:val="00CE1348"/>
    <w:rsid w:val="00CE2101"/>
    <w:rsid w:val="00CE2905"/>
    <w:rsid w:val="00CE3639"/>
    <w:rsid w:val="00CE4FB2"/>
    <w:rsid w:val="00CE5131"/>
    <w:rsid w:val="00CE556F"/>
    <w:rsid w:val="00CE71DD"/>
    <w:rsid w:val="00CE7501"/>
    <w:rsid w:val="00CE7932"/>
    <w:rsid w:val="00CF0400"/>
    <w:rsid w:val="00CF261A"/>
    <w:rsid w:val="00CF301B"/>
    <w:rsid w:val="00CF3D33"/>
    <w:rsid w:val="00CF4227"/>
    <w:rsid w:val="00CF4A59"/>
    <w:rsid w:val="00CF4A72"/>
    <w:rsid w:val="00CF4F44"/>
    <w:rsid w:val="00CF5137"/>
    <w:rsid w:val="00CF54A4"/>
    <w:rsid w:val="00CF6487"/>
    <w:rsid w:val="00CF649D"/>
    <w:rsid w:val="00CF67AA"/>
    <w:rsid w:val="00CF7930"/>
    <w:rsid w:val="00D00A5C"/>
    <w:rsid w:val="00D0306B"/>
    <w:rsid w:val="00D03F3E"/>
    <w:rsid w:val="00D04290"/>
    <w:rsid w:val="00D057A9"/>
    <w:rsid w:val="00D063FB"/>
    <w:rsid w:val="00D066F3"/>
    <w:rsid w:val="00D111F9"/>
    <w:rsid w:val="00D13241"/>
    <w:rsid w:val="00D13255"/>
    <w:rsid w:val="00D14360"/>
    <w:rsid w:val="00D143A9"/>
    <w:rsid w:val="00D1553C"/>
    <w:rsid w:val="00D15BD7"/>
    <w:rsid w:val="00D16197"/>
    <w:rsid w:val="00D16337"/>
    <w:rsid w:val="00D20A6C"/>
    <w:rsid w:val="00D211E6"/>
    <w:rsid w:val="00D2273E"/>
    <w:rsid w:val="00D22785"/>
    <w:rsid w:val="00D229F2"/>
    <w:rsid w:val="00D22C31"/>
    <w:rsid w:val="00D22E5F"/>
    <w:rsid w:val="00D24456"/>
    <w:rsid w:val="00D247D7"/>
    <w:rsid w:val="00D25B5A"/>
    <w:rsid w:val="00D26ACE"/>
    <w:rsid w:val="00D2728B"/>
    <w:rsid w:val="00D30092"/>
    <w:rsid w:val="00D3025B"/>
    <w:rsid w:val="00D31619"/>
    <w:rsid w:val="00D3280D"/>
    <w:rsid w:val="00D3333D"/>
    <w:rsid w:val="00D33E4A"/>
    <w:rsid w:val="00D34BA9"/>
    <w:rsid w:val="00D37393"/>
    <w:rsid w:val="00D3759D"/>
    <w:rsid w:val="00D40165"/>
    <w:rsid w:val="00D42435"/>
    <w:rsid w:val="00D44330"/>
    <w:rsid w:val="00D44DA5"/>
    <w:rsid w:val="00D44E95"/>
    <w:rsid w:val="00D4661B"/>
    <w:rsid w:val="00D46C62"/>
    <w:rsid w:val="00D46E2A"/>
    <w:rsid w:val="00D50F32"/>
    <w:rsid w:val="00D51BDB"/>
    <w:rsid w:val="00D52C15"/>
    <w:rsid w:val="00D52DE8"/>
    <w:rsid w:val="00D5424C"/>
    <w:rsid w:val="00D54359"/>
    <w:rsid w:val="00D54958"/>
    <w:rsid w:val="00D569E7"/>
    <w:rsid w:val="00D57352"/>
    <w:rsid w:val="00D60456"/>
    <w:rsid w:val="00D605BE"/>
    <w:rsid w:val="00D63532"/>
    <w:rsid w:val="00D638B0"/>
    <w:rsid w:val="00D63A75"/>
    <w:rsid w:val="00D63D28"/>
    <w:rsid w:val="00D63F7B"/>
    <w:rsid w:val="00D64AB6"/>
    <w:rsid w:val="00D6716A"/>
    <w:rsid w:val="00D67218"/>
    <w:rsid w:val="00D67D79"/>
    <w:rsid w:val="00D700B7"/>
    <w:rsid w:val="00D70529"/>
    <w:rsid w:val="00D70874"/>
    <w:rsid w:val="00D72517"/>
    <w:rsid w:val="00D7267E"/>
    <w:rsid w:val="00D7388E"/>
    <w:rsid w:val="00D740D8"/>
    <w:rsid w:val="00D7493B"/>
    <w:rsid w:val="00D759FE"/>
    <w:rsid w:val="00D75AE5"/>
    <w:rsid w:val="00D75E07"/>
    <w:rsid w:val="00D769EB"/>
    <w:rsid w:val="00D76A6B"/>
    <w:rsid w:val="00D779D6"/>
    <w:rsid w:val="00D77D65"/>
    <w:rsid w:val="00D77F00"/>
    <w:rsid w:val="00D81117"/>
    <w:rsid w:val="00D82056"/>
    <w:rsid w:val="00D8361C"/>
    <w:rsid w:val="00D83AC0"/>
    <w:rsid w:val="00D83ACD"/>
    <w:rsid w:val="00D860E9"/>
    <w:rsid w:val="00D9016F"/>
    <w:rsid w:val="00D9059D"/>
    <w:rsid w:val="00D909AC"/>
    <w:rsid w:val="00D9275A"/>
    <w:rsid w:val="00D92AC2"/>
    <w:rsid w:val="00D939FD"/>
    <w:rsid w:val="00D959CC"/>
    <w:rsid w:val="00D95D3F"/>
    <w:rsid w:val="00D95E55"/>
    <w:rsid w:val="00D9748B"/>
    <w:rsid w:val="00DA0F55"/>
    <w:rsid w:val="00DA1279"/>
    <w:rsid w:val="00DA35E5"/>
    <w:rsid w:val="00DA4144"/>
    <w:rsid w:val="00DA4B00"/>
    <w:rsid w:val="00DA4CFD"/>
    <w:rsid w:val="00DA4ECB"/>
    <w:rsid w:val="00DA4F3C"/>
    <w:rsid w:val="00DA57D4"/>
    <w:rsid w:val="00DA5FCC"/>
    <w:rsid w:val="00DB027C"/>
    <w:rsid w:val="00DB0450"/>
    <w:rsid w:val="00DB0A97"/>
    <w:rsid w:val="00DB0AC6"/>
    <w:rsid w:val="00DB254E"/>
    <w:rsid w:val="00DB410F"/>
    <w:rsid w:val="00DB530C"/>
    <w:rsid w:val="00DB56CB"/>
    <w:rsid w:val="00DB6BBA"/>
    <w:rsid w:val="00DB7F5E"/>
    <w:rsid w:val="00DC01F1"/>
    <w:rsid w:val="00DC0A28"/>
    <w:rsid w:val="00DC14AB"/>
    <w:rsid w:val="00DC15D1"/>
    <w:rsid w:val="00DC174E"/>
    <w:rsid w:val="00DC187D"/>
    <w:rsid w:val="00DC20CB"/>
    <w:rsid w:val="00DC34BA"/>
    <w:rsid w:val="00DC476E"/>
    <w:rsid w:val="00DC4804"/>
    <w:rsid w:val="00DC4C20"/>
    <w:rsid w:val="00DC553E"/>
    <w:rsid w:val="00DC58B3"/>
    <w:rsid w:val="00DC7AEC"/>
    <w:rsid w:val="00DD040C"/>
    <w:rsid w:val="00DD0AEB"/>
    <w:rsid w:val="00DD1150"/>
    <w:rsid w:val="00DD4721"/>
    <w:rsid w:val="00DD61F5"/>
    <w:rsid w:val="00DD7973"/>
    <w:rsid w:val="00DE12BB"/>
    <w:rsid w:val="00DE2D6B"/>
    <w:rsid w:val="00DE34D3"/>
    <w:rsid w:val="00DE3E3C"/>
    <w:rsid w:val="00DE40B6"/>
    <w:rsid w:val="00DE4437"/>
    <w:rsid w:val="00DE47A7"/>
    <w:rsid w:val="00DF013C"/>
    <w:rsid w:val="00DF054A"/>
    <w:rsid w:val="00DF1424"/>
    <w:rsid w:val="00DF2983"/>
    <w:rsid w:val="00DF3365"/>
    <w:rsid w:val="00DF5C79"/>
    <w:rsid w:val="00DF6FAD"/>
    <w:rsid w:val="00DF7644"/>
    <w:rsid w:val="00DF79F4"/>
    <w:rsid w:val="00E006BE"/>
    <w:rsid w:val="00E012D4"/>
    <w:rsid w:val="00E0483B"/>
    <w:rsid w:val="00E04852"/>
    <w:rsid w:val="00E05BA5"/>
    <w:rsid w:val="00E05D13"/>
    <w:rsid w:val="00E06BCE"/>
    <w:rsid w:val="00E072D0"/>
    <w:rsid w:val="00E104C7"/>
    <w:rsid w:val="00E12D42"/>
    <w:rsid w:val="00E13E19"/>
    <w:rsid w:val="00E14256"/>
    <w:rsid w:val="00E14347"/>
    <w:rsid w:val="00E1608A"/>
    <w:rsid w:val="00E17DD3"/>
    <w:rsid w:val="00E20421"/>
    <w:rsid w:val="00E20CA5"/>
    <w:rsid w:val="00E2136E"/>
    <w:rsid w:val="00E22CD4"/>
    <w:rsid w:val="00E22F03"/>
    <w:rsid w:val="00E240CC"/>
    <w:rsid w:val="00E248E5"/>
    <w:rsid w:val="00E25682"/>
    <w:rsid w:val="00E25A90"/>
    <w:rsid w:val="00E25AB1"/>
    <w:rsid w:val="00E26486"/>
    <w:rsid w:val="00E26E6D"/>
    <w:rsid w:val="00E3017A"/>
    <w:rsid w:val="00E302BA"/>
    <w:rsid w:val="00E3071C"/>
    <w:rsid w:val="00E30D17"/>
    <w:rsid w:val="00E3153C"/>
    <w:rsid w:val="00E31CD3"/>
    <w:rsid w:val="00E31D84"/>
    <w:rsid w:val="00E32379"/>
    <w:rsid w:val="00E32AAD"/>
    <w:rsid w:val="00E3454D"/>
    <w:rsid w:val="00E349B3"/>
    <w:rsid w:val="00E35860"/>
    <w:rsid w:val="00E36B2C"/>
    <w:rsid w:val="00E37F7D"/>
    <w:rsid w:val="00E41502"/>
    <w:rsid w:val="00E41693"/>
    <w:rsid w:val="00E419AF"/>
    <w:rsid w:val="00E41B9B"/>
    <w:rsid w:val="00E4320E"/>
    <w:rsid w:val="00E4342E"/>
    <w:rsid w:val="00E437F1"/>
    <w:rsid w:val="00E43DEA"/>
    <w:rsid w:val="00E440B4"/>
    <w:rsid w:val="00E44479"/>
    <w:rsid w:val="00E4484B"/>
    <w:rsid w:val="00E450E6"/>
    <w:rsid w:val="00E45964"/>
    <w:rsid w:val="00E46067"/>
    <w:rsid w:val="00E47898"/>
    <w:rsid w:val="00E47FD0"/>
    <w:rsid w:val="00E50D6B"/>
    <w:rsid w:val="00E54A2C"/>
    <w:rsid w:val="00E55727"/>
    <w:rsid w:val="00E55ED6"/>
    <w:rsid w:val="00E5679D"/>
    <w:rsid w:val="00E572C3"/>
    <w:rsid w:val="00E57750"/>
    <w:rsid w:val="00E63B7D"/>
    <w:rsid w:val="00E645FB"/>
    <w:rsid w:val="00E667FC"/>
    <w:rsid w:val="00E66AF0"/>
    <w:rsid w:val="00E66D78"/>
    <w:rsid w:val="00E67FDF"/>
    <w:rsid w:val="00E70CC1"/>
    <w:rsid w:val="00E70E42"/>
    <w:rsid w:val="00E71332"/>
    <w:rsid w:val="00E71634"/>
    <w:rsid w:val="00E732B7"/>
    <w:rsid w:val="00E743A9"/>
    <w:rsid w:val="00E74853"/>
    <w:rsid w:val="00E74EEA"/>
    <w:rsid w:val="00E74F1B"/>
    <w:rsid w:val="00E74F70"/>
    <w:rsid w:val="00E777C5"/>
    <w:rsid w:val="00E7794C"/>
    <w:rsid w:val="00E77BBB"/>
    <w:rsid w:val="00E8072F"/>
    <w:rsid w:val="00E810F9"/>
    <w:rsid w:val="00E82274"/>
    <w:rsid w:val="00E82DC6"/>
    <w:rsid w:val="00E841F4"/>
    <w:rsid w:val="00E84964"/>
    <w:rsid w:val="00E8496F"/>
    <w:rsid w:val="00E866C6"/>
    <w:rsid w:val="00E86D61"/>
    <w:rsid w:val="00E87029"/>
    <w:rsid w:val="00E90059"/>
    <w:rsid w:val="00E91468"/>
    <w:rsid w:val="00E91B41"/>
    <w:rsid w:val="00E91F86"/>
    <w:rsid w:val="00E928AC"/>
    <w:rsid w:val="00E9328F"/>
    <w:rsid w:val="00E93568"/>
    <w:rsid w:val="00E9486A"/>
    <w:rsid w:val="00E948AD"/>
    <w:rsid w:val="00E94AB2"/>
    <w:rsid w:val="00E95327"/>
    <w:rsid w:val="00E95A2F"/>
    <w:rsid w:val="00E9703E"/>
    <w:rsid w:val="00E97570"/>
    <w:rsid w:val="00E97660"/>
    <w:rsid w:val="00EA083E"/>
    <w:rsid w:val="00EA18B9"/>
    <w:rsid w:val="00EA25D0"/>
    <w:rsid w:val="00EA2F77"/>
    <w:rsid w:val="00EA3422"/>
    <w:rsid w:val="00EA36C0"/>
    <w:rsid w:val="00EA4850"/>
    <w:rsid w:val="00EA6852"/>
    <w:rsid w:val="00EA685A"/>
    <w:rsid w:val="00EA7464"/>
    <w:rsid w:val="00EA7AD0"/>
    <w:rsid w:val="00EB0330"/>
    <w:rsid w:val="00EB0518"/>
    <w:rsid w:val="00EB1F3D"/>
    <w:rsid w:val="00EB3823"/>
    <w:rsid w:val="00EB391C"/>
    <w:rsid w:val="00EB4212"/>
    <w:rsid w:val="00EB4656"/>
    <w:rsid w:val="00EB5E8D"/>
    <w:rsid w:val="00EB69D3"/>
    <w:rsid w:val="00EB6D9E"/>
    <w:rsid w:val="00EB705D"/>
    <w:rsid w:val="00EC1060"/>
    <w:rsid w:val="00EC1CEF"/>
    <w:rsid w:val="00EC224A"/>
    <w:rsid w:val="00EC2377"/>
    <w:rsid w:val="00EC2CAA"/>
    <w:rsid w:val="00EC3616"/>
    <w:rsid w:val="00EC4091"/>
    <w:rsid w:val="00EC4424"/>
    <w:rsid w:val="00EC44AD"/>
    <w:rsid w:val="00EC47CE"/>
    <w:rsid w:val="00EC5249"/>
    <w:rsid w:val="00EC5F95"/>
    <w:rsid w:val="00EC6404"/>
    <w:rsid w:val="00EC7E1B"/>
    <w:rsid w:val="00ED0F6D"/>
    <w:rsid w:val="00ED1014"/>
    <w:rsid w:val="00ED1E1E"/>
    <w:rsid w:val="00ED1FAD"/>
    <w:rsid w:val="00ED25DB"/>
    <w:rsid w:val="00ED581B"/>
    <w:rsid w:val="00ED601A"/>
    <w:rsid w:val="00ED60E4"/>
    <w:rsid w:val="00ED6296"/>
    <w:rsid w:val="00ED7B4D"/>
    <w:rsid w:val="00ED7EEE"/>
    <w:rsid w:val="00EE1543"/>
    <w:rsid w:val="00EE1D96"/>
    <w:rsid w:val="00EE1FE4"/>
    <w:rsid w:val="00EE233A"/>
    <w:rsid w:val="00EE3912"/>
    <w:rsid w:val="00EE41C3"/>
    <w:rsid w:val="00EE7C17"/>
    <w:rsid w:val="00EF0F64"/>
    <w:rsid w:val="00EF1C29"/>
    <w:rsid w:val="00EF1F6D"/>
    <w:rsid w:val="00EF42B8"/>
    <w:rsid w:val="00EF4EFF"/>
    <w:rsid w:val="00EF54EF"/>
    <w:rsid w:val="00EF602F"/>
    <w:rsid w:val="00EF6658"/>
    <w:rsid w:val="00EF6726"/>
    <w:rsid w:val="00EF6D3A"/>
    <w:rsid w:val="00F0073C"/>
    <w:rsid w:val="00F00787"/>
    <w:rsid w:val="00F00C9E"/>
    <w:rsid w:val="00F01869"/>
    <w:rsid w:val="00F0356E"/>
    <w:rsid w:val="00F03823"/>
    <w:rsid w:val="00F055FE"/>
    <w:rsid w:val="00F069EF"/>
    <w:rsid w:val="00F06F58"/>
    <w:rsid w:val="00F07700"/>
    <w:rsid w:val="00F101AE"/>
    <w:rsid w:val="00F10F6C"/>
    <w:rsid w:val="00F11FA5"/>
    <w:rsid w:val="00F12481"/>
    <w:rsid w:val="00F1337A"/>
    <w:rsid w:val="00F14249"/>
    <w:rsid w:val="00F14D04"/>
    <w:rsid w:val="00F16412"/>
    <w:rsid w:val="00F17DB7"/>
    <w:rsid w:val="00F20194"/>
    <w:rsid w:val="00F22AB7"/>
    <w:rsid w:val="00F23243"/>
    <w:rsid w:val="00F243F0"/>
    <w:rsid w:val="00F243F5"/>
    <w:rsid w:val="00F245D7"/>
    <w:rsid w:val="00F24738"/>
    <w:rsid w:val="00F24A12"/>
    <w:rsid w:val="00F24FD0"/>
    <w:rsid w:val="00F259EB"/>
    <w:rsid w:val="00F26999"/>
    <w:rsid w:val="00F30E9A"/>
    <w:rsid w:val="00F31B32"/>
    <w:rsid w:val="00F32FF2"/>
    <w:rsid w:val="00F3355E"/>
    <w:rsid w:val="00F33731"/>
    <w:rsid w:val="00F3621B"/>
    <w:rsid w:val="00F36883"/>
    <w:rsid w:val="00F36C31"/>
    <w:rsid w:val="00F3736B"/>
    <w:rsid w:val="00F37A05"/>
    <w:rsid w:val="00F40D56"/>
    <w:rsid w:val="00F45747"/>
    <w:rsid w:val="00F46146"/>
    <w:rsid w:val="00F46241"/>
    <w:rsid w:val="00F46510"/>
    <w:rsid w:val="00F46902"/>
    <w:rsid w:val="00F46F7F"/>
    <w:rsid w:val="00F4782B"/>
    <w:rsid w:val="00F50B83"/>
    <w:rsid w:val="00F50C83"/>
    <w:rsid w:val="00F5241D"/>
    <w:rsid w:val="00F531DA"/>
    <w:rsid w:val="00F53389"/>
    <w:rsid w:val="00F55F38"/>
    <w:rsid w:val="00F565C4"/>
    <w:rsid w:val="00F56709"/>
    <w:rsid w:val="00F56A38"/>
    <w:rsid w:val="00F574E3"/>
    <w:rsid w:val="00F5757B"/>
    <w:rsid w:val="00F577AB"/>
    <w:rsid w:val="00F57D11"/>
    <w:rsid w:val="00F57F6F"/>
    <w:rsid w:val="00F60B3A"/>
    <w:rsid w:val="00F60B92"/>
    <w:rsid w:val="00F6158D"/>
    <w:rsid w:val="00F630E0"/>
    <w:rsid w:val="00F63CE7"/>
    <w:rsid w:val="00F6466F"/>
    <w:rsid w:val="00F64E69"/>
    <w:rsid w:val="00F65556"/>
    <w:rsid w:val="00F656AE"/>
    <w:rsid w:val="00F65DD5"/>
    <w:rsid w:val="00F668DA"/>
    <w:rsid w:val="00F66A9B"/>
    <w:rsid w:val="00F71407"/>
    <w:rsid w:val="00F724C6"/>
    <w:rsid w:val="00F72630"/>
    <w:rsid w:val="00F7312F"/>
    <w:rsid w:val="00F733DE"/>
    <w:rsid w:val="00F738C5"/>
    <w:rsid w:val="00F73DC9"/>
    <w:rsid w:val="00F748B6"/>
    <w:rsid w:val="00F748BD"/>
    <w:rsid w:val="00F74ABF"/>
    <w:rsid w:val="00F762E5"/>
    <w:rsid w:val="00F76571"/>
    <w:rsid w:val="00F772FC"/>
    <w:rsid w:val="00F77765"/>
    <w:rsid w:val="00F77B17"/>
    <w:rsid w:val="00F81750"/>
    <w:rsid w:val="00F82530"/>
    <w:rsid w:val="00F85A70"/>
    <w:rsid w:val="00F901B9"/>
    <w:rsid w:val="00F90215"/>
    <w:rsid w:val="00F90CA6"/>
    <w:rsid w:val="00F94F2C"/>
    <w:rsid w:val="00F97809"/>
    <w:rsid w:val="00FA0A5D"/>
    <w:rsid w:val="00FA0CFE"/>
    <w:rsid w:val="00FA1EC6"/>
    <w:rsid w:val="00FA3078"/>
    <w:rsid w:val="00FA4D43"/>
    <w:rsid w:val="00FA5458"/>
    <w:rsid w:val="00FA5678"/>
    <w:rsid w:val="00FA5F3D"/>
    <w:rsid w:val="00FA62BE"/>
    <w:rsid w:val="00FA7136"/>
    <w:rsid w:val="00FA71E6"/>
    <w:rsid w:val="00FB015E"/>
    <w:rsid w:val="00FB10C3"/>
    <w:rsid w:val="00FB1378"/>
    <w:rsid w:val="00FB167E"/>
    <w:rsid w:val="00FB23B1"/>
    <w:rsid w:val="00FB2A75"/>
    <w:rsid w:val="00FB2BD9"/>
    <w:rsid w:val="00FB3019"/>
    <w:rsid w:val="00FB3722"/>
    <w:rsid w:val="00FB38E4"/>
    <w:rsid w:val="00FB3C69"/>
    <w:rsid w:val="00FB4F2B"/>
    <w:rsid w:val="00FB544A"/>
    <w:rsid w:val="00FB5872"/>
    <w:rsid w:val="00FB702C"/>
    <w:rsid w:val="00FB77FA"/>
    <w:rsid w:val="00FC1A4F"/>
    <w:rsid w:val="00FC20AD"/>
    <w:rsid w:val="00FC4372"/>
    <w:rsid w:val="00FC5CDC"/>
    <w:rsid w:val="00FD0231"/>
    <w:rsid w:val="00FD042A"/>
    <w:rsid w:val="00FD1158"/>
    <w:rsid w:val="00FD2381"/>
    <w:rsid w:val="00FD55E2"/>
    <w:rsid w:val="00FD5D26"/>
    <w:rsid w:val="00FD5DED"/>
    <w:rsid w:val="00FD6EDE"/>
    <w:rsid w:val="00FD72AB"/>
    <w:rsid w:val="00FE16AE"/>
    <w:rsid w:val="00FE2560"/>
    <w:rsid w:val="00FE2CA2"/>
    <w:rsid w:val="00FE43EE"/>
    <w:rsid w:val="00FE50AF"/>
    <w:rsid w:val="00FE581D"/>
    <w:rsid w:val="00FE59FA"/>
    <w:rsid w:val="00FE69F2"/>
    <w:rsid w:val="00FF0610"/>
    <w:rsid w:val="00FF0878"/>
    <w:rsid w:val="00FF0926"/>
    <w:rsid w:val="00FF1395"/>
    <w:rsid w:val="00FF1C30"/>
    <w:rsid w:val="00FF2F3A"/>
    <w:rsid w:val="00FF3E0C"/>
    <w:rsid w:val="00FF4195"/>
    <w:rsid w:val="00FF4398"/>
    <w:rsid w:val="00FF4436"/>
    <w:rsid w:val="00FF5CD3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-Normal" w:eastAsia="Palatino-Normal" w:hAnsi="Palatino-Norm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D4357"/>
    <w:pPr>
      <w:spacing w:line="360" w:lineRule="auto"/>
      <w:jc w:val="both"/>
    </w:pPr>
    <w:rPr>
      <w:sz w:val="28"/>
      <w:szCs w:val="28"/>
      <w:lang w:val="en-US"/>
    </w:rPr>
  </w:style>
  <w:style w:type="paragraph" w:styleId="2">
    <w:name w:val="Body Text Indent 2"/>
    <w:basedOn w:val="a"/>
    <w:link w:val="20"/>
    <w:semiHidden/>
    <w:rsid w:val="009D4357"/>
    <w:pPr>
      <w:ind w:left="720"/>
    </w:pPr>
    <w:rPr>
      <w:rFonts w:ascii="Times New Roman" w:hAnsi="Times New Roman" w:cs="Arial"/>
      <w:b/>
      <w:bCs/>
      <w:caps/>
      <w:sz w:val="24"/>
      <w:szCs w:val="24"/>
    </w:rPr>
  </w:style>
  <w:style w:type="paragraph" w:styleId="21">
    <w:name w:val="Body Text 2"/>
    <w:basedOn w:val="a"/>
    <w:link w:val="22"/>
    <w:semiHidden/>
    <w:rsid w:val="009D4357"/>
    <w:pPr>
      <w:widowControl w:val="0"/>
      <w:spacing w:line="360" w:lineRule="auto"/>
      <w:jc w:val="both"/>
    </w:pPr>
    <w:rPr>
      <w:rFonts w:ascii="Times New Roman" w:hAnsi="Times New Roman" w:cs="Arial"/>
      <w:color w:val="0000FF"/>
      <w:sz w:val="24"/>
      <w:szCs w:val="24"/>
    </w:rPr>
  </w:style>
  <w:style w:type="paragraph" w:styleId="a5">
    <w:name w:val="Body Text Indent"/>
    <w:basedOn w:val="a"/>
    <w:link w:val="a6"/>
    <w:semiHidden/>
    <w:rsid w:val="009D4357"/>
    <w:pPr>
      <w:ind w:firstLine="720"/>
    </w:pPr>
    <w:rPr>
      <w:rFonts w:ascii="Times New Roman" w:hAnsi="Times New Roman" w:cs="Arial"/>
      <w:sz w:val="28"/>
      <w:szCs w:val="28"/>
    </w:rPr>
  </w:style>
  <w:style w:type="paragraph" w:styleId="a7">
    <w:name w:val="header"/>
    <w:basedOn w:val="a"/>
    <w:link w:val="a8"/>
    <w:uiPriority w:val="99"/>
    <w:rsid w:val="009D4357"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  <w:rsid w:val="009D4357"/>
  </w:style>
  <w:style w:type="paragraph" w:styleId="aa">
    <w:name w:val="footer"/>
    <w:basedOn w:val="a"/>
    <w:link w:val="ab"/>
    <w:uiPriority w:val="99"/>
    <w:rsid w:val="009D4357"/>
    <w:pPr>
      <w:tabs>
        <w:tab w:val="center" w:pos="4153"/>
        <w:tab w:val="right" w:pos="8306"/>
      </w:tabs>
    </w:pPr>
  </w:style>
  <w:style w:type="character" w:customStyle="1" w:styleId="a4">
    <w:name w:val="Основной текст Знак"/>
    <w:basedOn w:val="a0"/>
    <w:link w:val="a3"/>
    <w:semiHidden/>
    <w:rsid w:val="0054410A"/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semiHidden/>
    <w:rsid w:val="00997C05"/>
    <w:rPr>
      <w:rFonts w:ascii="Times New Roman" w:hAnsi="Times New Roman" w:cs="Arial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D0306B"/>
  </w:style>
  <w:style w:type="paragraph" w:styleId="ac">
    <w:name w:val="Balloon Text"/>
    <w:basedOn w:val="a"/>
    <w:link w:val="ad"/>
    <w:uiPriority w:val="99"/>
    <w:semiHidden/>
    <w:unhideWhenUsed/>
    <w:rsid w:val="008742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2F9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867E33"/>
    <w:pPr>
      <w:jc w:val="center"/>
    </w:pPr>
    <w:rPr>
      <w:rFonts w:ascii="Tahoma" w:eastAsia="Times New Roman" w:hAnsi="Tahoma"/>
      <w:b/>
      <w:caps/>
      <w:sz w:val="28"/>
    </w:rPr>
  </w:style>
  <w:style w:type="character" w:customStyle="1" w:styleId="af">
    <w:name w:val="Название Знак"/>
    <w:basedOn w:val="a0"/>
    <w:link w:val="ae"/>
    <w:rsid w:val="00867E33"/>
    <w:rPr>
      <w:rFonts w:ascii="Tahoma" w:eastAsia="Times New Roman" w:hAnsi="Tahoma"/>
      <w:b/>
      <w:caps/>
      <w:sz w:val="28"/>
    </w:rPr>
  </w:style>
  <w:style w:type="paragraph" w:styleId="af0">
    <w:name w:val="endnote text"/>
    <w:basedOn w:val="a"/>
    <w:link w:val="af1"/>
    <w:uiPriority w:val="99"/>
    <w:semiHidden/>
    <w:unhideWhenUsed/>
    <w:rsid w:val="00D3739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D37393"/>
  </w:style>
  <w:style w:type="character" w:styleId="af2">
    <w:name w:val="endnote reference"/>
    <w:basedOn w:val="a0"/>
    <w:uiPriority w:val="99"/>
    <w:semiHidden/>
    <w:unhideWhenUsed/>
    <w:rsid w:val="00D3739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D37393"/>
  </w:style>
  <w:style w:type="character" w:customStyle="1" w:styleId="af4">
    <w:name w:val="Текст сноски Знак"/>
    <w:basedOn w:val="a0"/>
    <w:link w:val="af3"/>
    <w:uiPriority w:val="99"/>
    <w:semiHidden/>
    <w:rsid w:val="00D37393"/>
  </w:style>
  <w:style w:type="character" w:styleId="af5">
    <w:name w:val="footnote reference"/>
    <w:basedOn w:val="a0"/>
    <w:uiPriority w:val="99"/>
    <w:semiHidden/>
    <w:unhideWhenUsed/>
    <w:rsid w:val="00D37393"/>
    <w:rPr>
      <w:vertAlign w:val="superscript"/>
    </w:rPr>
  </w:style>
  <w:style w:type="character" w:styleId="af6">
    <w:name w:val="Placeholder Text"/>
    <w:basedOn w:val="a0"/>
    <w:uiPriority w:val="99"/>
    <w:semiHidden/>
    <w:rsid w:val="006974F1"/>
    <w:rPr>
      <w:color w:val="808080"/>
    </w:rPr>
  </w:style>
  <w:style w:type="character" w:styleId="af7">
    <w:name w:val="Hyperlink"/>
    <w:basedOn w:val="a0"/>
    <w:uiPriority w:val="99"/>
    <w:unhideWhenUsed/>
    <w:rsid w:val="0008237F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08237F"/>
    <w:rPr>
      <w:color w:val="800080" w:themeColor="followedHyperlink"/>
      <w:u w:val="single"/>
    </w:rPr>
  </w:style>
  <w:style w:type="character" w:customStyle="1" w:styleId="ab">
    <w:name w:val="Нижний колонтитул Знак"/>
    <w:basedOn w:val="a0"/>
    <w:link w:val="aa"/>
    <w:uiPriority w:val="99"/>
    <w:rsid w:val="00092842"/>
  </w:style>
  <w:style w:type="character" w:customStyle="1" w:styleId="MapleInput">
    <w:name w:val="Maple Input"/>
    <w:uiPriority w:val="99"/>
    <w:rsid w:val="00DA4ECB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DA4ECB"/>
    <w:rPr>
      <w:color w:val="0000FF"/>
    </w:rPr>
  </w:style>
  <w:style w:type="paragraph" w:customStyle="1" w:styleId="MapleOutput1">
    <w:name w:val="Maple Output1"/>
    <w:uiPriority w:val="99"/>
    <w:rsid w:val="00DA4ECB"/>
    <w:pPr>
      <w:autoSpaceDE w:val="0"/>
      <w:autoSpaceDN w:val="0"/>
      <w:adjustRightInd w:val="0"/>
      <w:spacing w:line="312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D81117"/>
    <w:rPr>
      <w:rFonts w:ascii="Times New Roman" w:hAnsi="Times New Roman" w:cs="Arial"/>
      <w:color w:val="0000FF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81117"/>
    <w:rPr>
      <w:rFonts w:ascii="Times New Roman" w:hAnsi="Times New Roman" w:cs="Arial"/>
      <w:b/>
      <w:bCs/>
      <w:caps/>
      <w:sz w:val="24"/>
      <w:szCs w:val="24"/>
    </w:rPr>
  </w:style>
  <w:style w:type="character" w:customStyle="1" w:styleId="hps">
    <w:name w:val="hps"/>
    <w:basedOn w:val="a0"/>
    <w:rsid w:val="00DA57D4"/>
  </w:style>
  <w:style w:type="character" w:customStyle="1" w:styleId="apple-converted-space">
    <w:name w:val="apple-converted-space"/>
    <w:basedOn w:val="a0"/>
    <w:rsid w:val="00DA57D4"/>
  </w:style>
  <w:style w:type="paragraph" w:customStyle="1" w:styleId="MapleOutput">
    <w:name w:val="Maple Output"/>
    <w:uiPriority w:val="99"/>
    <w:rsid w:val="00E26E6D"/>
    <w:pPr>
      <w:autoSpaceDE w:val="0"/>
      <w:autoSpaceDN w:val="0"/>
      <w:adjustRightInd w:val="0"/>
      <w:spacing w:line="360" w:lineRule="auto"/>
      <w:jc w:val="center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citation">
    <w:name w:val="citation"/>
    <w:basedOn w:val="a0"/>
    <w:rsid w:val="001C564E"/>
  </w:style>
  <w:style w:type="character" w:customStyle="1" w:styleId="apple-style-span">
    <w:name w:val="apple-style-span"/>
    <w:basedOn w:val="a0"/>
    <w:rsid w:val="001C564E"/>
  </w:style>
  <w:style w:type="paragraph" w:styleId="3">
    <w:name w:val="Body Text Indent 3"/>
    <w:basedOn w:val="a"/>
    <w:link w:val="30"/>
    <w:uiPriority w:val="99"/>
    <w:unhideWhenUsed/>
    <w:rsid w:val="00C71F6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71F6A"/>
    <w:rPr>
      <w:sz w:val="16"/>
      <w:szCs w:val="16"/>
    </w:rPr>
  </w:style>
  <w:style w:type="paragraph" w:customStyle="1" w:styleId="Default">
    <w:name w:val="Default"/>
    <w:rsid w:val="005F2BE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-Normal" w:eastAsia="Palatino-Normal" w:hAnsi="Palatino-Norm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D4357"/>
    <w:pPr>
      <w:spacing w:line="360" w:lineRule="auto"/>
      <w:jc w:val="both"/>
    </w:pPr>
    <w:rPr>
      <w:sz w:val="28"/>
      <w:szCs w:val="28"/>
      <w:lang w:val="en-US"/>
    </w:rPr>
  </w:style>
  <w:style w:type="paragraph" w:styleId="2">
    <w:name w:val="Body Text Indent 2"/>
    <w:basedOn w:val="a"/>
    <w:link w:val="20"/>
    <w:semiHidden/>
    <w:rsid w:val="009D4357"/>
    <w:pPr>
      <w:ind w:left="720"/>
    </w:pPr>
    <w:rPr>
      <w:rFonts w:ascii="Times New Roman" w:hAnsi="Times New Roman" w:cs="Arial"/>
      <w:b/>
      <w:bCs/>
      <w:caps/>
      <w:sz w:val="24"/>
      <w:szCs w:val="24"/>
    </w:rPr>
  </w:style>
  <w:style w:type="paragraph" w:styleId="21">
    <w:name w:val="Body Text 2"/>
    <w:basedOn w:val="a"/>
    <w:link w:val="22"/>
    <w:semiHidden/>
    <w:rsid w:val="009D4357"/>
    <w:pPr>
      <w:widowControl w:val="0"/>
      <w:spacing w:line="360" w:lineRule="auto"/>
      <w:jc w:val="both"/>
    </w:pPr>
    <w:rPr>
      <w:rFonts w:ascii="Times New Roman" w:hAnsi="Times New Roman" w:cs="Arial"/>
      <w:color w:val="0000FF"/>
      <w:sz w:val="24"/>
      <w:szCs w:val="24"/>
    </w:rPr>
  </w:style>
  <w:style w:type="paragraph" w:styleId="a5">
    <w:name w:val="Body Text Indent"/>
    <w:basedOn w:val="a"/>
    <w:link w:val="a6"/>
    <w:semiHidden/>
    <w:rsid w:val="009D4357"/>
    <w:pPr>
      <w:ind w:firstLine="720"/>
    </w:pPr>
    <w:rPr>
      <w:rFonts w:ascii="Times New Roman" w:hAnsi="Times New Roman" w:cs="Arial"/>
      <w:sz w:val="28"/>
      <w:szCs w:val="28"/>
    </w:rPr>
  </w:style>
  <w:style w:type="paragraph" w:styleId="a7">
    <w:name w:val="header"/>
    <w:basedOn w:val="a"/>
    <w:link w:val="a8"/>
    <w:uiPriority w:val="99"/>
    <w:rsid w:val="009D4357"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  <w:rsid w:val="009D4357"/>
  </w:style>
  <w:style w:type="paragraph" w:styleId="aa">
    <w:name w:val="footer"/>
    <w:basedOn w:val="a"/>
    <w:link w:val="ab"/>
    <w:uiPriority w:val="99"/>
    <w:rsid w:val="009D4357"/>
    <w:pPr>
      <w:tabs>
        <w:tab w:val="center" w:pos="4153"/>
        <w:tab w:val="right" w:pos="8306"/>
      </w:tabs>
    </w:pPr>
  </w:style>
  <w:style w:type="character" w:customStyle="1" w:styleId="a4">
    <w:name w:val="Основной текст Знак"/>
    <w:basedOn w:val="a0"/>
    <w:link w:val="a3"/>
    <w:semiHidden/>
    <w:rsid w:val="0054410A"/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semiHidden/>
    <w:rsid w:val="00997C05"/>
    <w:rPr>
      <w:rFonts w:ascii="Times New Roman" w:hAnsi="Times New Roman" w:cs="Arial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D0306B"/>
  </w:style>
  <w:style w:type="paragraph" w:styleId="ac">
    <w:name w:val="Balloon Text"/>
    <w:basedOn w:val="a"/>
    <w:link w:val="ad"/>
    <w:uiPriority w:val="99"/>
    <w:semiHidden/>
    <w:unhideWhenUsed/>
    <w:rsid w:val="008742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42F9"/>
    <w:rPr>
      <w:rFonts w:ascii="Tahoma" w:hAnsi="Tahoma" w:cs="Tahoma"/>
      <w:sz w:val="16"/>
      <w:szCs w:val="16"/>
    </w:rPr>
  </w:style>
  <w:style w:type="paragraph" w:styleId="ae">
    <w:name w:val="Title"/>
    <w:basedOn w:val="a"/>
    <w:link w:val="af"/>
    <w:qFormat/>
    <w:rsid w:val="00867E33"/>
    <w:pPr>
      <w:jc w:val="center"/>
    </w:pPr>
    <w:rPr>
      <w:rFonts w:ascii="Tahoma" w:eastAsia="Times New Roman" w:hAnsi="Tahoma"/>
      <w:b/>
      <w:caps/>
      <w:sz w:val="28"/>
    </w:rPr>
  </w:style>
  <w:style w:type="character" w:customStyle="1" w:styleId="af">
    <w:name w:val="Название Знак"/>
    <w:basedOn w:val="a0"/>
    <w:link w:val="ae"/>
    <w:rsid w:val="00867E33"/>
    <w:rPr>
      <w:rFonts w:ascii="Tahoma" w:eastAsia="Times New Roman" w:hAnsi="Tahoma"/>
      <w:b/>
      <w:caps/>
      <w:sz w:val="28"/>
    </w:rPr>
  </w:style>
  <w:style w:type="paragraph" w:styleId="af0">
    <w:name w:val="endnote text"/>
    <w:basedOn w:val="a"/>
    <w:link w:val="af1"/>
    <w:uiPriority w:val="99"/>
    <w:semiHidden/>
    <w:unhideWhenUsed/>
    <w:rsid w:val="00D3739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D37393"/>
  </w:style>
  <w:style w:type="character" w:styleId="af2">
    <w:name w:val="endnote reference"/>
    <w:basedOn w:val="a0"/>
    <w:uiPriority w:val="99"/>
    <w:semiHidden/>
    <w:unhideWhenUsed/>
    <w:rsid w:val="00D3739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D37393"/>
  </w:style>
  <w:style w:type="character" w:customStyle="1" w:styleId="af4">
    <w:name w:val="Текст сноски Знак"/>
    <w:basedOn w:val="a0"/>
    <w:link w:val="af3"/>
    <w:uiPriority w:val="99"/>
    <w:semiHidden/>
    <w:rsid w:val="00D37393"/>
  </w:style>
  <w:style w:type="character" w:styleId="af5">
    <w:name w:val="footnote reference"/>
    <w:basedOn w:val="a0"/>
    <w:uiPriority w:val="99"/>
    <w:semiHidden/>
    <w:unhideWhenUsed/>
    <w:rsid w:val="00D37393"/>
    <w:rPr>
      <w:vertAlign w:val="superscript"/>
    </w:rPr>
  </w:style>
  <w:style w:type="character" w:styleId="af6">
    <w:name w:val="Placeholder Text"/>
    <w:basedOn w:val="a0"/>
    <w:uiPriority w:val="99"/>
    <w:semiHidden/>
    <w:rsid w:val="006974F1"/>
    <w:rPr>
      <w:color w:val="808080"/>
    </w:rPr>
  </w:style>
  <w:style w:type="character" w:styleId="af7">
    <w:name w:val="Hyperlink"/>
    <w:basedOn w:val="a0"/>
    <w:uiPriority w:val="99"/>
    <w:unhideWhenUsed/>
    <w:rsid w:val="0008237F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08237F"/>
    <w:rPr>
      <w:color w:val="800080" w:themeColor="followedHyperlink"/>
      <w:u w:val="single"/>
    </w:rPr>
  </w:style>
  <w:style w:type="character" w:customStyle="1" w:styleId="ab">
    <w:name w:val="Нижний колонтитул Знак"/>
    <w:basedOn w:val="a0"/>
    <w:link w:val="aa"/>
    <w:uiPriority w:val="99"/>
    <w:rsid w:val="00092842"/>
  </w:style>
  <w:style w:type="character" w:customStyle="1" w:styleId="MapleInput">
    <w:name w:val="Maple Input"/>
    <w:uiPriority w:val="99"/>
    <w:rsid w:val="00DA4ECB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DA4ECB"/>
    <w:rPr>
      <w:color w:val="0000FF"/>
    </w:rPr>
  </w:style>
  <w:style w:type="paragraph" w:customStyle="1" w:styleId="MapleOutput1">
    <w:name w:val="Maple Output1"/>
    <w:uiPriority w:val="99"/>
    <w:rsid w:val="00DA4ECB"/>
    <w:pPr>
      <w:autoSpaceDE w:val="0"/>
      <w:autoSpaceDN w:val="0"/>
      <w:adjustRightInd w:val="0"/>
      <w:spacing w:line="312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D81117"/>
    <w:rPr>
      <w:rFonts w:ascii="Times New Roman" w:hAnsi="Times New Roman" w:cs="Arial"/>
      <w:color w:val="0000FF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81117"/>
    <w:rPr>
      <w:rFonts w:ascii="Times New Roman" w:hAnsi="Times New Roman" w:cs="Arial"/>
      <w:b/>
      <w:bCs/>
      <w:caps/>
      <w:sz w:val="24"/>
      <w:szCs w:val="24"/>
    </w:rPr>
  </w:style>
  <w:style w:type="character" w:customStyle="1" w:styleId="hps">
    <w:name w:val="hps"/>
    <w:basedOn w:val="a0"/>
    <w:rsid w:val="00DA57D4"/>
  </w:style>
  <w:style w:type="character" w:customStyle="1" w:styleId="apple-converted-space">
    <w:name w:val="apple-converted-space"/>
    <w:basedOn w:val="a0"/>
    <w:rsid w:val="00DA57D4"/>
  </w:style>
  <w:style w:type="paragraph" w:customStyle="1" w:styleId="MapleOutput">
    <w:name w:val="Maple Output"/>
    <w:uiPriority w:val="99"/>
    <w:rsid w:val="00E26E6D"/>
    <w:pPr>
      <w:autoSpaceDE w:val="0"/>
      <w:autoSpaceDN w:val="0"/>
      <w:adjustRightInd w:val="0"/>
      <w:spacing w:line="360" w:lineRule="auto"/>
      <w:jc w:val="center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citation">
    <w:name w:val="citation"/>
    <w:basedOn w:val="a0"/>
    <w:rsid w:val="001C564E"/>
  </w:style>
  <w:style w:type="character" w:customStyle="1" w:styleId="apple-style-span">
    <w:name w:val="apple-style-span"/>
    <w:basedOn w:val="a0"/>
    <w:rsid w:val="001C564E"/>
  </w:style>
  <w:style w:type="paragraph" w:styleId="3">
    <w:name w:val="Body Text Indent 3"/>
    <w:basedOn w:val="a"/>
    <w:link w:val="30"/>
    <w:uiPriority w:val="99"/>
    <w:unhideWhenUsed/>
    <w:rsid w:val="00C71F6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71F6A"/>
    <w:rPr>
      <w:sz w:val="16"/>
      <w:szCs w:val="16"/>
    </w:rPr>
  </w:style>
  <w:style w:type="paragraph" w:customStyle="1" w:styleId="Default">
    <w:name w:val="Default"/>
    <w:rsid w:val="005F2BE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061C0-7E5C-479E-A4A0-672E933C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8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Igor</Company>
  <LinksUpToDate>false</LinksUpToDate>
  <CharactersWithSpaces>15822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Windows User</cp:lastModifiedBy>
  <cp:revision>79</cp:revision>
  <cp:lastPrinted>2002-09-25T21:59:00Z</cp:lastPrinted>
  <dcterms:created xsi:type="dcterms:W3CDTF">2014-07-13T16:18:00Z</dcterms:created>
  <dcterms:modified xsi:type="dcterms:W3CDTF">2019-07-27T17:50:00Z</dcterms:modified>
</cp:coreProperties>
</file>