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168" w:rsidRPr="00167B8D" w:rsidRDefault="00FD6168" w:rsidP="000C762A">
      <w:pPr>
        <w:pStyle w:val="a3"/>
        <w:rPr>
          <w:b/>
          <w:i/>
          <w:sz w:val="28"/>
          <w:szCs w:val="28"/>
        </w:rPr>
      </w:pPr>
      <w:bookmarkStart w:id="0" w:name="_GoBack"/>
      <w:bookmarkEnd w:id="0"/>
      <w:r w:rsidRPr="00167B8D">
        <w:rPr>
          <w:b/>
          <w:i/>
          <w:sz w:val="28"/>
          <w:szCs w:val="28"/>
        </w:rPr>
        <w:t>УДК 532.517.4</w:t>
      </w:r>
      <w:proofErr w:type="gramStart"/>
      <w:r w:rsidRPr="00167B8D">
        <w:rPr>
          <w:b/>
          <w:i/>
          <w:sz w:val="28"/>
          <w:szCs w:val="28"/>
        </w:rPr>
        <w:t xml:space="preserve"> :</w:t>
      </w:r>
      <w:proofErr w:type="gramEnd"/>
      <w:r w:rsidRPr="00167B8D">
        <w:rPr>
          <w:b/>
          <w:i/>
          <w:sz w:val="28"/>
          <w:szCs w:val="28"/>
        </w:rPr>
        <w:t xml:space="preserve"> 536.24</w:t>
      </w:r>
    </w:p>
    <w:p w:rsidR="00C35875" w:rsidRPr="00167B8D" w:rsidRDefault="00C35875" w:rsidP="000C762A">
      <w:pPr>
        <w:pStyle w:val="a3"/>
        <w:rPr>
          <w:b/>
          <w:sz w:val="28"/>
          <w:szCs w:val="28"/>
        </w:rPr>
      </w:pPr>
    </w:p>
    <w:p w:rsidR="00C35875" w:rsidRPr="00167B8D" w:rsidRDefault="00C35875" w:rsidP="000C762A">
      <w:pPr>
        <w:pStyle w:val="a3"/>
        <w:jc w:val="right"/>
        <w:rPr>
          <w:b/>
          <w:i/>
          <w:sz w:val="28"/>
          <w:szCs w:val="28"/>
        </w:rPr>
      </w:pPr>
      <w:r w:rsidRPr="00167B8D">
        <w:rPr>
          <w:b/>
          <w:i/>
          <w:sz w:val="28"/>
          <w:szCs w:val="28"/>
        </w:rPr>
        <w:t>Лобанов Игорь Евгеньевич,</w:t>
      </w:r>
    </w:p>
    <w:p w:rsidR="00C35875" w:rsidRPr="00167B8D" w:rsidRDefault="00C35875" w:rsidP="000C762A">
      <w:pPr>
        <w:pStyle w:val="a3"/>
        <w:jc w:val="right"/>
        <w:rPr>
          <w:b/>
          <w:i/>
          <w:sz w:val="28"/>
          <w:szCs w:val="28"/>
        </w:rPr>
      </w:pPr>
      <w:r w:rsidRPr="00167B8D">
        <w:rPr>
          <w:b/>
          <w:i/>
          <w:sz w:val="28"/>
          <w:szCs w:val="28"/>
        </w:rPr>
        <w:t>д.т.н., ведущий научный сотрудник ПНИЛ–204</w:t>
      </w:r>
    </w:p>
    <w:p w:rsidR="00C35875" w:rsidRPr="00167B8D" w:rsidRDefault="00C35875" w:rsidP="000C762A">
      <w:pPr>
        <w:pStyle w:val="aa"/>
        <w:jc w:val="right"/>
        <w:rPr>
          <w:i/>
          <w:sz w:val="28"/>
          <w:szCs w:val="28"/>
        </w:rPr>
      </w:pPr>
      <w:r w:rsidRPr="00167B8D">
        <w:rPr>
          <w:i/>
          <w:sz w:val="28"/>
          <w:szCs w:val="28"/>
        </w:rPr>
        <w:t>Московский авиационный институт (национальный исследовательский униве</w:t>
      </w:r>
      <w:r w:rsidRPr="00167B8D">
        <w:rPr>
          <w:i/>
          <w:sz w:val="28"/>
          <w:szCs w:val="28"/>
        </w:rPr>
        <w:t>р</w:t>
      </w:r>
      <w:r w:rsidRPr="00167B8D">
        <w:rPr>
          <w:i/>
          <w:sz w:val="28"/>
          <w:szCs w:val="28"/>
        </w:rPr>
        <w:t xml:space="preserve">ситет), тел.:89055896006; </w:t>
      </w:r>
      <w:r w:rsidRPr="00167B8D">
        <w:rPr>
          <w:i/>
          <w:sz w:val="28"/>
          <w:szCs w:val="28"/>
          <w:lang w:val="en-US"/>
        </w:rPr>
        <w:t>e</w:t>
      </w:r>
      <w:r w:rsidRPr="00167B8D">
        <w:rPr>
          <w:i/>
          <w:sz w:val="28"/>
          <w:szCs w:val="28"/>
        </w:rPr>
        <w:t>-</w:t>
      </w:r>
      <w:r w:rsidRPr="00167B8D">
        <w:rPr>
          <w:i/>
          <w:sz w:val="28"/>
          <w:szCs w:val="28"/>
          <w:lang w:val="en-US"/>
        </w:rPr>
        <w:t>mail</w:t>
      </w:r>
      <w:r w:rsidRPr="00167B8D">
        <w:rPr>
          <w:i/>
          <w:sz w:val="28"/>
          <w:szCs w:val="28"/>
        </w:rPr>
        <w:t>: lloobbaannooff@live.ru</w:t>
      </w:r>
    </w:p>
    <w:p w:rsidR="00C35875" w:rsidRPr="00167B8D" w:rsidRDefault="00C35875" w:rsidP="000C762A">
      <w:pPr>
        <w:pStyle w:val="a3"/>
        <w:outlineLvl w:val="0"/>
        <w:rPr>
          <w:sz w:val="28"/>
          <w:szCs w:val="28"/>
        </w:rPr>
      </w:pPr>
    </w:p>
    <w:p w:rsidR="00B001CE" w:rsidRPr="00167B8D" w:rsidRDefault="00B001CE" w:rsidP="000C762A">
      <w:pPr>
        <w:pStyle w:val="31"/>
        <w:kinsoku w:val="0"/>
        <w:snapToGrid w:val="0"/>
        <w:spacing w:line="240" w:lineRule="auto"/>
        <w:ind w:right="57"/>
        <w:jc w:val="center"/>
        <w:rPr>
          <w:rFonts w:ascii="Times New Roman" w:hAnsi="Times New Roman"/>
          <w:sz w:val="28"/>
          <w:szCs w:val="28"/>
        </w:rPr>
      </w:pPr>
      <w:r w:rsidRPr="00167B8D">
        <w:rPr>
          <w:rFonts w:ascii="Times New Roman" w:hAnsi="Times New Roman"/>
          <w:sz w:val="28"/>
          <w:szCs w:val="28"/>
        </w:rPr>
        <w:t xml:space="preserve">РЕШЕНИЕ ЗАДАЧИ КВАЗИСТАЦИОНАРНОГО ВАКУУМНОГО ЗАМОРАЖИВАНИЯ ВЛАГИ В </w:t>
      </w:r>
      <w:proofErr w:type="gramStart"/>
      <w:r w:rsidRPr="00167B8D">
        <w:rPr>
          <w:rFonts w:ascii="Times New Roman" w:hAnsi="Times New Roman"/>
          <w:sz w:val="28"/>
          <w:szCs w:val="28"/>
        </w:rPr>
        <w:t>МЕЛКОДИСПЕРСНОМ</w:t>
      </w:r>
      <w:proofErr w:type="gramEnd"/>
    </w:p>
    <w:p w:rsidR="00BD7D9C" w:rsidRPr="00167B8D" w:rsidRDefault="00B001CE" w:rsidP="000C762A">
      <w:pPr>
        <w:pStyle w:val="31"/>
        <w:kinsoku w:val="0"/>
        <w:snapToGrid w:val="0"/>
        <w:spacing w:line="240" w:lineRule="auto"/>
        <w:ind w:right="57"/>
        <w:jc w:val="center"/>
        <w:rPr>
          <w:rFonts w:ascii="Times New Roman" w:hAnsi="Times New Roman"/>
          <w:sz w:val="28"/>
          <w:szCs w:val="28"/>
        </w:rPr>
      </w:pPr>
      <w:r w:rsidRPr="00167B8D">
        <w:rPr>
          <w:rFonts w:ascii="Times New Roman" w:hAnsi="Times New Roman"/>
          <w:sz w:val="28"/>
          <w:szCs w:val="28"/>
        </w:rPr>
        <w:t>СОСТОЯНИИ АНАЛИТИЧ</w:t>
      </w:r>
      <w:r w:rsidRPr="00167B8D">
        <w:rPr>
          <w:rFonts w:ascii="Times New Roman" w:hAnsi="Times New Roman"/>
          <w:sz w:val="28"/>
          <w:szCs w:val="28"/>
        </w:rPr>
        <w:t>Е</w:t>
      </w:r>
      <w:r w:rsidRPr="00167B8D">
        <w:rPr>
          <w:rFonts w:ascii="Times New Roman" w:hAnsi="Times New Roman"/>
          <w:sz w:val="28"/>
          <w:szCs w:val="28"/>
        </w:rPr>
        <w:t>СКи</w:t>
      </w:r>
      <w:proofErr w:type="gramStart"/>
      <w:r w:rsidRPr="00167B8D">
        <w:rPr>
          <w:rFonts w:ascii="Times New Roman" w:hAnsi="Times New Roman"/>
          <w:sz w:val="28"/>
          <w:szCs w:val="28"/>
          <w:lang w:val="en-US"/>
        </w:rPr>
        <w:t>M</w:t>
      </w:r>
      <w:proofErr w:type="gramEnd"/>
      <w:r w:rsidRPr="00167B8D">
        <w:rPr>
          <w:rFonts w:ascii="Times New Roman" w:hAnsi="Times New Roman"/>
          <w:sz w:val="28"/>
          <w:szCs w:val="28"/>
        </w:rPr>
        <w:t xml:space="preserve"> </w:t>
      </w:r>
      <w:r w:rsidRPr="00167B8D">
        <w:rPr>
          <w:rFonts w:ascii="Times New Roman" w:hAnsi="Times New Roman"/>
          <w:sz w:val="28"/>
          <w:szCs w:val="28"/>
          <w:lang w:val="en-US"/>
        </w:rPr>
        <w:t>METO</w:t>
      </w:r>
      <w:r w:rsidRPr="00167B8D">
        <w:rPr>
          <w:rFonts w:ascii="Times New Roman" w:hAnsi="Times New Roman"/>
          <w:sz w:val="28"/>
          <w:szCs w:val="28"/>
        </w:rPr>
        <w:t>д</w:t>
      </w:r>
      <w:r w:rsidRPr="00167B8D">
        <w:rPr>
          <w:rFonts w:ascii="Times New Roman" w:hAnsi="Times New Roman"/>
          <w:sz w:val="28"/>
          <w:szCs w:val="28"/>
          <w:lang w:val="en-US"/>
        </w:rPr>
        <w:t>OM</w:t>
      </w:r>
    </w:p>
    <w:p w:rsidR="00EB4C6C" w:rsidRPr="00167B8D" w:rsidRDefault="00EB4C6C" w:rsidP="000C762A">
      <w:pPr>
        <w:pStyle w:val="31"/>
        <w:spacing w:line="240" w:lineRule="auto"/>
        <w:ind w:left="0"/>
        <w:rPr>
          <w:rFonts w:ascii="Times New Roman" w:hAnsi="Times New Roman"/>
          <w:i/>
          <w:caps w:val="0"/>
          <w:sz w:val="28"/>
          <w:szCs w:val="28"/>
        </w:rPr>
      </w:pPr>
    </w:p>
    <w:p w:rsidR="00FD6168" w:rsidRPr="00167B8D" w:rsidRDefault="00C35875" w:rsidP="000C762A">
      <w:pPr>
        <w:pStyle w:val="31"/>
        <w:spacing w:line="240" w:lineRule="auto"/>
        <w:ind w:left="0" w:firstLine="708"/>
        <w:rPr>
          <w:rFonts w:ascii="Times New Roman" w:hAnsi="Times New Roman"/>
          <w:b w:val="0"/>
          <w:i/>
          <w:caps w:val="0"/>
          <w:sz w:val="28"/>
          <w:szCs w:val="28"/>
        </w:rPr>
      </w:pPr>
      <w:r w:rsidRPr="00167B8D">
        <w:rPr>
          <w:rFonts w:ascii="Times New Roman" w:hAnsi="Times New Roman"/>
          <w:caps w:val="0"/>
          <w:sz w:val="28"/>
          <w:szCs w:val="28"/>
        </w:rPr>
        <w:t>Аннотация.</w:t>
      </w:r>
      <w:r w:rsidR="009D11D8" w:rsidRPr="00167B8D">
        <w:rPr>
          <w:rFonts w:ascii="Times New Roman" w:hAnsi="Times New Roman"/>
          <w:caps w:val="0"/>
          <w:sz w:val="28"/>
          <w:szCs w:val="28"/>
        </w:rPr>
        <w:t xml:space="preserve"> </w:t>
      </w:r>
      <w:proofErr w:type="gramStart"/>
      <w:r w:rsidR="00BF612D" w:rsidRPr="00167B8D">
        <w:rPr>
          <w:rFonts w:ascii="Times New Roman" w:hAnsi="Times New Roman"/>
          <w:b w:val="0"/>
          <w:i/>
          <w:caps w:val="0"/>
          <w:sz w:val="28"/>
          <w:szCs w:val="28"/>
        </w:rPr>
        <w:t>Получено обобщённое точное аналитическое решение зад</w:t>
      </w:r>
      <w:r w:rsidR="00BF612D" w:rsidRPr="00167B8D">
        <w:rPr>
          <w:rFonts w:ascii="Times New Roman" w:hAnsi="Times New Roman"/>
          <w:b w:val="0"/>
          <w:i/>
          <w:caps w:val="0"/>
          <w:sz w:val="28"/>
          <w:szCs w:val="28"/>
        </w:rPr>
        <w:t>а</w:t>
      </w:r>
      <w:r w:rsidR="00BF612D" w:rsidRPr="00167B8D">
        <w:rPr>
          <w:rFonts w:ascii="Times New Roman" w:hAnsi="Times New Roman"/>
          <w:b w:val="0"/>
          <w:i/>
          <w:caps w:val="0"/>
          <w:sz w:val="28"/>
          <w:szCs w:val="28"/>
        </w:rPr>
        <w:t>чи о квазистационарном вакуумном замораживания влаги в мелкодисперсном состоянии, в то время  как ранее имели место численные решения данной з</w:t>
      </w:r>
      <w:r w:rsidR="00BF612D" w:rsidRPr="00167B8D">
        <w:rPr>
          <w:rFonts w:ascii="Times New Roman" w:hAnsi="Times New Roman"/>
          <w:b w:val="0"/>
          <w:i/>
          <w:caps w:val="0"/>
          <w:sz w:val="28"/>
          <w:szCs w:val="28"/>
        </w:rPr>
        <w:t>а</w:t>
      </w:r>
      <w:r w:rsidR="00BF612D" w:rsidRPr="00167B8D">
        <w:rPr>
          <w:rFonts w:ascii="Times New Roman" w:hAnsi="Times New Roman"/>
          <w:b w:val="0"/>
          <w:i/>
          <w:caps w:val="0"/>
          <w:sz w:val="28"/>
          <w:szCs w:val="28"/>
        </w:rPr>
        <w:t>дачи.</w:t>
      </w:r>
      <w:proofErr w:type="gramEnd"/>
    </w:p>
    <w:p w:rsidR="008B7D14" w:rsidRPr="00167B8D" w:rsidRDefault="008B7D14" w:rsidP="000C762A">
      <w:pPr>
        <w:pStyle w:val="31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D6168" w:rsidRPr="00167B8D" w:rsidRDefault="00FD6168" w:rsidP="000C762A">
      <w:pPr>
        <w:pStyle w:val="31"/>
        <w:spacing w:line="240" w:lineRule="auto"/>
        <w:ind w:left="0" w:firstLine="708"/>
        <w:rPr>
          <w:rFonts w:ascii="Times New Roman" w:hAnsi="Times New Roman"/>
          <w:b w:val="0"/>
          <w:i/>
          <w:caps w:val="0"/>
          <w:sz w:val="28"/>
          <w:szCs w:val="28"/>
        </w:rPr>
      </w:pPr>
      <w:r w:rsidRPr="00167B8D">
        <w:rPr>
          <w:rFonts w:ascii="Times New Roman" w:hAnsi="Times New Roman"/>
          <w:caps w:val="0"/>
          <w:sz w:val="28"/>
          <w:szCs w:val="28"/>
        </w:rPr>
        <w:t>Ключевые слова</w:t>
      </w:r>
      <w:r w:rsidR="00C35875" w:rsidRPr="00167B8D">
        <w:rPr>
          <w:rFonts w:ascii="Times New Roman" w:hAnsi="Times New Roman"/>
          <w:caps w:val="0"/>
          <w:sz w:val="28"/>
          <w:szCs w:val="28"/>
        </w:rPr>
        <w:t>.</w:t>
      </w:r>
      <w:r w:rsidR="009D11D8" w:rsidRPr="00167B8D">
        <w:rPr>
          <w:rFonts w:ascii="Times New Roman" w:hAnsi="Times New Roman"/>
          <w:caps w:val="0"/>
          <w:sz w:val="28"/>
          <w:szCs w:val="28"/>
        </w:rPr>
        <w:t xml:space="preserve"> </w:t>
      </w:r>
      <w:proofErr w:type="spellStart"/>
      <w:proofErr w:type="gramStart"/>
      <w:r w:rsidR="008B7D14" w:rsidRPr="00167B8D">
        <w:rPr>
          <w:rFonts w:ascii="Times New Roman" w:hAnsi="Times New Roman"/>
          <w:b w:val="0"/>
          <w:i/>
          <w:caps w:val="0"/>
          <w:sz w:val="28"/>
          <w:szCs w:val="28"/>
        </w:rPr>
        <w:t>T</w:t>
      </w:r>
      <w:proofErr w:type="gramEnd"/>
      <w:r w:rsidR="00FC4B6B" w:rsidRPr="00167B8D">
        <w:rPr>
          <w:rFonts w:ascii="Times New Roman" w:hAnsi="Times New Roman"/>
          <w:b w:val="0"/>
          <w:i/>
          <w:caps w:val="0"/>
          <w:sz w:val="28"/>
          <w:szCs w:val="28"/>
        </w:rPr>
        <w:t>еплообмен</w:t>
      </w:r>
      <w:proofErr w:type="spellEnd"/>
      <w:r w:rsidR="00FC4B6B" w:rsidRPr="00167B8D">
        <w:rPr>
          <w:rFonts w:ascii="Times New Roman" w:hAnsi="Times New Roman"/>
          <w:b w:val="0"/>
          <w:i/>
          <w:caps w:val="0"/>
          <w:sz w:val="28"/>
          <w:szCs w:val="28"/>
        </w:rPr>
        <w:t>, процесс, мелкодисперсный, вакуумный, испарительный, охлаждения, влага, замораживание, жидкость, аналитич</w:t>
      </w:r>
      <w:r w:rsidR="00FC4B6B" w:rsidRPr="00167B8D">
        <w:rPr>
          <w:rFonts w:ascii="Times New Roman" w:hAnsi="Times New Roman"/>
          <w:b w:val="0"/>
          <w:i/>
          <w:caps w:val="0"/>
          <w:sz w:val="28"/>
          <w:szCs w:val="28"/>
        </w:rPr>
        <w:t>е</w:t>
      </w:r>
      <w:r w:rsidR="00FC4B6B" w:rsidRPr="00167B8D">
        <w:rPr>
          <w:rFonts w:ascii="Times New Roman" w:hAnsi="Times New Roman"/>
          <w:b w:val="0"/>
          <w:i/>
          <w:caps w:val="0"/>
          <w:sz w:val="28"/>
          <w:szCs w:val="28"/>
        </w:rPr>
        <w:t>ский, решение.</w:t>
      </w:r>
    </w:p>
    <w:p w:rsidR="00FD6168" w:rsidRPr="00167B8D" w:rsidRDefault="00FD6168" w:rsidP="000C762A">
      <w:pPr>
        <w:pStyle w:val="31"/>
        <w:spacing w:line="240" w:lineRule="auto"/>
        <w:ind w:left="0"/>
        <w:rPr>
          <w:rFonts w:ascii="Times New Roman" w:eastAsia="MS Mincho" w:hAnsi="Times New Roman"/>
          <w:b w:val="0"/>
          <w:caps w:val="0"/>
          <w:sz w:val="28"/>
          <w:szCs w:val="28"/>
        </w:rPr>
      </w:pPr>
    </w:p>
    <w:p w:rsidR="00FD6168" w:rsidRPr="00167B8D" w:rsidRDefault="00AA5C27" w:rsidP="000C762A">
      <w:pPr>
        <w:ind w:left="708"/>
        <w:jc w:val="both"/>
        <w:outlineLvl w:val="0"/>
        <w:rPr>
          <w:rFonts w:eastAsia="MS Mincho"/>
          <w:b/>
          <w:sz w:val="28"/>
          <w:szCs w:val="28"/>
        </w:rPr>
      </w:pPr>
      <w:r w:rsidRPr="00167B8D">
        <w:rPr>
          <w:rFonts w:eastAsia="MS Mincho"/>
          <w:b/>
          <w:sz w:val="28"/>
          <w:szCs w:val="28"/>
        </w:rPr>
        <w:t xml:space="preserve">1. </w:t>
      </w:r>
      <w:r w:rsidR="00FD6168" w:rsidRPr="00167B8D">
        <w:rPr>
          <w:rFonts w:eastAsia="MS Mincho"/>
          <w:b/>
          <w:sz w:val="28"/>
          <w:szCs w:val="28"/>
        </w:rPr>
        <w:t>Введение</w:t>
      </w:r>
      <w:r w:rsidR="00BA0E32" w:rsidRPr="00167B8D">
        <w:rPr>
          <w:rFonts w:eastAsia="MS Mincho"/>
          <w:b/>
          <w:sz w:val="28"/>
          <w:szCs w:val="28"/>
        </w:rPr>
        <w:t xml:space="preserve">. </w:t>
      </w:r>
      <w:r w:rsidR="000A7381" w:rsidRPr="00167B8D">
        <w:rPr>
          <w:rFonts w:eastAsia="MS Mincho"/>
          <w:b/>
          <w:sz w:val="28"/>
          <w:szCs w:val="28"/>
        </w:rPr>
        <w:t xml:space="preserve">Основные аспекты применения </w:t>
      </w:r>
      <w:proofErr w:type="gramStart"/>
      <w:r w:rsidR="000A7381" w:rsidRPr="00167B8D">
        <w:rPr>
          <w:rFonts w:eastAsia="MS Mincho"/>
          <w:b/>
          <w:sz w:val="28"/>
          <w:szCs w:val="28"/>
        </w:rPr>
        <w:t>вакуумных</w:t>
      </w:r>
      <w:proofErr w:type="gramEnd"/>
      <w:r w:rsidR="000A7381" w:rsidRPr="00167B8D">
        <w:rPr>
          <w:rFonts w:eastAsia="MS Mincho"/>
          <w:b/>
          <w:sz w:val="28"/>
          <w:szCs w:val="28"/>
        </w:rPr>
        <w:t xml:space="preserve"> </w:t>
      </w:r>
      <w:proofErr w:type="spellStart"/>
      <w:r w:rsidR="000A7381" w:rsidRPr="00167B8D">
        <w:rPr>
          <w:rFonts w:eastAsia="MS Mincho"/>
          <w:b/>
          <w:sz w:val="28"/>
          <w:szCs w:val="28"/>
        </w:rPr>
        <w:t>льдогенер</w:t>
      </w:r>
      <w:r w:rsidR="000A7381" w:rsidRPr="00167B8D">
        <w:rPr>
          <w:rFonts w:eastAsia="MS Mincho"/>
          <w:b/>
          <w:sz w:val="28"/>
          <w:szCs w:val="28"/>
        </w:rPr>
        <w:t>а</w:t>
      </w:r>
      <w:r w:rsidR="000A7381" w:rsidRPr="00167B8D">
        <w:rPr>
          <w:rFonts w:eastAsia="MS Mincho"/>
          <w:b/>
          <w:sz w:val="28"/>
          <w:szCs w:val="28"/>
        </w:rPr>
        <w:t>торов</w:t>
      </w:r>
      <w:proofErr w:type="spellEnd"/>
    </w:p>
    <w:p w:rsidR="00FD6168" w:rsidRPr="00167B8D" w:rsidRDefault="00FD6168" w:rsidP="000C762A">
      <w:pPr>
        <w:outlineLvl w:val="0"/>
        <w:rPr>
          <w:rFonts w:eastAsia="MS Mincho"/>
          <w:sz w:val="28"/>
          <w:szCs w:val="28"/>
        </w:rPr>
      </w:pPr>
    </w:p>
    <w:p w:rsidR="005C16F5" w:rsidRPr="00167B8D" w:rsidRDefault="005C16F5" w:rsidP="000C762A">
      <w:pPr>
        <w:overflowPunct/>
        <w:autoSpaceDE/>
        <w:autoSpaceDN/>
        <w:adjustRightInd/>
        <w:ind w:firstLine="708"/>
        <w:jc w:val="both"/>
        <w:textAlignment w:val="auto"/>
        <w:rPr>
          <w:rFonts w:eastAsia="MS Mincho"/>
          <w:sz w:val="28"/>
          <w:szCs w:val="28"/>
        </w:rPr>
      </w:pPr>
      <w:r w:rsidRPr="00167B8D">
        <w:rPr>
          <w:rFonts w:eastAsia="MS Mincho"/>
          <w:sz w:val="28"/>
          <w:szCs w:val="28"/>
        </w:rPr>
        <w:t xml:space="preserve">В современной технике существует огромное разнообразие </w:t>
      </w:r>
      <w:proofErr w:type="spellStart"/>
      <w:r w:rsidRPr="00167B8D">
        <w:rPr>
          <w:rFonts w:eastAsia="MS Mincho"/>
          <w:sz w:val="28"/>
          <w:szCs w:val="28"/>
        </w:rPr>
        <w:t>льдогенерат</w:t>
      </w:r>
      <w:r w:rsidRPr="00167B8D">
        <w:rPr>
          <w:rFonts w:eastAsia="MS Mincho"/>
          <w:sz w:val="28"/>
          <w:szCs w:val="28"/>
        </w:rPr>
        <w:t>о</w:t>
      </w:r>
      <w:r w:rsidRPr="00167B8D">
        <w:rPr>
          <w:rFonts w:eastAsia="MS Mincho"/>
          <w:sz w:val="28"/>
          <w:szCs w:val="28"/>
        </w:rPr>
        <w:t>ров</w:t>
      </w:r>
      <w:proofErr w:type="spellEnd"/>
      <w:r w:rsidRPr="00167B8D">
        <w:rPr>
          <w:rFonts w:eastAsia="MS Mincho"/>
          <w:sz w:val="28"/>
          <w:szCs w:val="28"/>
        </w:rPr>
        <w:t xml:space="preserve"> водного льда, которые отличаются видом производимого льда — чешуйч</w:t>
      </w:r>
      <w:r w:rsidRPr="00167B8D">
        <w:rPr>
          <w:rFonts w:eastAsia="MS Mincho"/>
          <w:sz w:val="28"/>
          <w:szCs w:val="28"/>
        </w:rPr>
        <w:t>а</w:t>
      </w:r>
      <w:r w:rsidRPr="00167B8D">
        <w:rPr>
          <w:rFonts w:eastAsia="MS Mincho"/>
          <w:sz w:val="28"/>
          <w:szCs w:val="28"/>
        </w:rPr>
        <w:t>того, кускового, плиточного, трубчатого и т.п., —  мощностью применяемой холодильной установки, её типом, конструктивными особенностями. Больши</w:t>
      </w:r>
      <w:r w:rsidRPr="00167B8D">
        <w:rPr>
          <w:rFonts w:eastAsia="MS Mincho"/>
          <w:sz w:val="28"/>
          <w:szCs w:val="28"/>
        </w:rPr>
        <w:t>н</w:t>
      </w:r>
      <w:r w:rsidRPr="00167B8D">
        <w:rPr>
          <w:rFonts w:eastAsia="MS Mincho"/>
          <w:sz w:val="28"/>
          <w:szCs w:val="28"/>
        </w:rPr>
        <w:t>ство применяемых на данном этапе льдогенераторных установок водного льда используют развитую теплопередающую поверхность, погружённую в воду или с напылением на неё воды, которая изнутри охлаждается посредством кипения различных хладагентов.</w:t>
      </w:r>
    </w:p>
    <w:p w:rsidR="005C16F5" w:rsidRPr="00167B8D" w:rsidRDefault="005C16F5" w:rsidP="000C762A">
      <w:pPr>
        <w:overflowPunct/>
        <w:autoSpaceDE/>
        <w:autoSpaceDN/>
        <w:adjustRightInd/>
        <w:ind w:firstLine="708"/>
        <w:jc w:val="both"/>
        <w:textAlignment w:val="auto"/>
        <w:rPr>
          <w:rFonts w:eastAsia="MS Mincho"/>
          <w:sz w:val="28"/>
          <w:szCs w:val="28"/>
        </w:rPr>
      </w:pPr>
      <w:r w:rsidRPr="00167B8D">
        <w:rPr>
          <w:rFonts w:eastAsia="MS Mincho"/>
          <w:sz w:val="28"/>
          <w:szCs w:val="28"/>
        </w:rPr>
        <w:t>Лёд удаляется с охлаждающей поверхности скребками или тепловым во</w:t>
      </w:r>
      <w:r w:rsidRPr="00167B8D">
        <w:rPr>
          <w:rFonts w:eastAsia="MS Mincho"/>
          <w:sz w:val="28"/>
          <w:szCs w:val="28"/>
        </w:rPr>
        <w:t>з</w:t>
      </w:r>
      <w:r w:rsidRPr="00167B8D">
        <w:rPr>
          <w:rFonts w:eastAsia="MS Mincho"/>
          <w:sz w:val="28"/>
          <w:szCs w:val="28"/>
        </w:rPr>
        <w:t>действием на развитую поверхность сразу же после достижения наперёд зада</w:t>
      </w:r>
      <w:r w:rsidRPr="00167B8D">
        <w:rPr>
          <w:rFonts w:eastAsia="MS Mincho"/>
          <w:sz w:val="28"/>
          <w:szCs w:val="28"/>
        </w:rPr>
        <w:t>н</w:t>
      </w:r>
      <w:r w:rsidRPr="00167B8D">
        <w:rPr>
          <w:rFonts w:eastAsia="MS Mincho"/>
          <w:sz w:val="28"/>
          <w:szCs w:val="28"/>
        </w:rPr>
        <w:t>ной толщины. При тепловом воздействии на развитую охлаждаемую повер</w:t>
      </w:r>
      <w:r w:rsidRPr="00167B8D">
        <w:rPr>
          <w:rFonts w:eastAsia="MS Mincho"/>
          <w:sz w:val="28"/>
          <w:szCs w:val="28"/>
        </w:rPr>
        <w:t>х</w:t>
      </w:r>
      <w:r w:rsidRPr="00167B8D">
        <w:rPr>
          <w:rFonts w:eastAsia="MS Mincho"/>
          <w:sz w:val="28"/>
          <w:szCs w:val="28"/>
        </w:rPr>
        <w:t xml:space="preserve">ность охлаждение стенки заканчивают и вместо кипящего хладагента для нагрева стенки подаются его горячие пары, а </w:t>
      </w:r>
      <w:proofErr w:type="spellStart"/>
      <w:r w:rsidRPr="00167B8D">
        <w:rPr>
          <w:rFonts w:eastAsia="MS Mincho"/>
          <w:sz w:val="28"/>
          <w:szCs w:val="28"/>
        </w:rPr>
        <w:t>пристенные</w:t>
      </w:r>
      <w:proofErr w:type="spellEnd"/>
      <w:r w:rsidRPr="00167B8D">
        <w:rPr>
          <w:rFonts w:eastAsia="MS Mincho"/>
          <w:sz w:val="28"/>
          <w:szCs w:val="28"/>
        </w:rPr>
        <w:t xml:space="preserve"> слои льда растапл</w:t>
      </w:r>
      <w:r w:rsidRPr="00167B8D">
        <w:rPr>
          <w:rFonts w:eastAsia="MS Mincho"/>
          <w:sz w:val="28"/>
          <w:szCs w:val="28"/>
        </w:rPr>
        <w:t>и</w:t>
      </w:r>
      <w:r w:rsidRPr="00167B8D">
        <w:rPr>
          <w:rFonts w:eastAsia="MS Mincho"/>
          <w:sz w:val="28"/>
          <w:szCs w:val="28"/>
        </w:rPr>
        <w:t xml:space="preserve">ваются, лёд удаляется в сборник под действием гравитации. </w:t>
      </w:r>
      <w:proofErr w:type="gramStart"/>
      <w:r w:rsidRPr="00167B8D">
        <w:rPr>
          <w:rFonts w:eastAsia="MS Mincho"/>
          <w:sz w:val="28"/>
          <w:szCs w:val="28"/>
        </w:rPr>
        <w:t xml:space="preserve">При эксплуатации </w:t>
      </w:r>
      <w:proofErr w:type="spellStart"/>
      <w:r w:rsidRPr="00167B8D">
        <w:rPr>
          <w:rFonts w:eastAsia="MS Mincho"/>
          <w:sz w:val="28"/>
          <w:szCs w:val="28"/>
        </w:rPr>
        <w:t>льдогенераторов</w:t>
      </w:r>
      <w:proofErr w:type="spellEnd"/>
      <w:r w:rsidRPr="00167B8D">
        <w:rPr>
          <w:rFonts w:eastAsia="MS Mincho"/>
          <w:sz w:val="28"/>
          <w:szCs w:val="28"/>
        </w:rPr>
        <w:t xml:space="preserve"> практически во всех случаях теплопередача от кипящего хл</w:t>
      </w:r>
      <w:r w:rsidRPr="00167B8D">
        <w:rPr>
          <w:rFonts w:eastAsia="MS Mincho"/>
          <w:sz w:val="28"/>
          <w:szCs w:val="28"/>
        </w:rPr>
        <w:t>а</w:t>
      </w:r>
      <w:r w:rsidRPr="00167B8D">
        <w:rPr>
          <w:rFonts w:eastAsia="MS Mincho"/>
          <w:sz w:val="28"/>
          <w:szCs w:val="28"/>
        </w:rPr>
        <w:t>дагента ко льду происходит через стенку и через слои уже намороженного на стенке льда, поэтому имеет место снижение эффективности процесса генерации льда, из-за низкой теплопроводности слоёв последнего.</w:t>
      </w:r>
      <w:proofErr w:type="gramEnd"/>
      <w:r w:rsidRPr="00167B8D">
        <w:rPr>
          <w:rFonts w:eastAsia="MS Mincho"/>
          <w:sz w:val="28"/>
          <w:szCs w:val="28"/>
        </w:rPr>
        <w:t xml:space="preserve"> При эксплуатации </w:t>
      </w:r>
      <w:proofErr w:type="spellStart"/>
      <w:r w:rsidRPr="00167B8D">
        <w:rPr>
          <w:rFonts w:eastAsia="MS Mincho"/>
          <w:sz w:val="28"/>
          <w:szCs w:val="28"/>
        </w:rPr>
        <w:t>льдогенераторов</w:t>
      </w:r>
      <w:proofErr w:type="spellEnd"/>
      <w:r w:rsidRPr="00167B8D">
        <w:rPr>
          <w:rFonts w:eastAsia="MS Mincho"/>
          <w:sz w:val="28"/>
          <w:szCs w:val="28"/>
        </w:rPr>
        <w:t xml:space="preserve"> имеет место трудоёмкость удаления с металлической повер</w:t>
      </w:r>
      <w:r w:rsidRPr="00167B8D">
        <w:rPr>
          <w:rFonts w:eastAsia="MS Mincho"/>
          <w:sz w:val="28"/>
          <w:szCs w:val="28"/>
        </w:rPr>
        <w:t>х</w:t>
      </w:r>
      <w:r w:rsidRPr="00167B8D">
        <w:rPr>
          <w:rFonts w:eastAsia="MS Mincho"/>
          <w:sz w:val="28"/>
          <w:szCs w:val="28"/>
        </w:rPr>
        <w:t xml:space="preserve">ности </w:t>
      </w:r>
      <w:proofErr w:type="spellStart"/>
      <w:r w:rsidRPr="00167B8D">
        <w:rPr>
          <w:rFonts w:eastAsia="MS Mincho"/>
          <w:sz w:val="28"/>
          <w:szCs w:val="28"/>
        </w:rPr>
        <w:t>намораживания</w:t>
      </w:r>
      <w:proofErr w:type="spellEnd"/>
      <w:r w:rsidRPr="00167B8D">
        <w:rPr>
          <w:rFonts w:eastAsia="MS Mincho"/>
          <w:sz w:val="28"/>
          <w:szCs w:val="28"/>
        </w:rPr>
        <w:t xml:space="preserve"> массивов льда.</w:t>
      </w:r>
    </w:p>
    <w:p w:rsidR="005C16F5" w:rsidRPr="00167B8D" w:rsidRDefault="005C16F5" w:rsidP="000C762A">
      <w:pPr>
        <w:overflowPunct/>
        <w:autoSpaceDE/>
        <w:autoSpaceDN/>
        <w:adjustRightInd/>
        <w:ind w:firstLine="708"/>
        <w:jc w:val="both"/>
        <w:textAlignment w:val="auto"/>
        <w:rPr>
          <w:rFonts w:eastAsia="MS Mincho"/>
          <w:sz w:val="28"/>
          <w:szCs w:val="28"/>
        </w:rPr>
      </w:pPr>
      <w:proofErr w:type="gramStart"/>
      <w:r w:rsidRPr="00167B8D">
        <w:rPr>
          <w:rFonts w:eastAsia="MS Mincho"/>
          <w:sz w:val="28"/>
          <w:szCs w:val="28"/>
        </w:rPr>
        <w:t>Тепловое воздействие на развитую поверхность с целью удаления льда более универсально по своему применению по сравнению с механическим сп</w:t>
      </w:r>
      <w:r w:rsidRPr="00167B8D">
        <w:rPr>
          <w:rFonts w:eastAsia="MS Mincho"/>
          <w:sz w:val="28"/>
          <w:szCs w:val="28"/>
        </w:rPr>
        <w:t>о</w:t>
      </w:r>
      <w:r w:rsidRPr="00167B8D">
        <w:rPr>
          <w:rFonts w:eastAsia="MS Mincho"/>
          <w:sz w:val="28"/>
          <w:szCs w:val="28"/>
        </w:rPr>
        <w:lastRenderedPageBreak/>
        <w:t>собом, имеющим ограниченное применение и применяющимся относительно нечасто, однако обладает основным недостатком, заключающимся в отключ</w:t>
      </w:r>
      <w:r w:rsidRPr="00167B8D">
        <w:rPr>
          <w:rFonts w:eastAsia="MS Mincho"/>
          <w:sz w:val="28"/>
          <w:szCs w:val="28"/>
        </w:rPr>
        <w:t>е</w:t>
      </w:r>
      <w:r w:rsidRPr="00167B8D">
        <w:rPr>
          <w:rFonts w:eastAsia="MS Mincho"/>
          <w:sz w:val="28"/>
          <w:szCs w:val="28"/>
        </w:rPr>
        <w:t>нии холодильного контура, необходимости дополнительного расхода энергии, протекании процесса в конечном интервале времени, который может стать пр</w:t>
      </w:r>
      <w:r w:rsidRPr="00167B8D">
        <w:rPr>
          <w:rFonts w:eastAsia="MS Mincho"/>
          <w:sz w:val="28"/>
          <w:szCs w:val="28"/>
        </w:rPr>
        <w:t>о</w:t>
      </w:r>
      <w:r w:rsidRPr="00167B8D">
        <w:rPr>
          <w:rFonts w:eastAsia="MS Mincho"/>
          <w:sz w:val="28"/>
          <w:szCs w:val="28"/>
        </w:rPr>
        <w:t>должительным в зависимости от производительности и массы.</w:t>
      </w:r>
      <w:proofErr w:type="gramEnd"/>
    </w:p>
    <w:p w:rsidR="005C16F5" w:rsidRPr="00167B8D" w:rsidRDefault="005C16F5" w:rsidP="000C762A">
      <w:pPr>
        <w:overflowPunct/>
        <w:autoSpaceDE/>
        <w:autoSpaceDN/>
        <w:adjustRightInd/>
        <w:ind w:firstLine="708"/>
        <w:jc w:val="both"/>
        <w:textAlignment w:val="auto"/>
        <w:rPr>
          <w:rFonts w:eastAsia="MS Mincho"/>
          <w:sz w:val="28"/>
          <w:szCs w:val="28"/>
        </w:rPr>
      </w:pPr>
      <w:r w:rsidRPr="00167B8D">
        <w:rPr>
          <w:rFonts w:eastAsia="MS Mincho"/>
          <w:sz w:val="28"/>
          <w:szCs w:val="28"/>
        </w:rPr>
        <w:t xml:space="preserve">Вышеуказанных недостатков </w:t>
      </w:r>
      <w:proofErr w:type="gramStart"/>
      <w:r w:rsidRPr="00167B8D">
        <w:rPr>
          <w:rFonts w:eastAsia="MS Mincho"/>
          <w:sz w:val="28"/>
          <w:szCs w:val="28"/>
        </w:rPr>
        <w:t>лишён</w:t>
      </w:r>
      <w:proofErr w:type="gramEnd"/>
      <w:r w:rsidRPr="00167B8D">
        <w:rPr>
          <w:rFonts w:eastAsia="MS Mincho"/>
          <w:sz w:val="28"/>
          <w:szCs w:val="28"/>
        </w:rPr>
        <w:t xml:space="preserve"> вакуумный </w:t>
      </w:r>
      <w:proofErr w:type="spellStart"/>
      <w:r w:rsidRPr="00167B8D">
        <w:rPr>
          <w:rFonts w:eastAsia="MS Mincho"/>
          <w:sz w:val="28"/>
          <w:szCs w:val="28"/>
        </w:rPr>
        <w:t>льдогенератор</w:t>
      </w:r>
      <w:proofErr w:type="spellEnd"/>
      <w:r w:rsidRPr="00167B8D">
        <w:rPr>
          <w:rFonts w:eastAsia="MS Mincho"/>
          <w:sz w:val="28"/>
          <w:szCs w:val="28"/>
        </w:rPr>
        <w:t>, действие и характеристики которого подробно описаны в [1—3]. Во-первых, вода явл</w:t>
      </w:r>
      <w:r w:rsidRPr="00167B8D">
        <w:rPr>
          <w:rFonts w:eastAsia="MS Mincho"/>
          <w:sz w:val="28"/>
          <w:szCs w:val="28"/>
        </w:rPr>
        <w:t>я</w:t>
      </w:r>
      <w:r w:rsidRPr="00167B8D">
        <w:rPr>
          <w:rFonts w:eastAsia="MS Mincho"/>
          <w:sz w:val="28"/>
          <w:szCs w:val="28"/>
        </w:rPr>
        <w:t>ется собственно хладагентом, поэтому теплопередача идёт на поверхности ма</w:t>
      </w:r>
      <w:r w:rsidRPr="00167B8D">
        <w:rPr>
          <w:rFonts w:eastAsia="MS Mincho"/>
          <w:sz w:val="28"/>
          <w:szCs w:val="28"/>
        </w:rPr>
        <w:t>с</w:t>
      </w:r>
      <w:r w:rsidRPr="00167B8D">
        <w:rPr>
          <w:rFonts w:eastAsia="MS Mincho"/>
          <w:sz w:val="28"/>
          <w:szCs w:val="28"/>
        </w:rPr>
        <w:t>сива льда, а не через него, что высокоэффективно. При использовании атм</w:t>
      </w:r>
      <w:r w:rsidRPr="00167B8D">
        <w:rPr>
          <w:rFonts w:eastAsia="MS Mincho"/>
          <w:sz w:val="28"/>
          <w:szCs w:val="28"/>
        </w:rPr>
        <w:t>о</w:t>
      </w:r>
      <w:r w:rsidRPr="00167B8D">
        <w:rPr>
          <w:rFonts w:eastAsia="MS Mincho"/>
          <w:sz w:val="28"/>
          <w:szCs w:val="28"/>
        </w:rPr>
        <w:t>сферного воздуха удаление массива намороженного льда производится практ</w:t>
      </w:r>
      <w:r w:rsidRPr="00167B8D">
        <w:rPr>
          <w:rFonts w:eastAsia="MS Mincho"/>
          <w:sz w:val="28"/>
          <w:szCs w:val="28"/>
        </w:rPr>
        <w:t>и</w:t>
      </w:r>
      <w:r w:rsidRPr="00167B8D">
        <w:rPr>
          <w:rFonts w:eastAsia="MS Mincho"/>
          <w:sz w:val="28"/>
          <w:szCs w:val="28"/>
        </w:rPr>
        <w:t>чески без потери времени.</w:t>
      </w:r>
    </w:p>
    <w:p w:rsidR="005C16F5" w:rsidRPr="00167B8D" w:rsidRDefault="005C16F5" w:rsidP="000C762A">
      <w:pPr>
        <w:overflowPunct/>
        <w:autoSpaceDE/>
        <w:autoSpaceDN/>
        <w:adjustRightInd/>
        <w:ind w:firstLine="708"/>
        <w:jc w:val="both"/>
        <w:textAlignment w:val="auto"/>
        <w:rPr>
          <w:rFonts w:eastAsia="MS Mincho"/>
          <w:sz w:val="28"/>
          <w:szCs w:val="28"/>
        </w:rPr>
      </w:pPr>
      <w:r w:rsidRPr="00167B8D">
        <w:rPr>
          <w:rFonts w:eastAsia="MS Mincho"/>
          <w:sz w:val="28"/>
          <w:szCs w:val="28"/>
        </w:rPr>
        <w:t xml:space="preserve">Вышесказанное обусловливает актуальность применения </w:t>
      </w:r>
      <w:proofErr w:type="gramStart"/>
      <w:r w:rsidRPr="00167B8D">
        <w:rPr>
          <w:rFonts w:eastAsia="MS Mincho"/>
          <w:sz w:val="28"/>
          <w:szCs w:val="28"/>
        </w:rPr>
        <w:t>вакуумных</w:t>
      </w:r>
      <w:proofErr w:type="gramEnd"/>
      <w:r w:rsidRPr="00167B8D">
        <w:rPr>
          <w:rFonts w:eastAsia="MS Mincho"/>
          <w:sz w:val="28"/>
          <w:szCs w:val="28"/>
        </w:rPr>
        <w:t xml:space="preserve"> </w:t>
      </w:r>
      <w:proofErr w:type="spellStart"/>
      <w:r w:rsidRPr="00167B8D">
        <w:rPr>
          <w:rFonts w:eastAsia="MS Mincho"/>
          <w:sz w:val="28"/>
          <w:szCs w:val="28"/>
        </w:rPr>
        <w:t>льдогенераторов</w:t>
      </w:r>
      <w:proofErr w:type="spellEnd"/>
      <w:r w:rsidRPr="00167B8D">
        <w:rPr>
          <w:rFonts w:eastAsia="MS Mincho"/>
          <w:sz w:val="28"/>
          <w:szCs w:val="28"/>
        </w:rPr>
        <w:t xml:space="preserve"> и аналитического математического моделирования реализу</w:t>
      </w:r>
      <w:r w:rsidRPr="00167B8D">
        <w:rPr>
          <w:rFonts w:eastAsia="MS Mincho"/>
          <w:sz w:val="28"/>
          <w:szCs w:val="28"/>
        </w:rPr>
        <w:t>е</w:t>
      </w:r>
      <w:r w:rsidRPr="00167B8D">
        <w:rPr>
          <w:rFonts w:eastAsia="MS Mincho"/>
          <w:sz w:val="28"/>
          <w:szCs w:val="28"/>
        </w:rPr>
        <w:t>мого процесса квазистационарного вакуумного замораживания влаги в мелк</w:t>
      </w:r>
      <w:r w:rsidRPr="00167B8D">
        <w:rPr>
          <w:rFonts w:eastAsia="MS Mincho"/>
          <w:sz w:val="28"/>
          <w:szCs w:val="28"/>
        </w:rPr>
        <w:t>о</w:t>
      </w:r>
      <w:r w:rsidRPr="00167B8D">
        <w:rPr>
          <w:rFonts w:eastAsia="MS Mincho"/>
          <w:sz w:val="28"/>
          <w:szCs w:val="28"/>
        </w:rPr>
        <w:t>дисперсном состоянии.</w:t>
      </w:r>
    </w:p>
    <w:p w:rsidR="00AA5C27" w:rsidRPr="00167B8D" w:rsidRDefault="00AA5C27" w:rsidP="000C762A">
      <w:pPr>
        <w:overflowPunct/>
        <w:autoSpaceDE/>
        <w:autoSpaceDN/>
        <w:adjustRightInd/>
        <w:jc w:val="both"/>
        <w:textAlignment w:val="auto"/>
        <w:rPr>
          <w:rFonts w:eastAsia="MS Mincho"/>
          <w:sz w:val="28"/>
          <w:szCs w:val="28"/>
        </w:rPr>
      </w:pPr>
    </w:p>
    <w:p w:rsidR="00AA5C27" w:rsidRPr="00167B8D" w:rsidRDefault="00AA5C27" w:rsidP="000C762A">
      <w:pPr>
        <w:ind w:left="708"/>
        <w:jc w:val="both"/>
        <w:outlineLvl w:val="0"/>
        <w:rPr>
          <w:rFonts w:eastAsia="MS Mincho"/>
          <w:b/>
          <w:sz w:val="28"/>
          <w:szCs w:val="28"/>
        </w:rPr>
      </w:pPr>
      <w:r w:rsidRPr="00167B8D">
        <w:rPr>
          <w:rFonts w:eastAsia="MS Mincho"/>
          <w:b/>
          <w:sz w:val="28"/>
          <w:szCs w:val="28"/>
        </w:rPr>
        <w:t>2. М</w:t>
      </w:r>
      <w:r w:rsidR="00C7744D" w:rsidRPr="00167B8D">
        <w:rPr>
          <w:rFonts w:eastAsia="MS Mincho"/>
          <w:b/>
          <w:sz w:val="28"/>
          <w:szCs w:val="28"/>
        </w:rPr>
        <w:t>атематическая модель процесса квазистационарного вакуумн</w:t>
      </w:r>
      <w:r w:rsidR="00C7744D" w:rsidRPr="00167B8D">
        <w:rPr>
          <w:rFonts w:eastAsia="MS Mincho"/>
          <w:b/>
          <w:sz w:val="28"/>
          <w:szCs w:val="28"/>
        </w:rPr>
        <w:t>о</w:t>
      </w:r>
      <w:r w:rsidR="00C7744D" w:rsidRPr="00167B8D">
        <w:rPr>
          <w:rFonts w:eastAsia="MS Mincho"/>
          <w:b/>
          <w:sz w:val="28"/>
          <w:szCs w:val="28"/>
        </w:rPr>
        <w:t>го замораживания влаги в мелкодисперсном состоянии</w:t>
      </w:r>
    </w:p>
    <w:p w:rsidR="000C762A" w:rsidRPr="00167B8D" w:rsidRDefault="000C762A" w:rsidP="000C762A">
      <w:pPr>
        <w:jc w:val="both"/>
        <w:outlineLvl w:val="0"/>
        <w:rPr>
          <w:rFonts w:eastAsia="MS Mincho"/>
          <w:b/>
          <w:sz w:val="28"/>
          <w:szCs w:val="28"/>
        </w:rPr>
      </w:pPr>
    </w:p>
    <w:p w:rsidR="000C762A" w:rsidRPr="000C762A" w:rsidRDefault="000C762A" w:rsidP="000C762A">
      <w:pPr>
        <w:kinsoku w:val="0"/>
        <w:snapToGrid w:val="0"/>
        <w:ind w:firstLine="708"/>
        <w:jc w:val="both"/>
        <w:textAlignment w:val="auto"/>
        <w:rPr>
          <w:rFonts w:eastAsia="Palatino-Normal"/>
          <w:sz w:val="28"/>
          <w:szCs w:val="28"/>
        </w:rPr>
      </w:pPr>
      <w:r w:rsidRPr="000C762A">
        <w:rPr>
          <w:rFonts w:eastAsia="Palatino-Normal"/>
          <w:sz w:val="28"/>
          <w:szCs w:val="28"/>
        </w:rPr>
        <w:t>Постановка задачи исследования выглядит следующим образом.</w:t>
      </w:r>
    </w:p>
    <w:p w:rsidR="000C762A" w:rsidRPr="000C762A" w:rsidRDefault="000C762A" w:rsidP="000C762A">
      <w:pPr>
        <w:kinsoku w:val="0"/>
        <w:snapToGrid w:val="0"/>
        <w:ind w:firstLine="720"/>
        <w:jc w:val="both"/>
        <w:textAlignment w:val="auto"/>
        <w:rPr>
          <w:rFonts w:eastAsia="Palatino-Normal" w:cs="Arial"/>
          <w:sz w:val="28"/>
          <w:szCs w:val="28"/>
        </w:rPr>
      </w:pPr>
      <w:r w:rsidRPr="000C762A">
        <w:rPr>
          <w:rFonts w:eastAsia="Palatino-Normal" w:cs="Arial"/>
          <w:sz w:val="28"/>
          <w:szCs w:val="28"/>
        </w:rPr>
        <w:t>Для моделирования квазистационарного вакуумного замораживания вл</w:t>
      </w:r>
      <w:r w:rsidRPr="000C762A">
        <w:rPr>
          <w:rFonts w:eastAsia="Palatino-Normal" w:cs="Arial"/>
          <w:sz w:val="28"/>
          <w:szCs w:val="28"/>
        </w:rPr>
        <w:t>а</w:t>
      </w:r>
      <w:r w:rsidRPr="000C762A">
        <w:rPr>
          <w:rFonts w:eastAsia="Palatino-Normal" w:cs="Arial"/>
          <w:sz w:val="28"/>
          <w:szCs w:val="28"/>
        </w:rPr>
        <w:t xml:space="preserve">ги в мелкодисперсном состоянии следует рассмотреть замерзание в вакууме капли воды, рассматриваемой как сплошной шар радиусом </w:t>
      </w:r>
      <w:r w:rsidRPr="000C762A">
        <w:rPr>
          <w:rFonts w:eastAsia="Palatino-Normal" w:cs="Arial"/>
          <w:i/>
          <w:sz w:val="28"/>
          <w:szCs w:val="28"/>
        </w:rPr>
        <w:t>R</w:t>
      </w:r>
      <w:r w:rsidRPr="000C762A">
        <w:rPr>
          <w:rFonts w:eastAsia="Palatino-Normal" w:cs="Arial"/>
          <w:sz w:val="28"/>
          <w:szCs w:val="28"/>
        </w:rPr>
        <w:t>. Задачу будем р</w:t>
      </w:r>
      <w:r w:rsidRPr="000C762A">
        <w:rPr>
          <w:rFonts w:eastAsia="Palatino-Normal" w:cs="Arial"/>
          <w:sz w:val="28"/>
          <w:szCs w:val="28"/>
        </w:rPr>
        <w:t>е</w:t>
      </w:r>
      <w:r w:rsidRPr="000C762A">
        <w:rPr>
          <w:rFonts w:eastAsia="Palatino-Normal" w:cs="Arial"/>
          <w:sz w:val="28"/>
          <w:szCs w:val="28"/>
        </w:rPr>
        <w:t>шать в сферической системе координат, нулевая точка которой расположена в центре шара. Примем обозначения: ξ — толщина слоя промерзания; η — коо</w:t>
      </w:r>
      <w:r w:rsidRPr="000C762A">
        <w:rPr>
          <w:rFonts w:eastAsia="Palatino-Normal" w:cs="Arial"/>
          <w:sz w:val="28"/>
          <w:szCs w:val="28"/>
        </w:rPr>
        <w:t>р</w:t>
      </w:r>
      <w:r w:rsidRPr="000C762A">
        <w:rPr>
          <w:rFonts w:eastAsia="Palatino-Normal" w:cs="Arial"/>
          <w:sz w:val="28"/>
          <w:szCs w:val="28"/>
        </w:rPr>
        <w:t xml:space="preserve">дината фазового превращения; естественно: </w:t>
      </w:r>
      <w:r w:rsidRPr="000C762A">
        <w:rPr>
          <w:rFonts w:eastAsia="Palatino-Normal" w:cs="Arial"/>
          <w:i/>
          <w:sz w:val="28"/>
          <w:szCs w:val="28"/>
        </w:rPr>
        <w:t>R</w:t>
      </w:r>
      <w:r w:rsidRPr="000C762A">
        <w:rPr>
          <w:rFonts w:eastAsia="Palatino-Normal" w:cs="Arial"/>
          <w:sz w:val="28"/>
          <w:szCs w:val="28"/>
        </w:rPr>
        <w:t xml:space="preserve"> = ξ + η.</w:t>
      </w:r>
    </w:p>
    <w:p w:rsidR="000C762A" w:rsidRPr="000C762A" w:rsidRDefault="000C762A" w:rsidP="000C762A">
      <w:pPr>
        <w:kinsoku w:val="0"/>
        <w:snapToGrid w:val="0"/>
        <w:jc w:val="both"/>
        <w:textAlignment w:val="auto"/>
        <w:rPr>
          <w:rFonts w:eastAsia="Palatino-Normal" w:cs="Arial"/>
          <w:sz w:val="28"/>
          <w:szCs w:val="28"/>
        </w:rPr>
      </w:pPr>
      <w:r w:rsidRPr="000C762A">
        <w:rPr>
          <w:rFonts w:eastAsia="Palatino-Normal" w:cs="Arial"/>
          <w:sz w:val="28"/>
          <w:szCs w:val="28"/>
        </w:rPr>
        <w:tab/>
        <w:t>Граничные условия имеют вид.</w:t>
      </w:r>
    </w:p>
    <w:p w:rsidR="000C762A" w:rsidRPr="000C762A" w:rsidRDefault="000C762A" w:rsidP="000C762A">
      <w:pPr>
        <w:kinsoku w:val="0"/>
        <w:snapToGrid w:val="0"/>
        <w:jc w:val="both"/>
        <w:textAlignment w:val="auto"/>
        <w:rPr>
          <w:rFonts w:eastAsia="Palatino-Normal" w:cs="Arial"/>
          <w:sz w:val="28"/>
          <w:szCs w:val="28"/>
        </w:rPr>
      </w:pPr>
      <w:r w:rsidRPr="000C762A">
        <w:rPr>
          <w:rFonts w:eastAsia="Palatino-Normal" w:cs="Arial"/>
          <w:sz w:val="28"/>
          <w:szCs w:val="28"/>
        </w:rPr>
        <w:tab/>
        <w:t>Граничные условия на границе раздела "лёд—вода":</w:t>
      </w:r>
    </w:p>
    <w:p w:rsidR="000C762A" w:rsidRPr="000C762A" w:rsidRDefault="000C762A" w:rsidP="000C762A">
      <w:pPr>
        <w:kinsoku w:val="0"/>
        <w:snapToGrid w:val="0"/>
        <w:jc w:val="both"/>
        <w:textAlignment w:val="auto"/>
        <w:rPr>
          <w:rFonts w:eastAsia="Palatino-Normal" w:cs="Arial"/>
          <w:sz w:val="28"/>
          <w:szCs w:val="28"/>
        </w:rPr>
      </w:pPr>
    </w:p>
    <w:p w:rsidR="000C762A" w:rsidRPr="000C762A" w:rsidRDefault="000C762A" w:rsidP="000C762A">
      <w:pPr>
        <w:kinsoku w:val="0"/>
        <w:snapToGrid w:val="0"/>
        <w:jc w:val="both"/>
        <w:textAlignment w:val="auto"/>
        <w:rPr>
          <w:rFonts w:eastAsia="Palatino-Normal" w:cs="Arial"/>
          <w:sz w:val="28"/>
          <w:szCs w:val="28"/>
        </w:rPr>
      </w:pPr>
      <m:oMath>
        <m:r>
          <m:rPr>
            <m:sty m:val="p"/>
          </m:rPr>
          <w:rPr>
            <w:rFonts w:ascii="Cambria Math" w:eastAsia="Palatino-Normal" w:hAnsi="Cambria Math" w:cs="Arial"/>
            <w:sz w:val="28"/>
            <w:szCs w:val="28"/>
          </w:rPr>
          <m:t>λ</m:t>
        </m:r>
        <m:sSub>
          <m:sSubPr>
            <m:ctrlPr>
              <w:rPr>
                <w:rFonts w:ascii="Cambria Math" w:eastAsia="Palatino-Normal" w:hAnsi="Cambria Math" w:cs="Arial"/>
                <w:i/>
                <w:sz w:val="28"/>
                <w:szCs w:val="28"/>
              </w:rPr>
            </m:ctrlPr>
          </m:sSubPr>
          <m:e>
            <m:d>
              <m:dPr>
                <m:begChr m:val=""/>
                <m:endChr m:val="|"/>
                <m:ctrlPr>
                  <w:rPr>
                    <w:rFonts w:ascii="Cambria Math" w:eastAsia="Palatino-Normal" w:hAnsi="Cambria Math" w:cs="Arial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Palatino-Normal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  <m:t>∂</m:t>
                    </m:r>
                    <m:r>
                      <w:rPr>
                        <w:rFonts w:ascii="Cambria Math" w:eastAsia="Palatino-Normal" w:hAnsi="Cambria Math" w:cs="Arial"/>
                        <w:sz w:val="28"/>
                        <w:szCs w:val="28"/>
                        <w:lang w:val="en-US"/>
                      </w:rPr>
                      <m:t>T</m:t>
                    </m:r>
                  </m:num>
                  <m:den>
                    <m: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  <m:t>∂r</m:t>
                    </m:r>
                  </m:den>
                </m:f>
              </m:e>
            </m:d>
          </m:e>
          <m:sub>
            <m:r>
              <w:rPr>
                <w:rFonts w:ascii="Cambria Math" w:eastAsia="Palatino-Normal" w:hAnsi="Cambria Math" w:cs="Arial"/>
                <w:sz w:val="28"/>
                <w:szCs w:val="28"/>
              </w:rPr>
              <m:t>r=</m:t>
            </m:r>
            <m:r>
              <m:rPr>
                <m:sty m:val="p"/>
              </m:rPr>
              <w:rPr>
                <w:rFonts w:ascii="Cambria Math" w:eastAsia="Palatino-Normal" w:hAnsi="Cambria Math" w:cs="Arial"/>
                <w:sz w:val="28"/>
                <w:szCs w:val="28"/>
              </w:rPr>
              <m:t>η</m:t>
            </m:r>
          </m:sub>
        </m:sSub>
        <m:r>
          <w:rPr>
            <w:rFonts w:ascii="Cambria Math" w:eastAsia="Palatino-Normal" w:hAnsi="Cambria Math" w:cs="Arial"/>
            <w:sz w:val="28"/>
            <w:szCs w:val="28"/>
          </w:rPr>
          <m:t>=L</m:t>
        </m:r>
        <m:f>
          <m:fPr>
            <m:ctrlPr>
              <w:rPr>
                <w:rFonts w:ascii="Cambria Math" w:eastAsia="Palatino-Normal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Palatino-Normal" w:hAnsi="Cambria Math" w:cs="Arial"/>
                <w:sz w:val="28"/>
                <w:szCs w:val="28"/>
                <w:lang w:val="en-US"/>
              </w:rPr>
              <m:t>d</m:t>
            </m:r>
            <m:r>
              <m:rPr>
                <m:sty m:val="p"/>
              </m:rPr>
              <w:rPr>
                <w:rFonts w:ascii="Cambria Math" w:eastAsia="Palatino-Normal" w:hAnsi="Cambria Math" w:cs="Arial"/>
                <w:sz w:val="28"/>
                <w:szCs w:val="28"/>
              </w:rPr>
              <m:t>η</m:t>
            </m:r>
          </m:num>
          <m:den>
            <m:r>
              <w:rPr>
                <w:rFonts w:ascii="Cambria Math" w:eastAsia="Palatino-Normal" w:hAnsi="Cambria Math" w:cs="Arial"/>
                <w:sz w:val="28"/>
                <w:szCs w:val="28"/>
              </w:rPr>
              <m:t>d</m:t>
            </m:r>
            <m:r>
              <m:rPr>
                <m:sty m:val="p"/>
              </m:rPr>
              <w:rPr>
                <w:rFonts w:ascii="Cambria Math" w:eastAsia="Palatino-Normal" w:hAnsi="Cambria Math" w:cs="Arial"/>
                <w:sz w:val="28"/>
                <w:szCs w:val="28"/>
              </w:rPr>
              <m:t>τ</m:t>
            </m:r>
          </m:den>
        </m:f>
        <m:sSub>
          <m:sSubPr>
            <m:ctrlPr>
              <w:rPr>
                <w:rFonts w:ascii="Cambria Math" w:eastAsia="Palatino-Normal" w:hAnsi="Cambria Math" w:cs="Arial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Palatino-Normal" w:hAnsi="Cambria Math" w:cs="Arial"/>
                <w:sz w:val="28"/>
                <w:szCs w:val="28"/>
              </w:rPr>
              <m:t>ρ</m:t>
            </m:r>
          </m:e>
          <m:sub>
            <m:r>
              <w:rPr>
                <w:rFonts w:ascii="Cambria Math" w:eastAsia="Palatino-Normal" w:hAnsi="Cambria Math" w:cs="Arial"/>
                <w:sz w:val="28"/>
                <w:szCs w:val="28"/>
              </w:rPr>
              <m:t>л</m:t>
            </m:r>
          </m:sub>
        </m:sSub>
      </m:oMath>
      <w:r w:rsidRPr="000C762A">
        <w:rPr>
          <w:rFonts w:eastAsia="Palatino-Normal" w:cs="Arial"/>
          <w:sz w:val="28"/>
          <w:szCs w:val="28"/>
        </w:rPr>
        <w:t>,                                                                                                      (1)</w:t>
      </w:r>
    </w:p>
    <w:p w:rsidR="000C762A" w:rsidRPr="000C762A" w:rsidRDefault="000C762A" w:rsidP="000C762A">
      <w:pPr>
        <w:kinsoku w:val="0"/>
        <w:snapToGrid w:val="0"/>
        <w:jc w:val="both"/>
        <w:textAlignment w:val="auto"/>
        <w:rPr>
          <w:rFonts w:eastAsia="Palatino-Normal" w:cs="Arial"/>
          <w:sz w:val="28"/>
          <w:szCs w:val="28"/>
        </w:rPr>
      </w:pPr>
    </w:p>
    <w:p w:rsidR="000C762A" w:rsidRPr="000C762A" w:rsidRDefault="000C762A" w:rsidP="000C762A">
      <w:pPr>
        <w:kinsoku w:val="0"/>
        <w:snapToGrid w:val="0"/>
        <w:jc w:val="both"/>
        <w:textAlignment w:val="auto"/>
        <w:rPr>
          <w:rFonts w:eastAsia="Palatino-Normal" w:cs="Arial"/>
          <w:sz w:val="28"/>
          <w:szCs w:val="28"/>
        </w:rPr>
      </w:pPr>
      <w:r w:rsidRPr="000C762A">
        <w:rPr>
          <w:rFonts w:eastAsia="Palatino-Normal" w:cs="Arial"/>
          <w:sz w:val="28"/>
          <w:szCs w:val="28"/>
        </w:rPr>
        <w:t>где</w:t>
      </w:r>
      <w:proofErr w:type="gramStart"/>
      <w:r w:rsidRPr="000C762A">
        <w:rPr>
          <w:rFonts w:eastAsia="Palatino-Normal" w:cs="Arial"/>
          <w:sz w:val="28"/>
          <w:szCs w:val="28"/>
        </w:rPr>
        <w:t xml:space="preserve"> </w:t>
      </w:r>
      <w:r w:rsidRPr="000C762A">
        <w:rPr>
          <w:rFonts w:eastAsia="Palatino-Normal" w:cs="Arial"/>
          <w:i/>
          <w:sz w:val="28"/>
          <w:szCs w:val="28"/>
        </w:rPr>
        <w:t>Т</w:t>
      </w:r>
      <w:proofErr w:type="gramEnd"/>
      <w:r w:rsidRPr="000C762A">
        <w:rPr>
          <w:rFonts w:eastAsia="Palatino-Normal" w:cs="Arial"/>
          <w:sz w:val="28"/>
          <w:szCs w:val="28"/>
        </w:rPr>
        <w:t xml:space="preserve"> — температура; </w:t>
      </w:r>
      <w:r w:rsidRPr="000C762A">
        <w:rPr>
          <w:rFonts w:eastAsia="Palatino-Normal" w:cs="Arial"/>
          <w:i/>
          <w:sz w:val="28"/>
          <w:szCs w:val="28"/>
          <w:lang w:val="en-US"/>
        </w:rPr>
        <w:t>r</w:t>
      </w:r>
      <w:r w:rsidRPr="000C762A">
        <w:rPr>
          <w:rFonts w:eastAsia="Palatino-Normal" w:cs="Arial"/>
          <w:sz w:val="28"/>
          <w:szCs w:val="28"/>
        </w:rPr>
        <w:t xml:space="preserve"> — текущая координата; </w:t>
      </w:r>
      <w:r w:rsidRPr="000C762A">
        <w:rPr>
          <w:rFonts w:eastAsia="Palatino-Normal"/>
          <w:sz w:val="28"/>
          <w:szCs w:val="28"/>
        </w:rPr>
        <w:t>λ</w:t>
      </w:r>
      <w:r w:rsidRPr="000C762A">
        <w:rPr>
          <w:rFonts w:eastAsia="Palatino-Normal" w:cs="Arial"/>
          <w:sz w:val="28"/>
          <w:szCs w:val="28"/>
        </w:rPr>
        <w:t xml:space="preserve"> — коэффициент теплопр</w:t>
      </w:r>
      <w:r w:rsidRPr="000C762A">
        <w:rPr>
          <w:rFonts w:eastAsia="Palatino-Normal" w:cs="Arial"/>
          <w:sz w:val="28"/>
          <w:szCs w:val="28"/>
        </w:rPr>
        <w:t>о</w:t>
      </w:r>
      <w:r w:rsidRPr="000C762A">
        <w:rPr>
          <w:rFonts w:eastAsia="Palatino-Normal" w:cs="Arial"/>
          <w:sz w:val="28"/>
          <w:szCs w:val="28"/>
        </w:rPr>
        <w:t xml:space="preserve">водности льда в состоянии таяния; </w:t>
      </w:r>
      <w:r w:rsidRPr="000C762A">
        <w:rPr>
          <w:rFonts w:eastAsia="Palatino-Normal" w:cs="Arial"/>
          <w:i/>
          <w:sz w:val="28"/>
          <w:szCs w:val="28"/>
          <w:lang w:val="en-US"/>
        </w:rPr>
        <w:t>L</w:t>
      </w:r>
      <w:r w:rsidRPr="000C762A">
        <w:rPr>
          <w:rFonts w:eastAsia="Palatino-Normal" w:cs="Arial"/>
          <w:sz w:val="28"/>
          <w:szCs w:val="28"/>
        </w:rPr>
        <w:t xml:space="preserve"> — теплота замерзания воды; </w:t>
      </w:r>
      <w:proofErr w:type="spellStart"/>
      <w:r w:rsidRPr="000C762A">
        <w:rPr>
          <w:rFonts w:eastAsia="Palatino-Normal"/>
          <w:sz w:val="28"/>
          <w:szCs w:val="28"/>
        </w:rPr>
        <w:t>ρ</w:t>
      </w:r>
      <w:r w:rsidRPr="000C762A">
        <w:rPr>
          <w:rFonts w:eastAsia="Palatino-Normal"/>
          <w:sz w:val="28"/>
          <w:szCs w:val="28"/>
          <w:vertAlign w:val="subscript"/>
        </w:rPr>
        <w:t>л</w:t>
      </w:r>
      <w:proofErr w:type="spellEnd"/>
      <w:r w:rsidRPr="000C762A">
        <w:rPr>
          <w:rFonts w:eastAsia="Palatino-Normal" w:cs="Arial"/>
          <w:sz w:val="28"/>
          <w:szCs w:val="28"/>
        </w:rPr>
        <w:t xml:space="preserve"> — пло</w:t>
      </w:r>
      <w:r w:rsidRPr="000C762A">
        <w:rPr>
          <w:rFonts w:eastAsia="Palatino-Normal" w:cs="Arial"/>
          <w:sz w:val="28"/>
          <w:szCs w:val="28"/>
        </w:rPr>
        <w:t>т</w:t>
      </w:r>
      <w:r w:rsidRPr="000C762A">
        <w:rPr>
          <w:rFonts w:eastAsia="Palatino-Normal" w:cs="Arial"/>
          <w:sz w:val="28"/>
          <w:szCs w:val="28"/>
        </w:rPr>
        <w:t xml:space="preserve">ность льда; </w:t>
      </w:r>
      <w:r w:rsidRPr="000C762A">
        <w:rPr>
          <w:rFonts w:eastAsia="Palatino-Normal"/>
          <w:sz w:val="28"/>
          <w:szCs w:val="28"/>
        </w:rPr>
        <w:t>τ</w:t>
      </w:r>
      <w:r w:rsidRPr="000C762A">
        <w:rPr>
          <w:rFonts w:eastAsia="Palatino-Normal" w:cs="Arial"/>
          <w:sz w:val="28"/>
          <w:szCs w:val="28"/>
        </w:rPr>
        <w:t xml:space="preserve"> — время.</w:t>
      </w:r>
    </w:p>
    <w:p w:rsidR="000C762A" w:rsidRPr="000C762A" w:rsidRDefault="000C762A" w:rsidP="000C762A">
      <w:pPr>
        <w:kinsoku w:val="0"/>
        <w:snapToGrid w:val="0"/>
        <w:jc w:val="both"/>
        <w:textAlignment w:val="auto"/>
        <w:rPr>
          <w:rFonts w:eastAsia="Palatino-Normal" w:cs="Arial"/>
          <w:sz w:val="28"/>
          <w:szCs w:val="28"/>
        </w:rPr>
      </w:pPr>
      <w:r w:rsidRPr="000C762A">
        <w:rPr>
          <w:rFonts w:eastAsia="Palatino-Normal" w:cs="Arial"/>
          <w:sz w:val="28"/>
          <w:szCs w:val="28"/>
        </w:rPr>
        <w:tab/>
        <w:t>Граничные условия на границе раздела "лёд—пар":</w:t>
      </w:r>
    </w:p>
    <w:p w:rsidR="000C762A" w:rsidRPr="000C762A" w:rsidRDefault="000C762A" w:rsidP="000C762A">
      <w:pPr>
        <w:kinsoku w:val="0"/>
        <w:snapToGrid w:val="0"/>
        <w:jc w:val="both"/>
        <w:textAlignment w:val="auto"/>
        <w:rPr>
          <w:rFonts w:eastAsia="Palatino-Normal" w:cs="Arial"/>
          <w:sz w:val="28"/>
          <w:szCs w:val="28"/>
        </w:rPr>
      </w:pPr>
    </w:p>
    <w:p w:rsidR="000C762A" w:rsidRPr="000C762A" w:rsidRDefault="000C762A" w:rsidP="000C762A">
      <w:pPr>
        <w:kinsoku w:val="0"/>
        <w:snapToGrid w:val="0"/>
        <w:jc w:val="both"/>
        <w:textAlignment w:val="auto"/>
        <w:rPr>
          <w:rFonts w:eastAsia="Palatino-Normal" w:cs="Arial"/>
          <w:sz w:val="28"/>
          <w:szCs w:val="28"/>
        </w:rPr>
      </w:pPr>
      <m:oMath>
        <m:r>
          <m:rPr>
            <m:sty m:val="p"/>
          </m:rPr>
          <w:rPr>
            <w:rFonts w:ascii="Cambria Math" w:eastAsia="Palatino-Normal" w:hAnsi="Cambria Math" w:cs="Arial"/>
            <w:sz w:val="28"/>
            <w:szCs w:val="28"/>
          </w:rPr>
          <m:t>λ</m:t>
        </m:r>
        <m:sSub>
          <m:sSubPr>
            <m:ctrlPr>
              <w:rPr>
                <w:rFonts w:ascii="Cambria Math" w:eastAsia="Palatino-Normal" w:hAnsi="Cambria Math" w:cs="Arial"/>
                <w:i/>
                <w:sz w:val="28"/>
                <w:szCs w:val="28"/>
              </w:rPr>
            </m:ctrlPr>
          </m:sSubPr>
          <m:e>
            <m:d>
              <m:dPr>
                <m:begChr m:val=""/>
                <m:endChr m:val="|"/>
                <m:ctrlPr>
                  <w:rPr>
                    <w:rFonts w:ascii="Cambria Math" w:eastAsia="Palatino-Normal" w:hAnsi="Cambria Math" w:cs="Arial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Palatino-Normal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  <m:t>∂</m:t>
                    </m:r>
                    <m:r>
                      <w:rPr>
                        <w:rFonts w:ascii="Cambria Math" w:eastAsia="Palatino-Normal" w:hAnsi="Cambria Math" w:cs="Arial"/>
                        <w:sz w:val="28"/>
                        <w:szCs w:val="28"/>
                        <w:lang w:val="en-US"/>
                      </w:rPr>
                      <m:t>T</m:t>
                    </m:r>
                  </m:num>
                  <m:den>
                    <m: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  <m:t>∂r</m:t>
                    </m:r>
                  </m:den>
                </m:f>
              </m:e>
            </m:d>
          </m:e>
          <m:sub>
            <m:r>
              <w:rPr>
                <w:rFonts w:ascii="Cambria Math" w:eastAsia="Palatino-Normal" w:hAnsi="Cambria Math" w:cs="Arial"/>
                <w:sz w:val="28"/>
                <w:szCs w:val="28"/>
              </w:rPr>
              <m:t>r=R</m:t>
            </m:r>
          </m:sub>
        </m:sSub>
        <m:r>
          <w:rPr>
            <w:rFonts w:ascii="Cambria Math" w:eastAsia="Palatino-Normal" w:hAnsi="Cambria Math" w:cs="Arial"/>
            <w:sz w:val="28"/>
            <w:szCs w:val="28"/>
          </w:rPr>
          <m:t>=</m:t>
        </m:r>
        <m:sSup>
          <m:sSupPr>
            <m:ctrlPr>
              <w:rPr>
                <w:rFonts w:ascii="Cambria Math" w:eastAsia="Palatino-Normal" w:hAnsi="Cambria Math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Palatino-Normal" w:hAnsi="Cambria Math" w:cs="Arial"/>
                <w:sz w:val="28"/>
                <w:szCs w:val="28"/>
              </w:rPr>
              <m:t>S</m:t>
            </m:r>
          </m:e>
          <m:sup>
            <m:r>
              <w:rPr>
                <w:rFonts w:ascii="Cambria Math" w:eastAsia="Palatino-Normal" w:hAnsi="Cambria Math" w:cs="Arial"/>
                <w:sz w:val="28"/>
                <w:szCs w:val="28"/>
              </w:rPr>
              <m:t>*</m:t>
            </m:r>
          </m:sup>
        </m:sSup>
        <m:sSup>
          <m:sSupPr>
            <m:ctrlPr>
              <w:rPr>
                <w:rFonts w:ascii="Cambria Math" w:eastAsia="Palatino-Normal" w:hAnsi="Cambria Math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Palatino-Normal" w:hAnsi="Cambria Math" w:cs="Arial"/>
                <w:sz w:val="28"/>
                <w:szCs w:val="28"/>
              </w:rPr>
              <m:t>L</m:t>
            </m:r>
          </m:e>
          <m:sup>
            <m:r>
              <w:rPr>
                <w:rFonts w:ascii="Cambria Math" w:eastAsia="Palatino-Normal" w:hAnsi="Cambria Math" w:cs="Arial"/>
                <w:sz w:val="28"/>
                <w:szCs w:val="28"/>
              </w:rPr>
              <m:t>*</m:t>
            </m:r>
          </m:sup>
        </m:sSup>
        <m:r>
          <w:rPr>
            <w:rFonts w:ascii="Cambria Math" w:eastAsia="Palatino-Normal" w:hAnsi="Cambria Math" w:cs="Arial"/>
            <w:sz w:val="28"/>
            <w:szCs w:val="28"/>
          </w:rPr>
          <m:t>ρ"</m:t>
        </m:r>
      </m:oMath>
      <w:r w:rsidRPr="000C762A">
        <w:rPr>
          <w:rFonts w:eastAsia="Palatino-Normal" w:cs="Arial"/>
          <w:sz w:val="28"/>
          <w:szCs w:val="28"/>
        </w:rPr>
        <w:t>,                                                                                                      (2)</w:t>
      </w:r>
    </w:p>
    <w:p w:rsidR="000C762A" w:rsidRPr="000C762A" w:rsidRDefault="000C762A" w:rsidP="000C762A">
      <w:pPr>
        <w:kinsoku w:val="0"/>
        <w:snapToGrid w:val="0"/>
        <w:jc w:val="both"/>
        <w:textAlignment w:val="auto"/>
        <w:rPr>
          <w:rFonts w:eastAsia="Palatino-Normal" w:cs="Arial"/>
          <w:sz w:val="28"/>
          <w:szCs w:val="28"/>
        </w:rPr>
      </w:pPr>
    </w:p>
    <w:p w:rsidR="000C762A" w:rsidRPr="000C762A" w:rsidRDefault="000C762A" w:rsidP="000C762A">
      <w:pPr>
        <w:kinsoku w:val="0"/>
        <w:snapToGrid w:val="0"/>
        <w:jc w:val="both"/>
        <w:textAlignment w:val="auto"/>
        <w:rPr>
          <w:rFonts w:eastAsia="Palatino-Normal" w:cs="Arial"/>
          <w:sz w:val="28"/>
          <w:szCs w:val="28"/>
        </w:rPr>
      </w:pPr>
      <w:r w:rsidRPr="000C762A">
        <w:rPr>
          <w:rFonts w:eastAsia="Palatino-Normal" w:cs="Arial"/>
          <w:sz w:val="28"/>
          <w:szCs w:val="28"/>
        </w:rPr>
        <w:t xml:space="preserve">где </w:t>
      </w:r>
      <w:r w:rsidRPr="000C762A">
        <w:rPr>
          <w:rFonts w:eastAsia="Palatino-Normal" w:cs="Arial"/>
          <w:i/>
          <w:sz w:val="28"/>
          <w:szCs w:val="28"/>
          <w:lang w:val="en-US"/>
        </w:rPr>
        <w:t>L</w:t>
      </w:r>
      <w:r w:rsidRPr="000C762A">
        <w:rPr>
          <w:rFonts w:eastAsia="Palatino-Normal" w:cs="Arial"/>
          <w:i/>
          <w:sz w:val="28"/>
          <w:szCs w:val="28"/>
          <w:vertAlign w:val="superscript"/>
        </w:rPr>
        <w:t>*</w:t>
      </w:r>
      <w:r w:rsidRPr="000C762A">
        <w:rPr>
          <w:rFonts w:eastAsia="Palatino-Normal" w:cs="Arial"/>
          <w:sz w:val="28"/>
          <w:szCs w:val="28"/>
        </w:rPr>
        <w:t xml:space="preserve"> — теплота </w:t>
      </w:r>
      <w:proofErr w:type="gramStart"/>
      <w:r w:rsidRPr="000C762A">
        <w:rPr>
          <w:rFonts w:eastAsia="Palatino-Normal" w:cs="Arial"/>
          <w:sz w:val="28"/>
          <w:szCs w:val="28"/>
          <w:lang w:val="en-US"/>
        </w:rPr>
        <w:t>c</w:t>
      </w:r>
      <w:proofErr w:type="spellStart"/>
      <w:proofErr w:type="gramEnd"/>
      <w:r w:rsidRPr="000C762A">
        <w:rPr>
          <w:rFonts w:eastAsia="Palatino-Normal" w:cs="Arial"/>
          <w:sz w:val="28"/>
          <w:szCs w:val="28"/>
        </w:rPr>
        <w:t>ублимации</w:t>
      </w:r>
      <w:proofErr w:type="spellEnd"/>
      <w:r w:rsidRPr="000C762A">
        <w:rPr>
          <w:rFonts w:eastAsia="Palatino-Normal" w:cs="Arial"/>
          <w:sz w:val="28"/>
          <w:szCs w:val="28"/>
        </w:rPr>
        <w:t xml:space="preserve"> водного льда; </w:t>
      </w:r>
      <w:r w:rsidRPr="000C762A">
        <w:rPr>
          <w:rFonts w:eastAsia="Palatino-Normal" w:cs="Arial"/>
          <w:i/>
          <w:sz w:val="28"/>
          <w:szCs w:val="28"/>
          <w:lang w:val="en-US"/>
        </w:rPr>
        <w:t>S</w:t>
      </w:r>
      <w:r w:rsidRPr="000C762A">
        <w:rPr>
          <w:rFonts w:eastAsia="Palatino-Normal" w:cs="Arial"/>
          <w:i/>
          <w:sz w:val="28"/>
          <w:szCs w:val="28"/>
          <w:vertAlign w:val="superscript"/>
        </w:rPr>
        <w:t>*</w:t>
      </w:r>
      <w:r w:rsidRPr="000C762A">
        <w:rPr>
          <w:rFonts w:eastAsia="Palatino-Normal" w:cs="Arial"/>
          <w:sz w:val="28"/>
          <w:szCs w:val="28"/>
        </w:rPr>
        <w:t xml:space="preserve"> — эффективная скорость отка</w:t>
      </w:r>
      <w:r w:rsidRPr="000C762A">
        <w:rPr>
          <w:rFonts w:eastAsia="Palatino-Normal" w:cs="Arial"/>
          <w:sz w:val="28"/>
          <w:szCs w:val="28"/>
        </w:rPr>
        <w:t>ч</w:t>
      </w:r>
      <w:r w:rsidRPr="000C762A">
        <w:rPr>
          <w:rFonts w:eastAsia="Palatino-Normal" w:cs="Arial"/>
          <w:sz w:val="28"/>
          <w:szCs w:val="28"/>
        </w:rPr>
        <w:t xml:space="preserve">ки на единицу площади сечения вакуумной полости; </w:t>
      </w:r>
      <w:r w:rsidRPr="000C762A">
        <w:rPr>
          <w:rFonts w:eastAsia="Palatino-Normal"/>
          <w:sz w:val="28"/>
          <w:szCs w:val="28"/>
        </w:rPr>
        <w:t>ρ</w:t>
      </w:r>
      <w:r w:rsidRPr="000C762A">
        <w:rPr>
          <w:rFonts w:eastAsia="Palatino-Normal" w:cs="Arial"/>
          <w:sz w:val="28"/>
          <w:szCs w:val="28"/>
        </w:rPr>
        <w:t>" — плотность насыще</w:t>
      </w:r>
      <w:r w:rsidRPr="000C762A">
        <w:rPr>
          <w:rFonts w:eastAsia="Palatino-Normal" w:cs="Arial"/>
          <w:sz w:val="28"/>
          <w:szCs w:val="28"/>
        </w:rPr>
        <w:t>н</w:t>
      </w:r>
      <w:r w:rsidRPr="000C762A">
        <w:rPr>
          <w:rFonts w:eastAsia="Palatino-Normal" w:cs="Arial"/>
          <w:sz w:val="28"/>
          <w:szCs w:val="28"/>
        </w:rPr>
        <w:t>ных паров воды.</w:t>
      </w:r>
    </w:p>
    <w:p w:rsidR="000C762A" w:rsidRPr="000C762A" w:rsidRDefault="000C762A" w:rsidP="000C762A">
      <w:pPr>
        <w:kinsoku w:val="0"/>
        <w:snapToGrid w:val="0"/>
        <w:ind w:firstLine="720"/>
        <w:jc w:val="both"/>
        <w:textAlignment w:val="auto"/>
        <w:rPr>
          <w:rFonts w:eastAsia="Palatino-Normal" w:cs="Arial"/>
          <w:sz w:val="28"/>
          <w:szCs w:val="28"/>
        </w:rPr>
      </w:pPr>
      <w:r w:rsidRPr="000C762A">
        <w:rPr>
          <w:rFonts w:eastAsia="Palatino-Normal" w:cs="Arial"/>
          <w:sz w:val="28"/>
          <w:szCs w:val="28"/>
        </w:rPr>
        <w:t>В дальнейшем моделирование квазистационарного вакуумного замор</w:t>
      </w:r>
      <w:r w:rsidRPr="000C762A">
        <w:rPr>
          <w:rFonts w:eastAsia="Palatino-Normal" w:cs="Arial"/>
          <w:sz w:val="28"/>
          <w:szCs w:val="28"/>
        </w:rPr>
        <w:t>а</w:t>
      </w:r>
      <w:r w:rsidRPr="000C762A">
        <w:rPr>
          <w:rFonts w:eastAsia="Palatino-Normal" w:cs="Arial"/>
          <w:sz w:val="28"/>
          <w:szCs w:val="28"/>
        </w:rPr>
        <w:t xml:space="preserve">живания влаги в мелкодисперсном состоянии будем проводить методом </w:t>
      </w:r>
      <w:proofErr w:type="spellStart"/>
      <w:r w:rsidRPr="000C762A">
        <w:rPr>
          <w:rFonts w:eastAsia="Palatino-Normal" w:cs="Arial"/>
          <w:sz w:val="28"/>
          <w:szCs w:val="28"/>
        </w:rPr>
        <w:t>Ле</w:t>
      </w:r>
      <w:r w:rsidRPr="000C762A">
        <w:rPr>
          <w:rFonts w:eastAsia="Palatino-Normal" w:cs="Arial"/>
          <w:sz w:val="28"/>
          <w:szCs w:val="28"/>
        </w:rPr>
        <w:t>й</w:t>
      </w:r>
      <w:r w:rsidRPr="000C762A">
        <w:rPr>
          <w:rFonts w:eastAsia="Palatino-Normal" w:cs="Arial"/>
          <w:sz w:val="28"/>
          <w:szCs w:val="28"/>
        </w:rPr>
        <w:lastRenderedPageBreak/>
        <w:t>бензона</w:t>
      </w:r>
      <w:proofErr w:type="spellEnd"/>
      <w:r w:rsidRPr="000C762A">
        <w:rPr>
          <w:rFonts w:eastAsia="Palatino-Normal" w:cs="Arial"/>
          <w:sz w:val="28"/>
          <w:szCs w:val="28"/>
        </w:rPr>
        <w:t xml:space="preserve">, который успешно использовался автором для аналитического решения задачи </w:t>
      </w:r>
      <w:proofErr w:type="spellStart"/>
      <w:r w:rsidRPr="000C762A">
        <w:rPr>
          <w:rFonts w:eastAsia="Palatino-Normal" w:cs="Arial"/>
          <w:sz w:val="28"/>
          <w:szCs w:val="28"/>
        </w:rPr>
        <w:t>намораживания</w:t>
      </w:r>
      <w:proofErr w:type="spellEnd"/>
      <w:r w:rsidRPr="000C762A">
        <w:rPr>
          <w:rFonts w:eastAsia="Palatino-Normal" w:cs="Arial"/>
          <w:sz w:val="28"/>
          <w:szCs w:val="28"/>
        </w:rPr>
        <w:t xml:space="preserve"> на поверхностях различной кривизны [4—20], на </w:t>
      </w:r>
      <w:proofErr w:type="gramStart"/>
      <w:r w:rsidRPr="000C762A">
        <w:rPr>
          <w:rFonts w:eastAsia="Palatino-Normal" w:cs="Arial"/>
          <w:sz w:val="28"/>
          <w:szCs w:val="28"/>
        </w:rPr>
        <w:t>осн</w:t>
      </w:r>
      <w:r w:rsidRPr="000C762A">
        <w:rPr>
          <w:rFonts w:eastAsia="Palatino-Normal" w:cs="Arial"/>
          <w:sz w:val="28"/>
          <w:szCs w:val="28"/>
        </w:rPr>
        <w:t>о</w:t>
      </w:r>
      <w:r w:rsidRPr="000C762A">
        <w:rPr>
          <w:rFonts w:eastAsia="Palatino-Normal" w:cs="Arial"/>
          <w:sz w:val="28"/>
          <w:szCs w:val="28"/>
        </w:rPr>
        <w:t>вании</w:t>
      </w:r>
      <w:proofErr w:type="gramEnd"/>
      <w:r w:rsidRPr="000C762A">
        <w:rPr>
          <w:rFonts w:eastAsia="Palatino-Normal" w:cs="Arial"/>
          <w:sz w:val="28"/>
          <w:szCs w:val="28"/>
        </w:rPr>
        <w:t xml:space="preserve"> которого следует принять распределение температуры в полом шаре изо льда как стационарное распределение температуры.</w:t>
      </w:r>
    </w:p>
    <w:p w:rsidR="000C762A" w:rsidRPr="000C762A" w:rsidRDefault="000C762A" w:rsidP="000C762A">
      <w:pPr>
        <w:kinsoku w:val="0"/>
        <w:snapToGrid w:val="0"/>
        <w:ind w:firstLine="720"/>
        <w:jc w:val="both"/>
        <w:textAlignment w:val="auto"/>
        <w:rPr>
          <w:rFonts w:eastAsia="Palatino-Normal" w:cs="Arial"/>
          <w:sz w:val="28"/>
          <w:szCs w:val="28"/>
        </w:rPr>
      </w:pPr>
      <w:r w:rsidRPr="000C762A">
        <w:rPr>
          <w:rFonts w:eastAsia="Palatino-Normal" w:cs="Arial"/>
          <w:sz w:val="28"/>
          <w:szCs w:val="28"/>
        </w:rPr>
        <w:t>Стационарное распределение температуры в полом ледяном шаре выгл</w:t>
      </w:r>
      <w:r w:rsidRPr="000C762A">
        <w:rPr>
          <w:rFonts w:eastAsia="Palatino-Normal" w:cs="Arial"/>
          <w:sz w:val="28"/>
          <w:szCs w:val="28"/>
        </w:rPr>
        <w:t>я</w:t>
      </w:r>
      <w:r w:rsidRPr="000C762A">
        <w:rPr>
          <w:rFonts w:eastAsia="Palatino-Normal" w:cs="Arial"/>
          <w:sz w:val="28"/>
          <w:szCs w:val="28"/>
        </w:rPr>
        <w:t>дит следующим образом:</w:t>
      </w:r>
    </w:p>
    <w:p w:rsidR="000C762A" w:rsidRPr="000C762A" w:rsidRDefault="000C762A" w:rsidP="000C762A">
      <w:pPr>
        <w:kinsoku w:val="0"/>
        <w:snapToGrid w:val="0"/>
        <w:jc w:val="both"/>
        <w:textAlignment w:val="auto"/>
        <w:rPr>
          <w:rFonts w:eastAsia="Palatino-Normal" w:cs="Arial"/>
          <w:sz w:val="28"/>
          <w:szCs w:val="28"/>
        </w:rPr>
      </w:pPr>
    </w:p>
    <w:p w:rsidR="000C762A" w:rsidRPr="000C762A" w:rsidRDefault="000C762A" w:rsidP="000C762A">
      <w:pPr>
        <w:kinsoku w:val="0"/>
        <w:snapToGrid w:val="0"/>
        <w:jc w:val="both"/>
        <w:textAlignment w:val="auto"/>
        <w:rPr>
          <w:rFonts w:eastAsia="Palatino-Normal" w:cs="Arial"/>
          <w:sz w:val="28"/>
          <w:szCs w:val="28"/>
        </w:rPr>
      </w:pPr>
      <m:oMath>
        <m:r>
          <w:rPr>
            <w:rFonts w:ascii="Cambria Math" w:eastAsia="Palatino-Normal" w:hAnsi="Cambria Math" w:cs="Arial"/>
            <w:sz w:val="28"/>
            <w:szCs w:val="28"/>
            <w:lang w:val="en-US"/>
          </w:rPr>
          <m:t>T</m:t>
        </m:r>
        <m:d>
          <m:dPr>
            <m:ctrlPr>
              <w:rPr>
                <w:rFonts w:ascii="Cambria Math" w:eastAsia="Palatino-Normal" w:hAnsi="Cambria Math" w:cs="Arial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="Palatino-Normal" w:hAnsi="Cambria Math" w:cs="Arial"/>
                <w:sz w:val="28"/>
                <w:szCs w:val="28"/>
                <w:lang w:val="en-US"/>
              </w:rPr>
              <m:t>r</m:t>
            </m:r>
            <m:r>
              <w:rPr>
                <w:rFonts w:ascii="Cambria Math" w:eastAsia="Palatino-Normal" w:hAnsi="Cambria Math" w:cs="Arial"/>
                <w:sz w:val="28"/>
                <w:szCs w:val="28"/>
              </w:rPr>
              <m:t xml:space="preserve">, </m:t>
            </m:r>
            <m:r>
              <m:rPr>
                <m:sty m:val="p"/>
              </m:rPr>
              <w:rPr>
                <w:rFonts w:ascii="Cambria Math" w:eastAsia="Palatino-Normal" w:hAnsi="Cambria Math" w:cs="Arial"/>
                <w:sz w:val="28"/>
                <w:szCs w:val="28"/>
                <w:lang w:val="en-US"/>
              </w:rPr>
              <m:t>τ</m:t>
            </m:r>
          </m:e>
        </m:d>
        <m:r>
          <w:rPr>
            <w:rFonts w:ascii="Cambria Math" w:eastAsia="Palatino-Normal" w:hAnsi="Cambria Math" w:cs="Arial"/>
            <w:sz w:val="28"/>
            <w:szCs w:val="28"/>
          </w:rPr>
          <m:t>=</m:t>
        </m:r>
        <m:sSub>
          <m:sSubPr>
            <m:ctrlPr>
              <w:rPr>
                <w:rFonts w:ascii="Cambria Math" w:eastAsia="Palatino-Normal" w:hAnsi="Cambria Math" w:cs="Arial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Palatino-Normal" w:hAnsi="Cambria Math" w:cs="Arial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eastAsia="Palatino-Normal" w:hAnsi="Cambria Math" w:cs="Arial"/>
                <w:sz w:val="28"/>
                <w:szCs w:val="28"/>
              </w:rPr>
              <m:t>1</m:t>
            </m:r>
          </m:sub>
        </m:sSub>
        <m:r>
          <w:rPr>
            <w:rFonts w:ascii="Cambria Math" w:eastAsia="Palatino-Normal" w:hAnsi="Cambria Math" w:cs="Arial"/>
            <w:sz w:val="28"/>
            <w:szCs w:val="28"/>
          </w:rPr>
          <m:t>+</m:t>
        </m:r>
        <m:d>
          <m:dPr>
            <m:ctrlPr>
              <w:rPr>
                <w:rFonts w:ascii="Cambria Math" w:eastAsia="Palatino-Normal" w:hAnsi="Cambria Math" w:cs="Arial"/>
                <w:i/>
                <w:sz w:val="28"/>
                <w:szCs w:val="28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="Palatino-Normal" w:hAnsi="Cambria Math" w:cs="Arial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="Palatino-Normal" w:hAnsi="Cambria Math" w:cs="Arial"/>
                    <w:sz w:val="28"/>
                    <w:szCs w:val="28"/>
                    <w:lang w:val="en-US"/>
                  </w:rPr>
                  <m:t>T</m:t>
                </m:r>
              </m:e>
              <m:sub>
                <m:r>
                  <w:rPr>
                    <w:rFonts w:ascii="Cambria Math" w:eastAsia="Palatino-Normal" w:hAnsi="Cambria Math" w:cs="Arial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eastAsia="Palatino-Normal" w:hAnsi="Cambria Math" w:cs="Arial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eastAsia="Palatino-Normal" w:hAnsi="Cambria Math" w:cs="Arial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="Palatino-Normal" w:hAnsi="Cambria Math" w:cs="Arial"/>
                    <w:sz w:val="28"/>
                    <w:szCs w:val="28"/>
                    <w:lang w:val="en-US"/>
                  </w:rPr>
                  <m:t>T</m:t>
                </m:r>
              </m:e>
              <m:sub>
                <m:r>
                  <w:rPr>
                    <w:rFonts w:ascii="Cambria Math" w:eastAsia="Palatino-Normal" w:hAnsi="Cambria Math" w:cs="Arial"/>
                    <w:sz w:val="28"/>
                    <w:szCs w:val="28"/>
                  </w:rPr>
                  <m:t>0</m:t>
                </m:r>
              </m:sub>
            </m:sSub>
          </m:e>
        </m:d>
        <m:f>
          <m:fPr>
            <m:ctrlPr>
              <w:rPr>
                <w:rFonts w:ascii="Cambria Math" w:eastAsia="Palatino-Normal" w:hAnsi="Cambria Math" w:cs="Arial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Palatino-Normal" w:hAnsi="Cambria Math" w:cs="Arial"/>
                <w:sz w:val="28"/>
                <w:szCs w:val="28"/>
                <w:lang w:val="en-US"/>
              </w:rPr>
              <m:t>R</m:t>
            </m:r>
          </m:num>
          <m:den>
            <m:r>
              <w:rPr>
                <w:rFonts w:ascii="Cambria Math" w:eastAsia="Palatino-Normal" w:hAnsi="Cambria Math" w:cs="Arial"/>
                <w:sz w:val="28"/>
                <w:szCs w:val="28"/>
                <w:lang w:val="en-US"/>
              </w:rPr>
              <m:t>r</m:t>
            </m:r>
          </m:den>
        </m:f>
        <m:f>
          <m:fPr>
            <m:ctrlPr>
              <w:rPr>
                <w:rFonts w:ascii="Cambria Math" w:eastAsia="Palatino-Normal" w:hAnsi="Cambria Math" w:cs="Arial"/>
                <w:i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="Palatino-Normal" w:hAnsi="Cambria Math" w:cs="Arial"/>
                <w:sz w:val="28"/>
                <w:szCs w:val="28"/>
              </w:rPr>
              <m:t>η-</m:t>
            </m:r>
            <m:r>
              <w:rPr>
                <w:rFonts w:ascii="Cambria Math" w:eastAsia="Palatino-Normal" w:hAnsi="Cambria Math" w:cs="Arial"/>
                <w:sz w:val="28"/>
                <w:szCs w:val="28"/>
              </w:rPr>
              <m:t>r</m:t>
            </m:r>
          </m:num>
          <m:den>
            <m:r>
              <w:rPr>
                <w:rFonts w:ascii="Cambria Math" w:eastAsia="Palatino-Normal" w:hAnsi="Cambria Math" w:cs="Arial"/>
                <w:sz w:val="28"/>
                <w:szCs w:val="28"/>
                <w:lang w:val="en-US"/>
              </w:rPr>
              <m:t>R</m:t>
            </m:r>
            <m:r>
              <w:rPr>
                <w:rFonts w:ascii="Cambria Math" w:eastAsia="Palatino-Normal" w:hAnsi="Cambria Math" w:cs="Arial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Palatino-Normal" w:hAnsi="Cambria Math" w:cs="Arial"/>
                <w:sz w:val="28"/>
                <w:szCs w:val="28"/>
              </w:rPr>
              <m:t>η</m:t>
            </m:r>
          </m:den>
        </m:f>
      </m:oMath>
      <w:r w:rsidRPr="000C762A">
        <w:rPr>
          <w:rFonts w:eastAsia="Palatino-Normal" w:cs="Arial"/>
          <w:sz w:val="28"/>
          <w:szCs w:val="28"/>
        </w:rPr>
        <w:t xml:space="preserve"> ,                                                                                 (3)</w:t>
      </w:r>
    </w:p>
    <w:p w:rsidR="000C762A" w:rsidRPr="000C762A" w:rsidRDefault="000C762A" w:rsidP="000C762A">
      <w:pPr>
        <w:kinsoku w:val="0"/>
        <w:snapToGrid w:val="0"/>
        <w:jc w:val="both"/>
        <w:textAlignment w:val="auto"/>
        <w:rPr>
          <w:rFonts w:eastAsia="Palatino-Normal" w:cs="Arial"/>
          <w:sz w:val="28"/>
          <w:szCs w:val="28"/>
        </w:rPr>
      </w:pPr>
    </w:p>
    <w:p w:rsidR="000C762A" w:rsidRPr="000C762A" w:rsidRDefault="000C762A" w:rsidP="000C762A">
      <w:pPr>
        <w:kinsoku w:val="0"/>
        <w:snapToGrid w:val="0"/>
        <w:jc w:val="both"/>
        <w:textAlignment w:val="auto"/>
        <w:rPr>
          <w:rFonts w:eastAsia="Palatino-Normal" w:cs="Arial"/>
          <w:sz w:val="28"/>
          <w:szCs w:val="28"/>
        </w:rPr>
      </w:pPr>
      <w:r w:rsidRPr="000C762A">
        <w:rPr>
          <w:rFonts w:eastAsia="Palatino-Normal" w:cs="Arial"/>
          <w:sz w:val="28"/>
          <w:szCs w:val="28"/>
        </w:rPr>
        <w:t xml:space="preserve">где </w:t>
      </w:r>
      <w:r w:rsidRPr="000C762A">
        <w:rPr>
          <w:rFonts w:eastAsia="Palatino-Normal" w:cs="Arial"/>
          <w:i/>
          <w:sz w:val="28"/>
          <w:szCs w:val="28"/>
        </w:rPr>
        <w:t>Т</w:t>
      </w:r>
      <w:proofErr w:type="gramStart"/>
      <w:r w:rsidRPr="000C762A">
        <w:rPr>
          <w:rFonts w:eastAsia="Palatino-Normal" w:cs="Arial"/>
          <w:sz w:val="28"/>
          <w:szCs w:val="28"/>
          <w:vertAlign w:val="subscript"/>
        </w:rPr>
        <w:t>2</w:t>
      </w:r>
      <w:proofErr w:type="gramEnd"/>
      <w:r w:rsidRPr="000C762A">
        <w:rPr>
          <w:rFonts w:eastAsia="Palatino-Normal" w:cs="Arial"/>
          <w:sz w:val="28"/>
          <w:szCs w:val="28"/>
        </w:rPr>
        <w:t xml:space="preserve"> — температура замерзания; </w:t>
      </w:r>
      <w:r w:rsidRPr="000C762A">
        <w:rPr>
          <w:rFonts w:eastAsia="Palatino-Normal" w:cs="Arial"/>
          <w:i/>
          <w:sz w:val="28"/>
          <w:szCs w:val="28"/>
        </w:rPr>
        <w:t>Т</w:t>
      </w:r>
      <w:r w:rsidRPr="000C762A">
        <w:rPr>
          <w:rFonts w:eastAsia="Palatino-Normal" w:cs="Arial"/>
          <w:sz w:val="28"/>
          <w:szCs w:val="28"/>
          <w:vertAlign w:val="subscript"/>
        </w:rPr>
        <w:t>0</w:t>
      </w:r>
      <w:r w:rsidRPr="000C762A">
        <w:rPr>
          <w:rFonts w:eastAsia="Palatino-Normal" w:cs="Arial"/>
          <w:sz w:val="28"/>
          <w:szCs w:val="28"/>
        </w:rPr>
        <w:t xml:space="preserve"> — температура поверхности льда на гр</w:t>
      </w:r>
      <w:r w:rsidRPr="000C762A">
        <w:rPr>
          <w:rFonts w:eastAsia="Palatino-Normal" w:cs="Arial"/>
          <w:sz w:val="28"/>
          <w:szCs w:val="28"/>
        </w:rPr>
        <w:t>а</w:t>
      </w:r>
      <w:r w:rsidRPr="000C762A">
        <w:rPr>
          <w:rFonts w:eastAsia="Palatino-Normal" w:cs="Arial"/>
          <w:sz w:val="28"/>
          <w:szCs w:val="28"/>
        </w:rPr>
        <w:t>нице раздела "лёд—пар".</w:t>
      </w:r>
    </w:p>
    <w:p w:rsidR="000C762A" w:rsidRPr="000C762A" w:rsidRDefault="000C762A" w:rsidP="000C762A">
      <w:pPr>
        <w:kinsoku w:val="0"/>
        <w:snapToGrid w:val="0"/>
        <w:jc w:val="both"/>
        <w:textAlignment w:val="auto"/>
        <w:rPr>
          <w:rFonts w:eastAsia="Palatino-Normal" w:cs="Arial"/>
          <w:sz w:val="28"/>
          <w:szCs w:val="28"/>
        </w:rPr>
      </w:pPr>
      <w:r w:rsidRPr="000C762A">
        <w:rPr>
          <w:rFonts w:eastAsia="Palatino-Normal" w:cs="Arial"/>
          <w:sz w:val="28"/>
          <w:szCs w:val="28"/>
        </w:rPr>
        <w:tab/>
        <w:t>Дифференцирование выражения (3) даёт:</w:t>
      </w:r>
    </w:p>
    <w:p w:rsidR="000C762A" w:rsidRPr="000C762A" w:rsidRDefault="000C762A" w:rsidP="000C762A">
      <w:pPr>
        <w:kinsoku w:val="0"/>
        <w:snapToGrid w:val="0"/>
        <w:jc w:val="both"/>
        <w:textAlignment w:val="auto"/>
        <w:rPr>
          <w:rFonts w:eastAsia="Palatino-Normal" w:cs="Arial"/>
          <w:sz w:val="28"/>
          <w:szCs w:val="28"/>
        </w:rPr>
      </w:pPr>
    </w:p>
    <w:p w:rsidR="000C762A" w:rsidRPr="000C762A" w:rsidRDefault="000C762A" w:rsidP="000C762A">
      <w:pPr>
        <w:kinsoku w:val="0"/>
        <w:snapToGrid w:val="0"/>
        <w:jc w:val="both"/>
        <w:textAlignment w:val="auto"/>
        <w:rPr>
          <w:rFonts w:eastAsia="Palatino-Normal" w:cs="Arial"/>
          <w:sz w:val="28"/>
          <w:szCs w:val="28"/>
        </w:rPr>
      </w:pPr>
      <m:oMath>
        <m:f>
          <m:fPr>
            <m:ctrlPr>
              <w:rPr>
                <w:rFonts w:ascii="Cambria Math" w:eastAsia="Palatino-Normal" w:hAnsi="Cambria Math" w:cs="Arial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Palatino-Normal" w:hAnsi="Cambria Math" w:cs="Arial"/>
                <w:sz w:val="28"/>
                <w:szCs w:val="28"/>
                <w:lang w:val="en-US"/>
              </w:rPr>
              <m:t>∂T</m:t>
            </m:r>
            <m:d>
              <m:dPr>
                <m:ctrlPr>
                  <w:rPr>
                    <w:rFonts w:ascii="Cambria Math" w:eastAsia="Palatino-Normal" w:hAnsi="Cambria Math" w:cs="Arial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eastAsia="Palatino-Normal" w:hAnsi="Cambria Math" w:cs="Arial"/>
                    <w:sz w:val="28"/>
                    <w:szCs w:val="28"/>
                    <w:lang w:val="en-US"/>
                  </w:rPr>
                  <m:t>r</m:t>
                </m:r>
                <m:r>
                  <w:rPr>
                    <w:rFonts w:ascii="Cambria Math" w:eastAsia="Palatino-Normal" w:hAnsi="Cambria Math" w:cs="Arial"/>
                    <w:sz w:val="28"/>
                    <w:szCs w:val="28"/>
                  </w:rPr>
                  <m:t xml:space="preserve">, </m:t>
                </m:r>
                <m:r>
                  <m:rPr>
                    <m:sty m:val="p"/>
                  </m:rPr>
                  <w:rPr>
                    <w:rFonts w:ascii="Cambria Math" w:eastAsia="Palatino-Normal" w:hAnsi="Cambria Math" w:cs="Arial"/>
                    <w:sz w:val="28"/>
                    <w:szCs w:val="28"/>
                    <w:lang w:val="en-US"/>
                  </w:rPr>
                  <m:t>τ</m:t>
                </m:r>
              </m:e>
            </m:d>
          </m:num>
          <m:den>
            <m:r>
              <w:rPr>
                <w:rFonts w:ascii="Cambria Math" w:eastAsia="Palatino-Normal" w:hAnsi="Cambria Math" w:cs="Arial"/>
                <w:sz w:val="28"/>
                <w:szCs w:val="28"/>
                <w:lang w:val="en-US"/>
              </w:rPr>
              <m:t>∂x</m:t>
            </m:r>
          </m:den>
        </m:f>
        <m:r>
          <w:rPr>
            <w:rFonts w:ascii="Cambria Math" w:eastAsia="Palatino-Normal" w:hAnsi="Cambria Math" w:cs="Arial"/>
            <w:sz w:val="28"/>
            <w:szCs w:val="28"/>
          </w:rPr>
          <m:t>=-</m:t>
        </m:r>
        <m:d>
          <m:dPr>
            <m:ctrlPr>
              <w:rPr>
                <w:rFonts w:ascii="Cambria Math" w:eastAsia="Palatino-Normal" w:hAnsi="Cambria Math" w:cs="Arial"/>
                <w:i/>
                <w:sz w:val="28"/>
                <w:szCs w:val="28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="Palatino-Normal" w:hAnsi="Cambria Math" w:cs="Arial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="Palatino-Normal" w:hAnsi="Cambria Math" w:cs="Arial"/>
                    <w:sz w:val="28"/>
                    <w:szCs w:val="28"/>
                    <w:lang w:val="en-US"/>
                  </w:rPr>
                  <m:t>T</m:t>
                </m:r>
              </m:e>
              <m:sub>
                <m:r>
                  <w:rPr>
                    <w:rFonts w:ascii="Cambria Math" w:eastAsia="Palatino-Normal" w:hAnsi="Cambria Math" w:cs="Arial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eastAsia="Palatino-Normal" w:hAnsi="Cambria Math" w:cs="Arial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eastAsia="Palatino-Normal" w:hAnsi="Cambria Math" w:cs="Arial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="Palatino-Normal" w:hAnsi="Cambria Math" w:cs="Arial"/>
                    <w:sz w:val="28"/>
                    <w:szCs w:val="28"/>
                    <w:lang w:val="en-US"/>
                  </w:rPr>
                  <m:t>T</m:t>
                </m:r>
              </m:e>
              <m:sub>
                <m:r>
                  <w:rPr>
                    <w:rFonts w:ascii="Cambria Math" w:eastAsia="Palatino-Normal" w:hAnsi="Cambria Math" w:cs="Arial"/>
                    <w:sz w:val="28"/>
                    <w:szCs w:val="28"/>
                  </w:rPr>
                  <m:t>0</m:t>
                </m:r>
              </m:sub>
            </m:sSub>
          </m:e>
        </m:d>
        <m:f>
          <m:fPr>
            <m:ctrlPr>
              <w:rPr>
                <w:rFonts w:ascii="Cambria Math" w:eastAsia="Palatino-Normal" w:hAnsi="Cambria Math" w:cs="Arial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Palatino-Normal" w:hAnsi="Cambria Math" w:cs="Arial"/>
                <w:sz w:val="28"/>
                <w:szCs w:val="28"/>
                <w:lang w:val="en-US"/>
              </w:rPr>
              <m:t>R</m:t>
            </m:r>
            <m:r>
              <m:rPr>
                <m:sty m:val="p"/>
              </m:rPr>
              <w:rPr>
                <w:rFonts w:ascii="Cambria Math" w:eastAsia="Palatino-Normal" w:hAnsi="Cambria Math" w:cs="Arial"/>
                <w:sz w:val="28"/>
                <w:szCs w:val="28"/>
              </w:rPr>
              <m:t>η</m:t>
            </m:r>
          </m:num>
          <m:den>
            <m:sSup>
              <m:sSupPr>
                <m:ctrlPr>
                  <w:rPr>
                    <w:rFonts w:ascii="Cambria Math" w:eastAsia="Palatino-Normal" w:hAnsi="Cambria Math" w:cs="Arial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="Palatino-Normal" w:hAnsi="Cambria Math" w:cs="Arial"/>
                    <w:sz w:val="28"/>
                    <w:szCs w:val="28"/>
                    <w:lang w:val="en-US"/>
                  </w:rPr>
                  <m:t>r</m:t>
                </m:r>
              </m:e>
              <m:sup>
                <m:r>
                  <w:rPr>
                    <w:rFonts w:ascii="Cambria Math" w:eastAsia="Palatino-Normal" w:hAnsi="Cambria Math" w:cs="Arial"/>
                    <w:sz w:val="28"/>
                    <w:szCs w:val="28"/>
                  </w:rPr>
                  <m:t>2</m:t>
                </m:r>
              </m:sup>
            </m:sSup>
          </m:den>
        </m:f>
        <m:f>
          <m:fPr>
            <m:ctrlPr>
              <w:rPr>
                <w:rFonts w:ascii="Cambria Math" w:eastAsia="Palatino-Normal" w:hAnsi="Cambria Math" w:cs="Arial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Palatino-Normal" w:hAnsi="Cambria Math" w:cs="Arial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Palatino-Normal" w:hAnsi="Cambria Math" w:cs="Arial"/>
                <w:sz w:val="28"/>
                <w:szCs w:val="28"/>
                <w:lang w:val="en-US"/>
              </w:rPr>
              <m:t>R</m:t>
            </m:r>
            <m:r>
              <w:rPr>
                <w:rFonts w:ascii="Cambria Math" w:eastAsia="Palatino-Normal" w:hAnsi="Cambria Math" w:cs="Arial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Palatino-Normal" w:hAnsi="Cambria Math" w:cs="Arial"/>
                <w:sz w:val="28"/>
                <w:szCs w:val="28"/>
              </w:rPr>
              <m:t>η</m:t>
            </m:r>
          </m:den>
        </m:f>
      </m:oMath>
      <w:r w:rsidRPr="000C762A">
        <w:rPr>
          <w:rFonts w:eastAsia="Palatino-Normal" w:cs="Arial"/>
          <w:sz w:val="28"/>
          <w:szCs w:val="28"/>
        </w:rPr>
        <w:t xml:space="preserve"> .                                                                                      (4)</w:t>
      </w:r>
    </w:p>
    <w:p w:rsidR="000C762A" w:rsidRPr="000C762A" w:rsidRDefault="000C762A" w:rsidP="000C762A">
      <w:pPr>
        <w:kinsoku w:val="0"/>
        <w:snapToGrid w:val="0"/>
        <w:jc w:val="both"/>
        <w:textAlignment w:val="auto"/>
        <w:rPr>
          <w:rFonts w:eastAsia="Palatino-Normal" w:cs="Arial"/>
          <w:sz w:val="28"/>
          <w:szCs w:val="28"/>
        </w:rPr>
      </w:pPr>
    </w:p>
    <w:p w:rsidR="000C762A" w:rsidRPr="000C762A" w:rsidRDefault="000C762A" w:rsidP="000C762A">
      <w:pPr>
        <w:kinsoku w:val="0"/>
        <w:snapToGrid w:val="0"/>
        <w:ind w:firstLine="720"/>
        <w:jc w:val="both"/>
        <w:textAlignment w:val="auto"/>
        <w:rPr>
          <w:rFonts w:eastAsia="Palatino-Normal" w:cs="Arial"/>
          <w:sz w:val="28"/>
          <w:szCs w:val="28"/>
        </w:rPr>
      </w:pPr>
      <w:r w:rsidRPr="000C762A">
        <w:rPr>
          <w:rFonts w:eastAsia="Palatino-Normal" w:cs="Arial"/>
          <w:sz w:val="28"/>
          <w:szCs w:val="28"/>
        </w:rPr>
        <w:t>Далее следует использовать последнее выражение наряду с граничными условиями "лёд—пар" (2):</w:t>
      </w:r>
    </w:p>
    <w:p w:rsidR="000C762A" w:rsidRPr="000C762A" w:rsidRDefault="000C762A" w:rsidP="000C762A">
      <w:pPr>
        <w:kinsoku w:val="0"/>
        <w:snapToGrid w:val="0"/>
        <w:jc w:val="both"/>
        <w:textAlignment w:val="auto"/>
        <w:rPr>
          <w:rFonts w:eastAsia="Palatino-Normal" w:cs="Arial"/>
          <w:sz w:val="28"/>
          <w:szCs w:val="28"/>
        </w:rPr>
      </w:pPr>
    </w:p>
    <w:p w:rsidR="000C762A" w:rsidRPr="000C762A" w:rsidRDefault="000C762A" w:rsidP="000C762A">
      <w:pPr>
        <w:kinsoku w:val="0"/>
        <w:snapToGrid w:val="0"/>
        <w:jc w:val="both"/>
        <w:textAlignment w:val="auto"/>
        <w:rPr>
          <w:rFonts w:eastAsia="Palatino-Normal" w:cs="Arial"/>
          <w:sz w:val="28"/>
          <w:szCs w:val="28"/>
        </w:rPr>
      </w:pPr>
      <m:oMath>
        <m:r>
          <w:rPr>
            <w:rFonts w:ascii="Cambria Math" w:eastAsia="Palatino-Normal" w:hAnsi="Cambria Math" w:cs="Arial"/>
            <w:sz w:val="28"/>
            <w:szCs w:val="28"/>
          </w:rPr>
          <m:t>-</m:t>
        </m:r>
        <m:r>
          <m:rPr>
            <m:sty m:val="p"/>
          </m:rPr>
          <w:rPr>
            <w:rFonts w:ascii="Cambria Math" w:eastAsia="Palatino-Normal" w:hAnsi="Cambria Math" w:cs="Arial"/>
            <w:sz w:val="28"/>
            <w:szCs w:val="28"/>
          </w:rPr>
          <m:t>λ</m:t>
        </m:r>
        <m:d>
          <m:dPr>
            <m:ctrlPr>
              <w:rPr>
                <w:rFonts w:ascii="Cambria Math" w:eastAsia="Palatino-Normal" w:hAnsi="Cambria Math" w:cs="Arial"/>
                <w:i/>
                <w:sz w:val="28"/>
                <w:szCs w:val="28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="Palatino-Normal" w:hAnsi="Cambria Math" w:cs="Arial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="Palatino-Normal" w:hAnsi="Cambria Math" w:cs="Arial"/>
                    <w:sz w:val="28"/>
                    <w:szCs w:val="28"/>
                    <w:lang w:val="en-US"/>
                  </w:rPr>
                  <m:t>T</m:t>
                </m:r>
              </m:e>
              <m:sub>
                <m:r>
                  <w:rPr>
                    <w:rFonts w:ascii="Cambria Math" w:eastAsia="Palatino-Normal" w:hAnsi="Cambria Math" w:cs="Arial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eastAsia="Palatino-Normal" w:hAnsi="Cambria Math" w:cs="Arial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eastAsia="Palatino-Normal" w:hAnsi="Cambria Math" w:cs="Arial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="Palatino-Normal" w:hAnsi="Cambria Math" w:cs="Arial"/>
                    <w:sz w:val="28"/>
                    <w:szCs w:val="28"/>
                    <w:lang w:val="en-US"/>
                  </w:rPr>
                  <m:t>T</m:t>
                </m:r>
              </m:e>
              <m:sub>
                <m:r>
                  <w:rPr>
                    <w:rFonts w:ascii="Cambria Math" w:eastAsia="Palatino-Normal" w:hAnsi="Cambria Math" w:cs="Arial"/>
                    <w:sz w:val="28"/>
                    <w:szCs w:val="28"/>
                  </w:rPr>
                  <m:t>0</m:t>
                </m:r>
              </m:sub>
            </m:sSub>
          </m:e>
        </m:d>
        <m:f>
          <m:fPr>
            <m:ctrlPr>
              <w:rPr>
                <w:rFonts w:ascii="Cambria Math" w:eastAsia="Palatino-Normal" w:hAnsi="Cambria Math" w:cs="Arial"/>
                <w:i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="Palatino-Normal" w:hAnsi="Cambria Math" w:cs="Arial"/>
                <w:sz w:val="28"/>
                <w:szCs w:val="28"/>
              </w:rPr>
              <m:t>η</m:t>
            </m:r>
          </m:num>
          <m:den>
            <m:r>
              <w:rPr>
                <w:rFonts w:ascii="Cambria Math" w:eastAsia="Palatino-Normal" w:hAnsi="Cambria Math" w:cs="Arial"/>
                <w:sz w:val="28"/>
                <w:szCs w:val="28"/>
                <w:lang w:val="en-US"/>
              </w:rPr>
              <m:t>R</m:t>
            </m:r>
          </m:den>
        </m:f>
        <m:f>
          <m:fPr>
            <m:ctrlPr>
              <w:rPr>
                <w:rFonts w:ascii="Cambria Math" w:eastAsia="Palatino-Normal" w:hAnsi="Cambria Math" w:cs="Arial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Palatino-Normal" w:hAnsi="Cambria Math" w:cs="Arial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Palatino-Normal" w:hAnsi="Cambria Math" w:cs="Arial"/>
                <w:sz w:val="28"/>
                <w:szCs w:val="28"/>
                <w:lang w:val="en-US"/>
              </w:rPr>
              <m:t>R</m:t>
            </m:r>
            <m:r>
              <w:rPr>
                <w:rFonts w:ascii="Cambria Math" w:eastAsia="Palatino-Normal" w:hAnsi="Cambria Math" w:cs="Arial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Palatino-Normal" w:hAnsi="Cambria Math" w:cs="Arial"/>
                <w:sz w:val="28"/>
                <w:szCs w:val="28"/>
              </w:rPr>
              <m:t>η</m:t>
            </m:r>
          </m:den>
        </m:f>
        <m:r>
          <w:rPr>
            <w:rFonts w:ascii="Cambria Math" w:eastAsia="Palatino-Normal" w:hAnsi="Cambria Math" w:cs="Arial"/>
            <w:sz w:val="28"/>
            <w:szCs w:val="28"/>
          </w:rPr>
          <m:t>=</m:t>
        </m:r>
        <m:sSup>
          <m:sSupPr>
            <m:ctrlPr>
              <w:rPr>
                <w:rFonts w:ascii="Cambria Math" w:eastAsia="Palatino-Normal" w:hAnsi="Cambria Math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Palatino-Normal" w:hAnsi="Cambria Math" w:cs="Arial"/>
                <w:sz w:val="28"/>
                <w:szCs w:val="28"/>
              </w:rPr>
              <m:t>S</m:t>
            </m:r>
          </m:e>
          <m:sup>
            <m:r>
              <w:rPr>
                <w:rFonts w:ascii="Cambria Math" w:eastAsia="Palatino-Normal" w:hAnsi="Cambria Math" w:cs="Arial"/>
                <w:sz w:val="28"/>
                <w:szCs w:val="28"/>
              </w:rPr>
              <m:t>*</m:t>
            </m:r>
          </m:sup>
        </m:sSup>
        <m:sSup>
          <m:sSupPr>
            <m:ctrlPr>
              <w:rPr>
                <w:rFonts w:ascii="Cambria Math" w:eastAsia="Palatino-Normal" w:hAnsi="Cambria Math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Palatino-Normal" w:hAnsi="Cambria Math" w:cs="Arial"/>
                <w:sz w:val="28"/>
                <w:szCs w:val="28"/>
              </w:rPr>
              <m:t>L</m:t>
            </m:r>
          </m:e>
          <m:sup>
            <m:r>
              <w:rPr>
                <w:rFonts w:ascii="Cambria Math" w:eastAsia="Palatino-Normal" w:hAnsi="Cambria Math" w:cs="Arial"/>
                <w:sz w:val="28"/>
                <w:szCs w:val="28"/>
              </w:rPr>
              <m:t>*</m:t>
            </m:r>
          </m:sup>
        </m:sSup>
        <m:r>
          <m:rPr>
            <m:sty m:val="p"/>
          </m:rPr>
          <w:rPr>
            <w:rFonts w:ascii="Cambria Math" w:eastAsia="Palatino-Normal" w:hAnsi="Cambria Math" w:cs="Arial"/>
            <w:sz w:val="28"/>
            <w:szCs w:val="28"/>
          </w:rPr>
          <m:t>ρ</m:t>
        </m:r>
        <m:r>
          <w:rPr>
            <w:rFonts w:ascii="Cambria Math" w:eastAsia="Palatino-Normal" w:hAnsi="Cambria Math" w:cs="Arial"/>
            <w:sz w:val="28"/>
            <w:szCs w:val="28"/>
          </w:rPr>
          <m:t>"</m:t>
        </m:r>
      </m:oMath>
      <w:r w:rsidRPr="000C762A">
        <w:rPr>
          <w:rFonts w:eastAsia="Palatino-Normal" w:cs="Arial"/>
          <w:sz w:val="28"/>
          <w:szCs w:val="28"/>
        </w:rPr>
        <w:t xml:space="preserve"> .                                                                                     (5)</w:t>
      </w:r>
    </w:p>
    <w:p w:rsidR="000C762A" w:rsidRPr="000C762A" w:rsidRDefault="000C762A" w:rsidP="000C762A">
      <w:pPr>
        <w:kinsoku w:val="0"/>
        <w:snapToGrid w:val="0"/>
        <w:jc w:val="both"/>
        <w:textAlignment w:val="auto"/>
        <w:rPr>
          <w:rFonts w:eastAsia="Palatino-Normal" w:cs="Arial"/>
          <w:sz w:val="28"/>
          <w:szCs w:val="28"/>
        </w:rPr>
      </w:pPr>
    </w:p>
    <w:p w:rsidR="000C762A" w:rsidRPr="000C762A" w:rsidRDefault="000C762A" w:rsidP="000C762A">
      <w:pPr>
        <w:kinsoku w:val="0"/>
        <w:snapToGrid w:val="0"/>
        <w:ind w:firstLine="720"/>
        <w:jc w:val="both"/>
        <w:textAlignment w:val="auto"/>
        <w:rPr>
          <w:rFonts w:eastAsia="Palatino-Normal" w:cs="Arial"/>
          <w:sz w:val="28"/>
          <w:szCs w:val="28"/>
        </w:rPr>
      </w:pPr>
      <w:r w:rsidRPr="000C762A">
        <w:rPr>
          <w:rFonts w:eastAsia="Palatino-Normal" w:cs="Arial"/>
          <w:sz w:val="28"/>
          <w:szCs w:val="28"/>
        </w:rPr>
        <w:t>Далее следует использовать последнее выражение наряду с граничными условиями "лёд—вода" (1):</w:t>
      </w:r>
    </w:p>
    <w:p w:rsidR="000C762A" w:rsidRPr="000C762A" w:rsidRDefault="000C762A" w:rsidP="000C762A">
      <w:pPr>
        <w:kinsoku w:val="0"/>
        <w:snapToGrid w:val="0"/>
        <w:jc w:val="both"/>
        <w:textAlignment w:val="auto"/>
        <w:rPr>
          <w:rFonts w:eastAsia="Palatino-Normal" w:cs="Arial"/>
          <w:sz w:val="28"/>
          <w:szCs w:val="28"/>
        </w:rPr>
      </w:pPr>
    </w:p>
    <w:p w:rsidR="000C762A" w:rsidRPr="00167B8D" w:rsidRDefault="000C762A" w:rsidP="000C762A">
      <w:pPr>
        <w:kinsoku w:val="0"/>
        <w:snapToGrid w:val="0"/>
        <w:jc w:val="both"/>
        <w:textAlignment w:val="auto"/>
        <w:rPr>
          <w:rFonts w:eastAsia="Palatino-Normal" w:cs="Arial"/>
          <w:sz w:val="28"/>
          <w:szCs w:val="28"/>
          <w:lang w:val="en-US"/>
        </w:rPr>
      </w:pPr>
      <m:oMath>
        <m:r>
          <w:rPr>
            <w:rFonts w:ascii="Cambria Math" w:eastAsia="Palatino-Normal" w:hAnsi="Cambria Math" w:cs="Arial"/>
            <w:sz w:val="28"/>
            <w:szCs w:val="28"/>
          </w:rPr>
          <m:t>-</m:t>
        </m:r>
        <m:r>
          <m:rPr>
            <m:sty m:val="p"/>
          </m:rPr>
          <w:rPr>
            <w:rFonts w:ascii="Cambria Math" w:eastAsia="Palatino-Normal" w:hAnsi="Cambria Math" w:cs="Arial"/>
            <w:sz w:val="28"/>
            <w:szCs w:val="28"/>
          </w:rPr>
          <m:t>λ</m:t>
        </m:r>
        <m:d>
          <m:dPr>
            <m:ctrlPr>
              <w:rPr>
                <w:rFonts w:ascii="Cambria Math" w:eastAsia="Palatino-Normal" w:hAnsi="Cambria Math" w:cs="Arial"/>
                <w:i/>
                <w:sz w:val="28"/>
                <w:szCs w:val="28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="Palatino-Normal" w:hAnsi="Cambria Math" w:cs="Arial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="Palatino-Normal" w:hAnsi="Cambria Math" w:cs="Arial"/>
                    <w:sz w:val="28"/>
                    <w:szCs w:val="28"/>
                    <w:lang w:val="en-US"/>
                  </w:rPr>
                  <m:t>T</m:t>
                </m:r>
              </m:e>
              <m:sub>
                <m:r>
                  <w:rPr>
                    <w:rFonts w:ascii="Cambria Math" w:eastAsia="Palatino-Normal" w:hAnsi="Cambria Math" w:cs="Arial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eastAsia="Palatino-Normal" w:hAnsi="Cambria Math" w:cs="Arial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eastAsia="Palatino-Normal" w:hAnsi="Cambria Math" w:cs="Arial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="Palatino-Normal" w:hAnsi="Cambria Math" w:cs="Arial"/>
                    <w:sz w:val="28"/>
                    <w:szCs w:val="28"/>
                    <w:lang w:val="en-US"/>
                  </w:rPr>
                  <m:t>T</m:t>
                </m:r>
              </m:e>
              <m:sub>
                <m:r>
                  <w:rPr>
                    <w:rFonts w:ascii="Cambria Math" w:eastAsia="Palatino-Normal" w:hAnsi="Cambria Math" w:cs="Arial"/>
                    <w:sz w:val="28"/>
                    <w:szCs w:val="28"/>
                  </w:rPr>
                  <m:t>0</m:t>
                </m:r>
              </m:sub>
            </m:sSub>
          </m:e>
        </m:d>
        <m:f>
          <m:fPr>
            <m:ctrlPr>
              <w:rPr>
                <w:rFonts w:ascii="Cambria Math" w:eastAsia="Palatino-Normal" w:hAnsi="Cambria Math" w:cs="Arial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Palatino-Normal" w:hAnsi="Cambria Math" w:cs="Arial"/>
                <w:sz w:val="28"/>
                <w:szCs w:val="28"/>
                <w:lang w:val="en-US"/>
              </w:rPr>
              <m:t>R</m:t>
            </m:r>
          </m:num>
          <m:den>
            <m:r>
              <m:rPr>
                <m:sty m:val="p"/>
              </m:rPr>
              <w:rPr>
                <w:rFonts w:ascii="Cambria Math" w:eastAsia="Palatino-Normal" w:hAnsi="Cambria Math" w:cs="Arial"/>
                <w:sz w:val="28"/>
                <w:szCs w:val="28"/>
              </w:rPr>
              <m:t>η</m:t>
            </m:r>
          </m:den>
        </m:f>
        <m:f>
          <m:fPr>
            <m:ctrlPr>
              <w:rPr>
                <w:rFonts w:ascii="Cambria Math" w:eastAsia="Palatino-Normal" w:hAnsi="Cambria Math" w:cs="Arial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Palatino-Normal" w:hAnsi="Cambria Math" w:cs="Arial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Palatino-Normal" w:hAnsi="Cambria Math" w:cs="Arial"/>
                <w:sz w:val="28"/>
                <w:szCs w:val="28"/>
                <w:lang w:val="en-US"/>
              </w:rPr>
              <m:t>R</m:t>
            </m:r>
            <m:r>
              <w:rPr>
                <w:rFonts w:ascii="Cambria Math" w:eastAsia="Palatino-Normal" w:hAnsi="Cambria Math" w:cs="Arial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Palatino-Normal" w:hAnsi="Cambria Math" w:cs="Arial"/>
                <w:sz w:val="28"/>
                <w:szCs w:val="28"/>
              </w:rPr>
              <m:t>η</m:t>
            </m:r>
          </m:den>
        </m:f>
        <m:r>
          <w:rPr>
            <w:rFonts w:ascii="Cambria Math" w:eastAsia="Palatino-Normal" w:hAnsi="Cambria Math" w:cs="Arial"/>
            <w:sz w:val="28"/>
            <w:szCs w:val="28"/>
          </w:rPr>
          <m:t>=L</m:t>
        </m:r>
        <m:f>
          <m:fPr>
            <m:ctrlPr>
              <w:rPr>
                <w:rFonts w:ascii="Cambria Math" w:eastAsia="Palatino-Normal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Palatino-Normal" w:hAnsi="Cambria Math" w:cs="Arial"/>
                <w:sz w:val="28"/>
                <w:szCs w:val="28"/>
                <w:lang w:val="en-US"/>
              </w:rPr>
              <m:t>d</m:t>
            </m:r>
            <m:r>
              <m:rPr>
                <m:sty m:val="p"/>
              </m:rPr>
              <w:rPr>
                <w:rFonts w:ascii="Cambria Math" w:eastAsia="Palatino-Normal" w:hAnsi="Cambria Math" w:cs="Arial"/>
                <w:sz w:val="28"/>
                <w:szCs w:val="28"/>
              </w:rPr>
              <m:t>η</m:t>
            </m:r>
          </m:num>
          <m:den>
            <m:r>
              <w:rPr>
                <w:rFonts w:ascii="Cambria Math" w:eastAsia="Palatino-Normal" w:hAnsi="Cambria Math" w:cs="Arial"/>
                <w:sz w:val="28"/>
                <w:szCs w:val="28"/>
              </w:rPr>
              <m:t>d</m:t>
            </m:r>
            <m:r>
              <m:rPr>
                <m:sty m:val="p"/>
              </m:rPr>
              <w:rPr>
                <w:rFonts w:ascii="Cambria Math" w:eastAsia="Palatino-Normal" w:hAnsi="Cambria Math" w:cs="Arial"/>
                <w:sz w:val="28"/>
                <w:szCs w:val="28"/>
              </w:rPr>
              <m:t>τ</m:t>
            </m:r>
          </m:den>
        </m:f>
        <m:sSub>
          <m:sSubPr>
            <m:ctrlPr>
              <w:rPr>
                <w:rFonts w:ascii="Cambria Math" w:eastAsia="Palatino-Normal" w:hAnsi="Cambria Math" w:cs="Arial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Palatino-Normal" w:hAnsi="Cambria Math" w:cs="Arial"/>
                <w:sz w:val="28"/>
                <w:szCs w:val="28"/>
              </w:rPr>
              <m:t>ρ</m:t>
            </m:r>
          </m:e>
          <m:sub>
            <m:r>
              <w:rPr>
                <w:rFonts w:ascii="Cambria Math" w:eastAsia="Palatino-Normal" w:hAnsi="Cambria Math" w:cs="Arial"/>
                <w:sz w:val="28"/>
                <w:szCs w:val="28"/>
              </w:rPr>
              <m:t>л</m:t>
            </m:r>
          </m:sub>
        </m:sSub>
      </m:oMath>
      <w:r w:rsidRPr="000C762A">
        <w:rPr>
          <w:rFonts w:eastAsia="Palatino-Normal" w:cs="Arial"/>
          <w:sz w:val="28"/>
          <w:szCs w:val="28"/>
        </w:rPr>
        <w:t>.                                                                                      (6)</w:t>
      </w:r>
    </w:p>
    <w:p w:rsidR="000C762A" w:rsidRPr="000C762A" w:rsidRDefault="000C762A" w:rsidP="000C762A">
      <w:pPr>
        <w:kinsoku w:val="0"/>
        <w:snapToGrid w:val="0"/>
        <w:jc w:val="both"/>
        <w:textAlignment w:val="auto"/>
        <w:rPr>
          <w:rFonts w:eastAsia="Palatino-Normal" w:cs="Arial"/>
          <w:sz w:val="28"/>
          <w:szCs w:val="28"/>
          <w:lang w:val="en-US"/>
        </w:rPr>
      </w:pPr>
    </w:p>
    <w:p w:rsidR="000C762A" w:rsidRPr="000C762A" w:rsidRDefault="000C762A" w:rsidP="000C762A">
      <w:pPr>
        <w:kinsoku w:val="0"/>
        <w:snapToGrid w:val="0"/>
        <w:jc w:val="both"/>
        <w:textAlignment w:val="auto"/>
        <w:rPr>
          <w:rFonts w:eastAsia="Palatino-Normal" w:cs="Arial"/>
          <w:sz w:val="28"/>
          <w:szCs w:val="28"/>
        </w:rPr>
      </w:pPr>
      <w:r w:rsidRPr="000C762A">
        <w:rPr>
          <w:rFonts w:eastAsia="Palatino-Normal" w:cs="Arial"/>
          <w:sz w:val="28"/>
          <w:szCs w:val="28"/>
        </w:rPr>
        <w:tab/>
        <w:t xml:space="preserve">Плотность паров влаги выразим через давление насыщенных паров </w:t>
      </w:r>
      <w:proofErr w:type="gramStart"/>
      <w:r w:rsidRPr="000C762A">
        <w:rPr>
          <w:rFonts w:eastAsia="Palatino-Normal" w:cs="Arial"/>
          <w:i/>
          <w:sz w:val="28"/>
          <w:szCs w:val="28"/>
        </w:rPr>
        <w:t>р</w:t>
      </w:r>
      <w:proofErr w:type="gramEnd"/>
      <w:r w:rsidRPr="000C762A">
        <w:rPr>
          <w:rFonts w:eastAsia="Palatino-Normal" w:cs="Arial"/>
          <w:sz w:val="28"/>
          <w:szCs w:val="28"/>
        </w:rPr>
        <w:t xml:space="preserve"> и переменную температуру поверхности замораживания </w:t>
      </w:r>
      <w:r w:rsidRPr="000C762A">
        <w:rPr>
          <w:rFonts w:eastAsia="Palatino-Normal" w:cs="Arial"/>
          <w:i/>
          <w:sz w:val="28"/>
          <w:szCs w:val="28"/>
        </w:rPr>
        <w:t>Т</w:t>
      </w:r>
      <w:r w:rsidRPr="000C762A">
        <w:rPr>
          <w:rFonts w:eastAsia="Palatino-Normal" w:cs="Arial"/>
          <w:sz w:val="28"/>
          <w:szCs w:val="28"/>
          <w:vertAlign w:val="subscript"/>
        </w:rPr>
        <w:t>0</w:t>
      </w:r>
      <w:r w:rsidRPr="000C762A">
        <w:rPr>
          <w:rFonts w:eastAsia="Palatino-Normal" w:cs="Arial"/>
          <w:sz w:val="28"/>
          <w:szCs w:val="28"/>
        </w:rPr>
        <w:t>, универсальную газ</w:t>
      </w:r>
      <w:r w:rsidRPr="000C762A">
        <w:rPr>
          <w:rFonts w:eastAsia="Palatino-Normal" w:cs="Arial"/>
          <w:sz w:val="28"/>
          <w:szCs w:val="28"/>
        </w:rPr>
        <w:t>о</w:t>
      </w:r>
      <w:r w:rsidRPr="000C762A">
        <w:rPr>
          <w:rFonts w:eastAsia="Palatino-Normal" w:cs="Arial"/>
          <w:sz w:val="28"/>
          <w:szCs w:val="28"/>
        </w:rPr>
        <w:t xml:space="preserve">вую постоянную </w:t>
      </w:r>
      <w:r w:rsidRPr="000C762A">
        <w:rPr>
          <w:rFonts w:eastAsia="Palatino-Normal" w:cs="Arial"/>
          <w:i/>
          <w:sz w:val="28"/>
          <w:szCs w:val="28"/>
          <w:lang w:val="en-US"/>
        </w:rPr>
        <w:t>R</w:t>
      </w:r>
      <w:r w:rsidRPr="000C762A">
        <w:rPr>
          <w:rFonts w:eastAsia="Palatino-Normal" w:cs="Arial"/>
          <w:sz w:val="28"/>
          <w:szCs w:val="28"/>
          <w:vertAlign w:val="subscript"/>
        </w:rPr>
        <w:t>Г</w:t>
      </w:r>
      <w:r w:rsidRPr="000C762A">
        <w:rPr>
          <w:rFonts w:eastAsia="Palatino-Normal" w:cs="Arial"/>
          <w:sz w:val="28"/>
          <w:szCs w:val="28"/>
        </w:rPr>
        <w:t>:</w:t>
      </w:r>
    </w:p>
    <w:p w:rsidR="000C762A" w:rsidRPr="000C762A" w:rsidRDefault="000C762A" w:rsidP="000C762A">
      <w:pPr>
        <w:kinsoku w:val="0"/>
        <w:snapToGrid w:val="0"/>
        <w:jc w:val="both"/>
        <w:textAlignment w:val="auto"/>
        <w:rPr>
          <w:rFonts w:eastAsia="Palatino-Normal"/>
        </w:rPr>
      </w:pPr>
    </w:p>
    <w:p w:rsidR="000C762A" w:rsidRPr="000C762A" w:rsidRDefault="000C762A" w:rsidP="000C762A">
      <w:pPr>
        <w:kinsoku w:val="0"/>
        <w:snapToGrid w:val="0"/>
        <w:jc w:val="both"/>
        <w:textAlignment w:val="auto"/>
        <w:rPr>
          <w:rFonts w:eastAsia="Palatino-Normal" w:cs="Arial"/>
          <w:sz w:val="28"/>
          <w:szCs w:val="28"/>
        </w:rPr>
      </w:pPr>
      <m:oMath>
        <m:r>
          <m:rPr>
            <m:sty m:val="p"/>
          </m:rPr>
          <w:rPr>
            <w:rFonts w:ascii="Cambria Math" w:eastAsia="Palatino-Normal" w:hAnsi="Cambria Math" w:cs="Arial"/>
            <w:sz w:val="28"/>
            <w:szCs w:val="28"/>
          </w:rPr>
          <m:t>ρ</m:t>
        </m:r>
        <m:r>
          <w:rPr>
            <w:rFonts w:ascii="Cambria Math" w:eastAsia="Palatino-Normal" w:hAnsi="Cambria Math" w:cs="Arial"/>
            <w:sz w:val="28"/>
            <w:szCs w:val="28"/>
          </w:rPr>
          <m:t>"=</m:t>
        </m:r>
        <m:f>
          <m:fPr>
            <m:ctrlPr>
              <w:rPr>
                <w:rFonts w:ascii="Cambria Math" w:eastAsia="Palatino-Normal" w:hAnsi="Cambria Math" w:cs="Arial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Palatino-Normal" w:hAnsi="Cambria Math" w:cs="Arial"/>
                <w:sz w:val="28"/>
                <w:szCs w:val="28"/>
                <w:lang w:val="en-US"/>
              </w:rPr>
              <m:t>p</m:t>
            </m:r>
          </m:num>
          <m:den>
            <m:sSub>
              <m:sSubPr>
                <m:ctrlPr>
                  <w:rPr>
                    <w:rFonts w:ascii="Cambria Math" w:eastAsia="Palatino-Normal" w:hAnsi="Cambria Math" w:cs="Arial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="Palatino-Normal" w:hAnsi="Cambria Math" w:cs="Arial"/>
                    <w:sz w:val="28"/>
                    <w:szCs w:val="28"/>
                    <w:lang w:val="en-US"/>
                  </w:rPr>
                  <m:t>T</m:t>
                </m:r>
              </m:e>
              <m:sub>
                <m:r>
                  <w:rPr>
                    <w:rFonts w:ascii="Cambria Math" w:eastAsia="Palatino-Normal" w:hAnsi="Cambria Math" w:cs="Arial"/>
                    <w:sz w:val="28"/>
                    <w:szCs w:val="28"/>
                  </w:rPr>
                  <m:t>0</m:t>
                </m:r>
              </m:sub>
            </m:sSub>
          </m:den>
        </m:f>
        <m:f>
          <m:fPr>
            <m:ctrlPr>
              <w:rPr>
                <w:rFonts w:ascii="Cambria Math" w:eastAsia="Palatino-Normal" w:hAnsi="Cambria Math" w:cs="Arial"/>
                <w:i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="Palatino-Normal" w:hAnsi="Cambria Math" w:cs="Arial"/>
                <w:sz w:val="28"/>
                <w:szCs w:val="28"/>
                <w:lang w:val="en-US"/>
              </w:rPr>
              <m:t>μ</m:t>
            </m:r>
          </m:num>
          <m:den>
            <m:sSub>
              <m:sSubPr>
                <m:ctrlPr>
                  <w:rPr>
                    <w:rFonts w:ascii="Cambria Math" w:eastAsia="Palatino-Normal" w:hAnsi="Cambria Math" w:cs="Arial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="Palatino-Normal" w:hAnsi="Cambria Math" w:cs="Arial"/>
                    <w:sz w:val="28"/>
                    <w:szCs w:val="28"/>
                    <w:lang w:val="en-US"/>
                  </w:rPr>
                  <m:t>R</m:t>
                </m:r>
              </m:e>
              <m:sub>
                <m:r>
                  <w:rPr>
                    <w:rFonts w:ascii="Cambria Math" w:eastAsia="Palatino-Normal" w:hAnsi="Cambria Math" w:cs="Arial"/>
                    <w:sz w:val="28"/>
                    <w:szCs w:val="28"/>
                  </w:rPr>
                  <m:t>Г</m:t>
                </m:r>
              </m:sub>
            </m:sSub>
          </m:den>
        </m:f>
      </m:oMath>
      <w:r w:rsidRPr="000C762A">
        <w:rPr>
          <w:rFonts w:eastAsia="Palatino-Normal" w:cs="Arial"/>
          <w:sz w:val="28"/>
          <w:szCs w:val="28"/>
        </w:rPr>
        <w:t xml:space="preserve"> .                                                                                                                   (7)</w:t>
      </w:r>
    </w:p>
    <w:p w:rsidR="000C762A" w:rsidRPr="000C762A" w:rsidRDefault="000C762A" w:rsidP="000C762A">
      <w:pPr>
        <w:kinsoku w:val="0"/>
        <w:snapToGrid w:val="0"/>
        <w:jc w:val="both"/>
        <w:textAlignment w:val="auto"/>
        <w:rPr>
          <w:rFonts w:eastAsia="Palatino-Normal"/>
        </w:rPr>
      </w:pPr>
    </w:p>
    <w:p w:rsidR="000C762A" w:rsidRPr="000C762A" w:rsidRDefault="000C762A" w:rsidP="000C762A">
      <w:pPr>
        <w:kinsoku w:val="0"/>
        <w:snapToGrid w:val="0"/>
        <w:jc w:val="both"/>
        <w:textAlignment w:val="auto"/>
        <w:rPr>
          <w:rFonts w:eastAsia="Palatino-Normal"/>
          <w:sz w:val="28"/>
          <w:szCs w:val="28"/>
        </w:rPr>
      </w:pPr>
      <w:r w:rsidRPr="000C762A">
        <w:rPr>
          <w:rFonts w:eastAsia="Palatino-Normal"/>
          <w:sz w:val="28"/>
          <w:szCs w:val="28"/>
        </w:rPr>
        <w:tab/>
        <w:t xml:space="preserve">Давление насыщенного пара надо льдом </w:t>
      </w:r>
      <w:proofErr w:type="gramStart"/>
      <w:r w:rsidRPr="000C762A">
        <w:rPr>
          <w:rFonts w:eastAsia="Palatino-Normal"/>
          <w:i/>
          <w:sz w:val="28"/>
          <w:szCs w:val="28"/>
        </w:rPr>
        <w:t>р</w:t>
      </w:r>
      <w:proofErr w:type="gramEnd"/>
      <w:r w:rsidRPr="000C762A">
        <w:rPr>
          <w:rFonts w:eastAsia="Palatino-Normal"/>
          <w:sz w:val="28"/>
          <w:szCs w:val="28"/>
        </w:rPr>
        <w:t xml:space="preserve"> определяется следующим в</w:t>
      </w:r>
      <w:r w:rsidRPr="000C762A">
        <w:rPr>
          <w:rFonts w:eastAsia="Palatino-Normal"/>
          <w:sz w:val="28"/>
          <w:szCs w:val="28"/>
        </w:rPr>
        <w:t>ы</w:t>
      </w:r>
      <w:r w:rsidRPr="000C762A">
        <w:rPr>
          <w:rFonts w:eastAsia="Palatino-Normal"/>
          <w:sz w:val="28"/>
          <w:szCs w:val="28"/>
        </w:rPr>
        <w:t>ражением:</w:t>
      </w:r>
    </w:p>
    <w:p w:rsidR="000C762A" w:rsidRPr="000C762A" w:rsidRDefault="000C762A" w:rsidP="000C762A">
      <w:pPr>
        <w:kinsoku w:val="0"/>
        <w:snapToGrid w:val="0"/>
        <w:jc w:val="both"/>
        <w:textAlignment w:val="auto"/>
        <w:rPr>
          <w:rFonts w:eastAsia="Palatino-Normal"/>
        </w:rPr>
      </w:pPr>
    </w:p>
    <w:p w:rsidR="000C762A" w:rsidRPr="000C762A" w:rsidRDefault="000C762A" w:rsidP="000C762A">
      <w:pPr>
        <w:kinsoku w:val="0"/>
        <w:snapToGrid w:val="0"/>
        <w:jc w:val="both"/>
        <w:textAlignment w:val="auto"/>
        <w:rPr>
          <w:rFonts w:eastAsia="Palatino-Normal" w:cs="Arial"/>
          <w:sz w:val="28"/>
          <w:szCs w:val="28"/>
        </w:rPr>
      </w:pPr>
      <m:oMath>
        <m:r>
          <w:rPr>
            <w:rFonts w:ascii="Cambria Math" w:eastAsia="Palatino-Normal" w:hAnsi="Cambria Math" w:cs="Arial"/>
            <w:sz w:val="28"/>
            <w:szCs w:val="28"/>
            <w:lang w:val="en-US"/>
          </w:rPr>
          <m:t>p</m:t>
        </m:r>
        <m:r>
          <w:rPr>
            <w:rFonts w:ascii="Cambria Math" w:eastAsia="Palatino-Normal" w:hAnsi="Cambria Math" w:cs="Arial"/>
            <w:sz w:val="28"/>
            <w:szCs w:val="28"/>
          </w:rPr>
          <m:t>=A</m:t>
        </m:r>
        <m:sSub>
          <m:sSubPr>
            <m:ctrlPr>
              <w:rPr>
                <w:rFonts w:ascii="Cambria Math" w:eastAsia="Palatino-Normal" w:hAnsi="Cambria Math" w:cs="Arial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Palatino-Normal" w:hAnsi="Cambria Math" w:cs="Arial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eastAsia="Palatino-Normal" w:hAnsi="Cambria Math" w:cs="Arial"/>
                <w:sz w:val="28"/>
                <w:szCs w:val="28"/>
              </w:rPr>
              <m:t>0</m:t>
            </m:r>
          </m:sub>
        </m:sSub>
        <m:r>
          <w:rPr>
            <w:rFonts w:ascii="Cambria Math" w:eastAsia="Palatino-Normal" w:hAnsi="Cambria Math" w:cs="Arial"/>
            <w:sz w:val="28"/>
            <w:szCs w:val="28"/>
          </w:rPr>
          <m:t>-B</m:t>
        </m:r>
      </m:oMath>
      <w:r w:rsidRPr="000C762A">
        <w:rPr>
          <w:rFonts w:eastAsia="Palatino-Normal" w:cs="Arial"/>
          <w:sz w:val="28"/>
          <w:szCs w:val="28"/>
        </w:rPr>
        <w:t xml:space="preserve"> ,                                                                                                             (8)</w:t>
      </w:r>
    </w:p>
    <w:p w:rsidR="000C762A" w:rsidRPr="000C762A" w:rsidRDefault="000C762A" w:rsidP="000C762A">
      <w:pPr>
        <w:kinsoku w:val="0"/>
        <w:snapToGrid w:val="0"/>
        <w:jc w:val="both"/>
        <w:textAlignment w:val="auto"/>
        <w:rPr>
          <w:rFonts w:eastAsia="Palatino-Normal" w:cs="Arial"/>
        </w:rPr>
      </w:pPr>
    </w:p>
    <w:p w:rsidR="000C762A" w:rsidRPr="000C762A" w:rsidRDefault="000C762A" w:rsidP="000C762A">
      <w:pPr>
        <w:kinsoku w:val="0"/>
        <w:snapToGrid w:val="0"/>
        <w:jc w:val="both"/>
        <w:textAlignment w:val="auto"/>
        <w:rPr>
          <w:rFonts w:eastAsia="Palatino-Normal" w:cs="Arial"/>
          <w:sz w:val="28"/>
          <w:szCs w:val="28"/>
        </w:rPr>
      </w:pPr>
      <w:r w:rsidRPr="000C762A">
        <w:rPr>
          <w:rFonts w:eastAsia="Palatino-Normal" w:cs="Arial"/>
          <w:sz w:val="28"/>
          <w:szCs w:val="28"/>
        </w:rPr>
        <w:t>где</w:t>
      </w:r>
      <w:proofErr w:type="gramStart"/>
      <w:r w:rsidRPr="000C762A">
        <w:rPr>
          <w:rFonts w:eastAsia="Palatino-Normal" w:cs="Arial"/>
          <w:sz w:val="28"/>
          <w:szCs w:val="28"/>
        </w:rPr>
        <w:t xml:space="preserve"> </w:t>
      </w:r>
      <w:r w:rsidRPr="000C762A">
        <w:rPr>
          <w:rFonts w:eastAsia="Palatino-Normal" w:cs="Arial"/>
          <w:i/>
          <w:sz w:val="28"/>
          <w:szCs w:val="28"/>
        </w:rPr>
        <w:t>А</w:t>
      </w:r>
      <w:proofErr w:type="gramEnd"/>
      <w:r w:rsidRPr="000C762A">
        <w:rPr>
          <w:rFonts w:eastAsia="Palatino-Normal" w:cs="Arial"/>
          <w:sz w:val="28"/>
          <w:szCs w:val="28"/>
        </w:rPr>
        <w:t xml:space="preserve">=35 Па/К, </w:t>
      </w:r>
      <w:r w:rsidRPr="000C762A">
        <w:rPr>
          <w:rFonts w:eastAsia="Palatino-Normal" w:cs="Arial"/>
          <w:i/>
          <w:sz w:val="28"/>
          <w:szCs w:val="28"/>
        </w:rPr>
        <w:t>В</w:t>
      </w:r>
      <w:r w:rsidRPr="000C762A">
        <w:rPr>
          <w:rFonts w:eastAsia="Palatino-Normal" w:cs="Arial"/>
          <w:sz w:val="28"/>
          <w:szCs w:val="28"/>
        </w:rPr>
        <w:t>=8940 Па — константы.</w:t>
      </w:r>
    </w:p>
    <w:p w:rsidR="000C762A" w:rsidRPr="000C762A" w:rsidRDefault="000C762A" w:rsidP="000C762A">
      <w:pPr>
        <w:kinsoku w:val="0"/>
        <w:snapToGrid w:val="0"/>
        <w:jc w:val="both"/>
        <w:textAlignment w:val="auto"/>
        <w:rPr>
          <w:rFonts w:eastAsia="Palatino-Normal"/>
          <w:sz w:val="28"/>
          <w:szCs w:val="28"/>
        </w:rPr>
      </w:pPr>
      <w:r w:rsidRPr="000C762A">
        <w:rPr>
          <w:rFonts w:eastAsia="Palatino-Normal"/>
          <w:sz w:val="28"/>
          <w:szCs w:val="28"/>
        </w:rPr>
        <w:tab/>
        <w:t>Разделим в уравнении (6) переменные и проинтегрируем в соответств</w:t>
      </w:r>
      <w:r w:rsidRPr="000C762A">
        <w:rPr>
          <w:rFonts w:eastAsia="Palatino-Normal"/>
          <w:sz w:val="28"/>
          <w:szCs w:val="28"/>
        </w:rPr>
        <w:t>у</w:t>
      </w:r>
      <w:r w:rsidRPr="000C762A">
        <w:rPr>
          <w:rFonts w:eastAsia="Palatino-Normal"/>
          <w:sz w:val="28"/>
          <w:szCs w:val="28"/>
        </w:rPr>
        <w:t>ющих пределах:</w:t>
      </w:r>
    </w:p>
    <w:p w:rsidR="000C762A" w:rsidRPr="000C762A" w:rsidRDefault="000C762A" w:rsidP="000C762A">
      <w:pPr>
        <w:kinsoku w:val="0"/>
        <w:snapToGrid w:val="0"/>
        <w:jc w:val="both"/>
        <w:textAlignment w:val="auto"/>
        <w:rPr>
          <w:rFonts w:eastAsia="Palatino-Normal"/>
          <w:sz w:val="28"/>
          <w:szCs w:val="28"/>
        </w:rPr>
      </w:pPr>
    </w:p>
    <w:p w:rsidR="000C762A" w:rsidRPr="000C762A" w:rsidRDefault="000C762A" w:rsidP="000C762A">
      <w:pPr>
        <w:kinsoku w:val="0"/>
        <w:snapToGrid w:val="0"/>
        <w:jc w:val="both"/>
        <w:textAlignment w:val="auto"/>
        <w:rPr>
          <w:rFonts w:eastAsia="Palatino-Normal" w:cs="Arial"/>
          <w:sz w:val="28"/>
          <w:szCs w:val="28"/>
        </w:rPr>
      </w:pPr>
      <m:oMath>
        <m:sSubSup>
          <m:sSubSupPr>
            <m:ctrlPr>
              <w:rPr>
                <w:rFonts w:ascii="Cambria Math" w:eastAsia="Palatino-Normal" w:hAnsi="Cambria Math" w:cs="Arial"/>
                <w:sz w:val="28"/>
                <w:szCs w:val="28"/>
              </w:rPr>
            </m:ctrlPr>
          </m:sSubSupPr>
          <m:e>
            <m:d>
              <m:dPr>
                <m:begChr m:val=""/>
                <m:endChr m:val="|"/>
                <m:ctrlPr>
                  <w:rPr>
                    <w:rFonts w:ascii="Cambria Math" w:eastAsia="Palatino-Normal" w:hAnsi="Cambria Math" w:cs="Arial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Palatino-Normal" w:hAnsi="Cambria Math" w:cs="Arial"/>
                    <w:sz w:val="28"/>
                    <w:szCs w:val="28"/>
                  </w:rPr>
                  <m:t>τ</m:t>
                </m:r>
              </m:e>
            </m:d>
          </m:e>
          <m:sub>
            <m:r>
              <w:rPr>
                <w:rFonts w:ascii="Cambria Math" w:eastAsia="Palatino-Normal" w:hAnsi="Cambria Math" w:cs="Arial"/>
                <w:sz w:val="28"/>
                <w:szCs w:val="28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Palatino-Normal" w:hAnsi="Cambria Math" w:cs="Arial"/>
                <w:sz w:val="28"/>
                <w:szCs w:val="28"/>
              </w:rPr>
              <m:t>τ</m:t>
            </m:r>
          </m:sup>
        </m:sSubSup>
        <m:r>
          <m:rPr>
            <m:sty m:val="p"/>
          </m:rPr>
          <w:rPr>
            <w:rFonts w:ascii="Cambria Math" w:eastAsia="Palatino-Normal" w:hAnsi="Cambria Math" w:cs="Arial"/>
            <w:sz w:val="28"/>
            <w:szCs w:val="28"/>
          </w:rPr>
          <m:t>=-</m:t>
        </m:r>
        <m:sSubSup>
          <m:sSubSupPr>
            <m:ctrlPr>
              <w:rPr>
                <w:rFonts w:ascii="Cambria Math" w:eastAsia="Palatino-Normal" w:hAnsi="Cambria Math" w:cs="Arial"/>
                <w:sz w:val="28"/>
                <w:szCs w:val="28"/>
              </w:rPr>
            </m:ctrlPr>
          </m:sSubSupPr>
          <m:e>
            <m:d>
              <m:dPr>
                <m:begChr m:val=""/>
                <m:endChr m:val="|"/>
                <m:ctrlPr>
                  <w:rPr>
                    <w:rFonts w:ascii="Cambria Math" w:eastAsia="Palatino-Normal" w:hAnsi="Cambria Math" w:cs="Arial"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Palatino-Normal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  <m:t>L</m:t>
                    </m:r>
                    <m:sSub>
                      <m:sSubPr>
                        <m:ctrlPr>
                          <w:rPr>
                            <w:rFonts w:ascii="Cambria Math" w:eastAsia="Palatino-Normal" w:hAnsi="Cambria Math" w:cs="Arial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Palatino-Normal" w:hAnsi="Cambria Math" w:cs="Arial"/>
                            <w:sz w:val="28"/>
                            <w:szCs w:val="28"/>
                          </w:rPr>
                          <m:t>ρ</m:t>
                        </m:r>
                      </m:e>
                      <m:sub>
                        <m:r>
                          <w:rPr>
                            <w:rFonts w:ascii="Cambria Math" w:eastAsia="Palatino-Normal" w:hAnsi="Cambria Math" w:cs="Arial"/>
                            <w:sz w:val="28"/>
                            <w:szCs w:val="28"/>
                          </w:rPr>
                          <m:t>л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  <m:t>λ</m:t>
                    </m:r>
                    <m:r>
                      <w:rPr>
                        <w:rFonts w:ascii="Cambria Math" w:eastAsia="Palatino-Normal" w:hAnsi="Cambria Math" w:cs="Arial"/>
                        <w:sz w:val="28"/>
                        <w:szCs w:val="28"/>
                        <w:lang w:val="en-US"/>
                      </w:rPr>
                      <m:t>R</m:t>
                    </m:r>
                    <m:d>
                      <m:dPr>
                        <m:ctrlPr>
                          <w:rPr>
                            <w:rFonts w:ascii="Cambria Math" w:eastAsia="Palatino-Normal" w:hAnsi="Cambria Math" w:cs="Arial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Palatino-Normal" w:hAnsi="Cambria Math" w:cs="Arial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Palatino-Normal" w:hAnsi="Cambria Math" w:cs="Arial"/>
                                <w:sz w:val="28"/>
                                <w:szCs w:val="28"/>
                                <w:lang w:val="en-US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eastAsia="Palatino-Normal" w:hAnsi="Cambria Math" w:cs="Arial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eastAsia="Palatino-Normal" w:hAnsi="Cambria Math" w:cs="Arial"/>
                            <w:sz w:val="28"/>
                            <w:szCs w:val="28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eastAsia="Palatino-Normal" w:hAnsi="Cambria Math" w:cs="Arial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Palatino-Normal" w:hAnsi="Cambria Math" w:cs="Arial"/>
                                <w:sz w:val="28"/>
                                <w:szCs w:val="28"/>
                                <w:lang w:val="en-US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eastAsia="Palatino-Normal" w:hAnsi="Cambria Math" w:cs="Arial"/>
                                <w:sz w:val="28"/>
                                <w:szCs w:val="28"/>
                              </w:rPr>
                              <m:t>0</m:t>
                            </m:r>
                          </m:sub>
                        </m:sSub>
                      </m:e>
                    </m:d>
                  </m:den>
                </m:f>
                <m:d>
                  <m:dPr>
                    <m:ctrlPr>
                      <w:rPr>
                        <w:rFonts w:ascii="Cambria Math" w:eastAsia="Palatino-Normal" w:hAnsi="Cambria Math" w:cs="Arial"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Palatino-Normal" w:hAnsi="Cambria Math" w:cs="Arial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="Palatino-Normal" w:hAnsi="Cambria Math" w:cs="Arial"/>
                            <w:sz w:val="28"/>
                            <w:szCs w:val="28"/>
                          </w:rPr>
                          <m:t>R</m:t>
                        </m:r>
                        <m:sSup>
                          <m:sSupPr>
                            <m:ctrlPr>
                              <w:rPr>
                                <w:rFonts w:ascii="Cambria Math" w:eastAsia="Palatino-Normal" w:hAnsi="Cambria Math" w:cs="Arial"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Palatino-Normal" w:hAnsi="Cambria Math" w:cs="Arial"/>
                                <w:sz w:val="28"/>
                                <w:szCs w:val="28"/>
                              </w:rPr>
                              <m:t>η</m:t>
                            </m:r>
                          </m:e>
                          <m:sup>
                            <m:r>
                              <w:rPr>
                                <w:rFonts w:ascii="Cambria Math" w:eastAsia="Palatino-Normal" w:hAnsi="Cambria Math" w:cs="Arial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eastAsia="Palatino-Normal" w:hAnsi="Cambria Math" w:cs="Arial"/>
                            <w:sz w:val="28"/>
                            <w:szCs w:val="28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="Palatino-Normal" w:hAnsi="Cambria Math" w:cs="Arial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="Palatino-Normal" w:hAnsi="Cambria Math" w:cs="Arial"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Palatino-Normal" w:hAnsi="Cambria Math" w:cs="Arial"/>
                                <w:sz w:val="28"/>
                                <w:szCs w:val="28"/>
                              </w:rPr>
                              <m:t>η</m:t>
                            </m:r>
                          </m:e>
                          <m:sup>
                            <m:r>
                              <w:rPr>
                                <w:rFonts w:ascii="Cambria Math" w:eastAsia="Palatino-Normal" w:hAnsi="Cambria Math" w:cs="Arial"/>
                                <w:sz w:val="28"/>
                                <w:szCs w:val="28"/>
                              </w:rPr>
                              <m:t>3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eastAsia="Palatino-Normal" w:hAnsi="Cambria Math" w:cs="Arial"/>
                            <w:sz w:val="28"/>
                            <w:szCs w:val="28"/>
                          </w:rPr>
                          <m:t>3</m:t>
                        </m:r>
                      </m:den>
                    </m:f>
                  </m:e>
                </m:d>
              </m:e>
            </m:d>
          </m:e>
          <m:sub>
            <m:r>
              <w:rPr>
                <w:rFonts w:ascii="Cambria Math" w:eastAsia="Palatino-Normal" w:hAnsi="Cambria Math" w:cs="Arial"/>
                <w:sz w:val="28"/>
                <w:szCs w:val="28"/>
              </w:rPr>
              <m:t>R</m:t>
            </m:r>
          </m:sub>
          <m:sup>
            <m:r>
              <m:rPr>
                <m:sty m:val="p"/>
              </m:rPr>
              <w:rPr>
                <w:rFonts w:ascii="Cambria Math" w:eastAsia="Palatino-Normal" w:hAnsi="Cambria Math" w:cs="Arial"/>
                <w:sz w:val="28"/>
                <w:szCs w:val="28"/>
              </w:rPr>
              <m:t>η</m:t>
            </m:r>
          </m:sup>
        </m:sSubSup>
      </m:oMath>
      <w:r w:rsidRPr="000C762A">
        <w:rPr>
          <w:rFonts w:eastAsia="Palatino-Normal" w:cs="Arial"/>
          <w:sz w:val="28"/>
          <w:szCs w:val="28"/>
        </w:rPr>
        <w:t>;                                                                                   (9)</w:t>
      </w:r>
    </w:p>
    <w:p w:rsidR="000C762A" w:rsidRPr="000C762A" w:rsidRDefault="000C762A" w:rsidP="000C762A">
      <w:pPr>
        <w:kinsoku w:val="0"/>
        <w:snapToGrid w:val="0"/>
        <w:jc w:val="both"/>
        <w:textAlignment w:val="auto"/>
        <w:rPr>
          <w:rFonts w:eastAsia="Palatino-Normal" w:cs="Arial"/>
          <w:sz w:val="28"/>
          <w:szCs w:val="28"/>
        </w:rPr>
      </w:pPr>
    </w:p>
    <w:p w:rsidR="000C762A" w:rsidRPr="000C762A" w:rsidRDefault="000C762A" w:rsidP="000C762A">
      <w:pPr>
        <w:kinsoku w:val="0"/>
        <w:snapToGrid w:val="0"/>
        <w:jc w:val="both"/>
        <w:textAlignment w:val="auto"/>
        <w:rPr>
          <w:rFonts w:eastAsia="Palatino-Normal" w:cs="Arial"/>
          <w:sz w:val="28"/>
          <w:szCs w:val="28"/>
        </w:rPr>
      </w:pPr>
      <m:oMath>
        <m:r>
          <m:rPr>
            <m:sty m:val="p"/>
          </m:rPr>
          <w:rPr>
            <w:rFonts w:ascii="Cambria Math" w:eastAsia="Palatino-Normal" w:hAnsi="Cambria Math" w:cs="Arial"/>
            <w:sz w:val="28"/>
            <w:szCs w:val="28"/>
          </w:rPr>
          <w:lastRenderedPageBreak/>
          <m:t>τ=-</m:t>
        </m:r>
        <m:f>
          <m:fPr>
            <m:ctrlPr>
              <w:rPr>
                <w:rFonts w:ascii="Cambria Math" w:eastAsia="Palatino-Normal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Palatino-Normal" w:hAnsi="Cambria Math" w:cs="Arial"/>
                <w:sz w:val="28"/>
                <w:szCs w:val="28"/>
              </w:rPr>
              <m:t>L</m:t>
            </m:r>
            <m:sSub>
              <m:sSubPr>
                <m:ctrlPr>
                  <w:rPr>
                    <w:rFonts w:ascii="Cambria Math" w:eastAsia="Palatino-Normal" w:hAnsi="Cambria Math" w:cs="Arial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Palatino-Normal" w:hAnsi="Cambria Math" w:cs="Arial"/>
                    <w:sz w:val="28"/>
                    <w:szCs w:val="28"/>
                  </w:rPr>
                  <m:t>ρ</m:t>
                </m:r>
              </m:e>
              <m:sub>
                <m:r>
                  <w:rPr>
                    <w:rFonts w:ascii="Cambria Math" w:eastAsia="Palatino-Normal" w:hAnsi="Cambria Math" w:cs="Arial"/>
                    <w:sz w:val="28"/>
                    <w:szCs w:val="28"/>
                  </w:rPr>
                  <m:t>л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Palatino-Normal" w:hAnsi="Cambria Math" w:cs="Arial"/>
                <w:sz w:val="28"/>
                <w:szCs w:val="28"/>
              </w:rPr>
              <m:t>λ</m:t>
            </m:r>
            <m:r>
              <w:rPr>
                <w:rFonts w:ascii="Cambria Math" w:eastAsia="Palatino-Normal" w:hAnsi="Cambria Math" w:cs="Arial"/>
                <w:sz w:val="28"/>
                <w:szCs w:val="28"/>
                <w:lang w:val="en-US"/>
              </w:rPr>
              <m:t>R</m:t>
            </m:r>
            <m:d>
              <m:dPr>
                <m:ctrlPr>
                  <w:rPr>
                    <w:rFonts w:ascii="Cambria Math" w:eastAsia="Palatino-Normal" w:hAnsi="Cambria Math" w:cs="Arial"/>
                    <w:i/>
                    <w:sz w:val="28"/>
                    <w:szCs w:val="28"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Palatino-Normal" w:hAnsi="Cambria Math" w:cs="Arial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Palatino-Normal" w:hAnsi="Cambria Math" w:cs="Arial"/>
                        <w:sz w:val="28"/>
                        <w:szCs w:val="28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eastAsia="Palatino-Normal" w:hAnsi="Cambria Math" w:cs="Arial"/>
                    <w:sz w:val="28"/>
                    <w:szCs w:val="28"/>
                  </w:rPr>
                  <m:t>-</m:t>
                </m:r>
                <m:sSub>
                  <m:sSubPr>
                    <m:ctrlPr>
                      <w:rPr>
                        <w:rFonts w:ascii="Cambria Math" w:eastAsia="Palatino-Normal" w:hAnsi="Cambria Math" w:cs="Arial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Palatino-Normal" w:hAnsi="Cambria Math" w:cs="Arial"/>
                        <w:sz w:val="28"/>
                        <w:szCs w:val="28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  <m:t>0</m:t>
                    </m:r>
                  </m:sub>
                </m:sSub>
              </m:e>
            </m:d>
          </m:den>
        </m:f>
        <m:d>
          <m:dPr>
            <m:ctrlPr>
              <w:rPr>
                <w:rFonts w:ascii="Cambria Math" w:eastAsia="Palatino-Normal" w:hAnsi="Cambria Math" w:cs="Arial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Palatino-Normal" w:hAnsi="Cambria Math" w:cs="Arial"/>
                    <w:i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  <m:t>η</m:t>
                    </m:r>
                  </m:e>
                  <m:sup>
                    <m: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  <m:t>3</m:t>
                    </m:r>
                  </m:sup>
                </m:sSup>
              </m:num>
              <m:den>
                <m:r>
                  <w:rPr>
                    <w:rFonts w:ascii="Cambria Math" w:eastAsia="Palatino-Normal" w:hAnsi="Cambria Math" w:cs="Arial"/>
                    <w:sz w:val="28"/>
                    <w:szCs w:val="28"/>
                  </w:rPr>
                  <m:t>3</m:t>
                </m:r>
              </m:den>
            </m:f>
            <m:r>
              <w:rPr>
                <w:rFonts w:ascii="Cambria Math" w:eastAsia="Palatino-Normal" w:hAnsi="Cambria Math" w:cs="Arial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="Palatino-Normal" w:hAnsi="Cambria Math" w:cs="Arial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Palatino-Normal" w:hAnsi="Cambria Math" w:cs="Arial"/>
                    <w:sz w:val="28"/>
                    <w:szCs w:val="28"/>
                  </w:rPr>
                  <m:t>R</m:t>
                </m:r>
                <m:sSup>
                  <m:sSupPr>
                    <m:ctrlP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  <m:t>η</m:t>
                    </m:r>
                  </m:e>
                  <m:sup>
                    <m: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eastAsia="Palatino-Normal" w:hAnsi="Cambria Math" w:cs="Arial"/>
                    <w:sz w:val="28"/>
                    <w:szCs w:val="28"/>
                  </w:rPr>
                  <m:t>2</m:t>
                </m:r>
              </m:den>
            </m:f>
            <m:r>
              <w:rPr>
                <w:rFonts w:ascii="Cambria Math" w:eastAsia="Palatino-Normal" w:hAnsi="Cambria Math" w:cs="Arial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eastAsia="Palatino-Normal" w:hAnsi="Cambria Math" w:cs="Arial"/>
                    <w:i/>
                    <w:sz w:val="28"/>
                    <w:szCs w:val="28"/>
                    <w:lang w:val="en-US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Palatino-Normal" w:hAnsi="Cambria Math" w:cs="Arial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="Palatino-Normal" w:hAnsi="Cambria Math" w:cs="Arial"/>
                        <w:sz w:val="28"/>
                        <w:szCs w:val="28"/>
                        <w:lang w:val="en-US"/>
                      </w:rPr>
                      <m:t>R</m:t>
                    </m:r>
                  </m:e>
                  <m:sup>
                    <m: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eastAsia="Palatino-Normal" w:hAnsi="Cambria Math" w:cs="Arial"/>
                    <w:sz w:val="28"/>
                    <w:szCs w:val="28"/>
                  </w:rPr>
                  <m:t>6</m:t>
                </m:r>
              </m:den>
            </m:f>
          </m:e>
        </m:d>
      </m:oMath>
      <w:r w:rsidRPr="000C762A">
        <w:rPr>
          <w:rFonts w:eastAsia="Palatino-Normal" w:cs="Arial"/>
          <w:sz w:val="28"/>
          <w:szCs w:val="28"/>
        </w:rPr>
        <w:t xml:space="preserve"> .                                                                              (10)</w:t>
      </w:r>
    </w:p>
    <w:p w:rsidR="000C762A" w:rsidRPr="000C762A" w:rsidRDefault="000C762A" w:rsidP="000C762A">
      <w:pPr>
        <w:kinsoku w:val="0"/>
        <w:snapToGrid w:val="0"/>
        <w:jc w:val="both"/>
        <w:textAlignment w:val="auto"/>
        <w:rPr>
          <w:rFonts w:eastAsia="Palatino-Normal" w:cs="Arial"/>
        </w:rPr>
      </w:pPr>
    </w:p>
    <w:p w:rsidR="000C762A" w:rsidRPr="000C762A" w:rsidRDefault="000C762A" w:rsidP="000C762A">
      <w:pPr>
        <w:kinsoku w:val="0"/>
        <w:snapToGrid w:val="0"/>
        <w:jc w:val="both"/>
        <w:textAlignment w:val="auto"/>
        <w:rPr>
          <w:rFonts w:eastAsia="Palatino-Normal" w:cs="Arial"/>
          <w:sz w:val="28"/>
          <w:szCs w:val="28"/>
        </w:rPr>
      </w:pPr>
      <w:r w:rsidRPr="000C762A">
        <w:rPr>
          <w:rFonts w:eastAsia="Palatino-Normal" w:cs="Arial"/>
          <w:sz w:val="28"/>
          <w:szCs w:val="28"/>
        </w:rPr>
        <w:tab/>
        <w:t>Выразим из последнего уравнения температуру поверхности заморажив</w:t>
      </w:r>
      <w:r w:rsidRPr="000C762A">
        <w:rPr>
          <w:rFonts w:eastAsia="Palatino-Normal" w:cs="Arial"/>
          <w:sz w:val="28"/>
          <w:szCs w:val="28"/>
        </w:rPr>
        <w:t>а</w:t>
      </w:r>
      <w:r w:rsidRPr="000C762A">
        <w:rPr>
          <w:rFonts w:eastAsia="Palatino-Normal" w:cs="Arial"/>
          <w:sz w:val="28"/>
          <w:szCs w:val="28"/>
        </w:rPr>
        <w:t xml:space="preserve">ния </w:t>
      </w:r>
      <w:r w:rsidRPr="000C762A">
        <w:rPr>
          <w:rFonts w:eastAsia="Palatino-Normal" w:cs="Arial"/>
          <w:i/>
          <w:sz w:val="28"/>
          <w:szCs w:val="28"/>
        </w:rPr>
        <w:t>Т</w:t>
      </w:r>
      <w:proofErr w:type="gramStart"/>
      <w:r w:rsidRPr="000C762A">
        <w:rPr>
          <w:rFonts w:eastAsia="Palatino-Normal" w:cs="Arial"/>
          <w:sz w:val="28"/>
          <w:szCs w:val="28"/>
          <w:vertAlign w:val="subscript"/>
        </w:rPr>
        <w:t>0</w:t>
      </w:r>
      <w:proofErr w:type="gramEnd"/>
      <w:r w:rsidRPr="000C762A">
        <w:rPr>
          <w:rFonts w:eastAsia="Palatino-Normal" w:cs="Arial"/>
          <w:sz w:val="28"/>
          <w:szCs w:val="28"/>
        </w:rPr>
        <w:t>:</w:t>
      </w:r>
    </w:p>
    <w:p w:rsidR="000C762A" w:rsidRPr="000C762A" w:rsidRDefault="000C762A" w:rsidP="000C762A">
      <w:pPr>
        <w:kinsoku w:val="0"/>
        <w:snapToGrid w:val="0"/>
        <w:jc w:val="both"/>
        <w:textAlignment w:val="auto"/>
        <w:rPr>
          <w:rFonts w:eastAsia="Palatino-Normal" w:cs="Arial"/>
          <w:sz w:val="28"/>
          <w:szCs w:val="28"/>
        </w:rPr>
      </w:pPr>
    </w:p>
    <w:p w:rsidR="000C762A" w:rsidRPr="00167B8D" w:rsidRDefault="000C762A" w:rsidP="000C762A">
      <w:pPr>
        <w:kinsoku w:val="0"/>
        <w:snapToGrid w:val="0"/>
        <w:jc w:val="both"/>
        <w:textAlignment w:val="auto"/>
        <w:rPr>
          <w:rFonts w:eastAsia="Palatino-Normal" w:cs="Arial"/>
          <w:sz w:val="28"/>
          <w:szCs w:val="28"/>
          <w:lang w:val="en-US"/>
        </w:rPr>
      </w:pPr>
      <m:oMath>
        <m:sSub>
          <m:sSubPr>
            <m:ctrlPr>
              <w:rPr>
                <w:rFonts w:ascii="Cambria Math" w:eastAsia="Palatino-Normal" w:hAnsi="Cambria Math" w:cs="Arial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Palatino-Normal" w:hAnsi="Cambria Math" w:cs="Arial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eastAsia="Palatino-Normal" w:hAnsi="Cambria Math" w:cs="Arial"/>
                <w:sz w:val="28"/>
                <w:szCs w:val="28"/>
              </w:rPr>
              <m:t>0</m:t>
            </m:r>
          </m:sub>
        </m:sSub>
        <m:r>
          <m:rPr>
            <m:sty m:val="p"/>
          </m:rPr>
          <w:rPr>
            <w:rFonts w:ascii="Cambria Math" w:eastAsia="Palatino-Normal" w:hAnsi="Cambria Math" w:cs="Arial"/>
            <w:sz w:val="28"/>
            <w:szCs w:val="28"/>
          </w:rPr>
          <m:t>=</m:t>
        </m:r>
        <m:sSub>
          <m:sSubPr>
            <m:ctrlPr>
              <w:rPr>
                <w:rFonts w:ascii="Cambria Math" w:eastAsia="Palatino-Normal" w:hAnsi="Cambria Math" w:cs="Arial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Palatino-Normal" w:hAnsi="Cambria Math" w:cs="Arial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eastAsia="Palatino-Normal" w:hAnsi="Cambria Math" w:cs="Arial"/>
                <w:sz w:val="28"/>
                <w:szCs w:val="28"/>
              </w:rPr>
              <m:t>1</m:t>
            </m:r>
          </m:sub>
        </m:sSub>
        <m:r>
          <m:rPr>
            <m:sty m:val="p"/>
          </m:rPr>
          <w:rPr>
            <w:rFonts w:ascii="Cambria Math" w:eastAsia="Palatino-Normal" w:hAnsi="Cambria Math" w:cs="Arial"/>
            <w:sz w:val="28"/>
            <w:szCs w:val="28"/>
          </w:rPr>
          <m:t>-</m:t>
        </m:r>
        <m:f>
          <m:fPr>
            <m:ctrlPr>
              <w:rPr>
                <w:rFonts w:ascii="Cambria Math" w:eastAsia="Palatino-Normal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Palatino-Normal" w:hAnsi="Cambria Math" w:cs="Arial"/>
                <w:sz w:val="28"/>
                <w:szCs w:val="28"/>
              </w:rPr>
              <m:t>L</m:t>
            </m:r>
            <m:sSub>
              <m:sSubPr>
                <m:ctrlPr>
                  <w:rPr>
                    <w:rFonts w:ascii="Cambria Math" w:eastAsia="Palatino-Normal" w:hAnsi="Cambria Math" w:cs="Arial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Palatino-Normal" w:hAnsi="Cambria Math" w:cs="Arial"/>
                    <w:sz w:val="28"/>
                    <w:szCs w:val="28"/>
                  </w:rPr>
                  <m:t>ρ</m:t>
                </m:r>
              </m:e>
              <m:sub>
                <m:r>
                  <w:rPr>
                    <w:rFonts w:ascii="Cambria Math" w:eastAsia="Palatino-Normal" w:hAnsi="Cambria Math" w:cs="Arial"/>
                    <w:sz w:val="28"/>
                    <w:szCs w:val="28"/>
                  </w:rPr>
                  <m:t>л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Palatino-Normal" w:hAnsi="Cambria Math" w:cs="Arial"/>
                <w:sz w:val="28"/>
                <w:szCs w:val="28"/>
              </w:rPr>
              <m:t>λ</m:t>
            </m:r>
            <m:r>
              <w:rPr>
                <w:rFonts w:ascii="Cambria Math" w:eastAsia="Palatino-Normal" w:hAnsi="Cambria Math" w:cs="Arial"/>
                <w:sz w:val="28"/>
                <w:szCs w:val="28"/>
                <w:lang w:val="en-US"/>
              </w:rPr>
              <m:t>R</m:t>
            </m:r>
            <m:r>
              <m:rPr>
                <m:sty m:val="p"/>
              </m:rPr>
              <w:rPr>
                <w:rFonts w:ascii="Cambria Math" w:eastAsia="Palatino-Normal" w:hAnsi="Cambria Math" w:cs="Arial"/>
                <w:sz w:val="28"/>
                <w:szCs w:val="28"/>
              </w:rPr>
              <m:t>τ</m:t>
            </m:r>
          </m:den>
        </m:f>
        <m:d>
          <m:dPr>
            <m:ctrlPr>
              <w:rPr>
                <w:rFonts w:ascii="Cambria Math" w:eastAsia="Palatino-Normal" w:hAnsi="Cambria Math" w:cs="Arial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Palatino-Normal" w:hAnsi="Cambria Math" w:cs="Arial"/>
                    <w:i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  <m:t>η</m:t>
                    </m:r>
                  </m:e>
                  <m:sup>
                    <m: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  <m:t>3</m:t>
                    </m:r>
                  </m:sup>
                </m:sSup>
              </m:num>
              <m:den>
                <m:r>
                  <w:rPr>
                    <w:rFonts w:ascii="Cambria Math" w:eastAsia="Palatino-Normal" w:hAnsi="Cambria Math" w:cs="Arial"/>
                    <w:sz w:val="28"/>
                    <w:szCs w:val="28"/>
                  </w:rPr>
                  <m:t>3</m:t>
                </m:r>
              </m:den>
            </m:f>
            <m:r>
              <w:rPr>
                <w:rFonts w:ascii="Cambria Math" w:eastAsia="Palatino-Normal" w:hAnsi="Cambria Math" w:cs="Arial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="Palatino-Normal" w:hAnsi="Cambria Math" w:cs="Arial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Palatino-Normal" w:hAnsi="Cambria Math" w:cs="Arial"/>
                    <w:sz w:val="28"/>
                    <w:szCs w:val="28"/>
                  </w:rPr>
                  <m:t>R</m:t>
                </m:r>
                <m:sSup>
                  <m:sSupPr>
                    <m:ctrlP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  <m:t>η</m:t>
                    </m:r>
                  </m:e>
                  <m:sup>
                    <m: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eastAsia="Palatino-Normal" w:hAnsi="Cambria Math" w:cs="Arial"/>
                    <w:sz w:val="28"/>
                    <w:szCs w:val="28"/>
                  </w:rPr>
                  <m:t>2</m:t>
                </m:r>
              </m:den>
            </m:f>
            <m:r>
              <w:rPr>
                <w:rFonts w:ascii="Cambria Math" w:eastAsia="Palatino-Normal" w:hAnsi="Cambria Math" w:cs="Arial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eastAsia="Palatino-Normal" w:hAnsi="Cambria Math" w:cs="Arial"/>
                    <w:i/>
                    <w:sz w:val="28"/>
                    <w:szCs w:val="28"/>
                    <w:lang w:val="en-US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Palatino-Normal" w:hAnsi="Cambria Math" w:cs="Arial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="Palatino-Normal" w:hAnsi="Cambria Math" w:cs="Arial"/>
                        <w:sz w:val="28"/>
                        <w:szCs w:val="28"/>
                        <w:lang w:val="en-US"/>
                      </w:rPr>
                      <m:t>R</m:t>
                    </m:r>
                  </m:e>
                  <m:sup>
                    <m: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eastAsia="Palatino-Normal" w:hAnsi="Cambria Math" w:cs="Arial"/>
                    <w:sz w:val="28"/>
                    <w:szCs w:val="28"/>
                  </w:rPr>
                  <m:t>6</m:t>
                </m:r>
              </m:den>
            </m:f>
          </m:e>
        </m:d>
      </m:oMath>
      <w:r w:rsidRPr="000C762A">
        <w:rPr>
          <w:rFonts w:eastAsia="Palatino-Normal" w:cs="Arial"/>
          <w:sz w:val="28"/>
          <w:szCs w:val="28"/>
        </w:rPr>
        <w:t xml:space="preserve"> .                                                                                (11)</w:t>
      </w:r>
    </w:p>
    <w:p w:rsidR="000C762A" w:rsidRPr="000C762A" w:rsidRDefault="000C762A" w:rsidP="000C762A">
      <w:pPr>
        <w:kinsoku w:val="0"/>
        <w:snapToGrid w:val="0"/>
        <w:jc w:val="both"/>
        <w:textAlignment w:val="auto"/>
        <w:rPr>
          <w:rFonts w:eastAsia="Palatino-Normal" w:cs="Arial"/>
          <w:sz w:val="28"/>
          <w:szCs w:val="28"/>
          <w:lang w:val="en-US"/>
        </w:rPr>
      </w:pPr>
    </w:p>
    <w:p w:rsidR="000C762A" w:rsidRPr="000C762A" w:rsidRDefault="000C762A" w:rsidP="000C762A">
      <w:pPr>
        <w:kinsoku w:val="0"/>
        <w:snapToGrid w:val="0"/>
        <w:jc w:val="both"/>
        <w:textAlignment w:val="auto"/>
        <w:rPr>
          <w:rFonts w:eastAsia="Palatino-Normal"/>
          <w:sz w:val="28"/>
          <w:szCs w:val="28"/>
        </w:rPr>
      </w:pPr>
      <w:r w:rsidRPr="000C762A">
        <w:rPr>
          <w:rFonts w:eastAsia="Palatino-Normal" w:cs="Arial"/>
          <w:sz w:val="28"/>
          <w:szCs w:val="28"/>
        </w:rPr>
        <w:tab/>
        <w:t>Подставим в выражение (5) значения плотности насыщенных паров воды</w:t>
      </w:r>
      <w:r w:rsidRPr="000C762A">
        <w:rPr>
          <w:rFonts w:eastAsia="Palatino-Normal"/>
          <w:sz w:val="28"/>
          <w:szCs w:val="28"/>
        </w:rPr>
        <w:t xml:space="preserve"> ρ</w:t>
      </w:r>
      <w:r w:rsidRPr="000C762A">
        <w:rPr>
          <w:rFonts w:eastAsia="Palatino-Normal" w:cs="Arial"/>
          <w:sz w:val="28"/>
          <w:szCs w:val="28"/>
        </w:rPr>
        <w:t>" из (7), д</w:t>
      </w:r>
      <w:r w:rsidRPr="000C762A">
        <w:rPr>
          <w:rFonts w:eastAsia="Palatino-Normal"/>
          <w:sz w:val="28"/>
          <w:szCs w:val="28"/>
        </w:rPr>
        <w:t xml:space="preserve">авление насыщенного пара надо льдом </w:t>
      </w:r>
      <w:proofErr w:type="gramStart"/>
      <w:r w:rsidRPr="000C762A">
        <w:rPr>
          <w:rFonts w:eastAsia="Palatino-Normal"/>
          <w:i/>
          <w:sz w:val="28"/>
          <w:szCs w:val="28"/>
        </w:rPr>
        <w:t>р</w:t>
      </w:r>
      <w:proofErr w:type="gramEnd"/>
      <w:r w:rsidRPr="000C762A">
        <w:rPr>
          <w:rFonts w:eastAsia="Palatino-Normal"/>
          <w:sz w:val="28"/>
          <w:szCs w:val="28"/>
        </w:rPr>
        <w:t xml:space="preserve"> (8), а температуру </w:t>
      </w:r>
      <w:r w:rsidRPr="000C762A">
        <w:rPr>
          <w:rFonts w:eastAsia="Palatino-Normal" w:cs="Arial"/>
          <w:sz w:val="28"/>
          <w:szCs w:val="28"/>
        </w:rPr>
        <w:t>повер</w:t>
      </w:r>
      <w:r w:rsidRPr="000C762A">
        <w:rPr>
          <w:rFonts w:eastAsia="Palatino-Normal" w:cs="Arial"/>
          <w:sz w:val="28"/>
          <w:szCs w:val="28"/>
        </w:rPr>
        <w:t>х</w:t>
      </w:r>
      <w:r w:rsidRPr="000C762A">
        <w:rPr>
          <w:rFonts w:eastAsia="Palatino-Normal" w:cs="Arial"/>
          <w:sz w:val="28"/>
          <w:szCs w:val="28"/>
        </w:rPr>
        <w:t xml:space="preserve">ности замораживания </w:t>
      </w:r>
      <w:r w:rsidRPr="000C762A">
        <w:rPr>
          <w:rFonts w:eastAsia="Palatino-Normal" w:cs="Arial"/>
          <w:i/>
          <w:sz w:val="28"/>
          <w:szCs w:val="28"/>
        </w:rPr>
        <w:t>Т</w:t>
      </w:r>
      <w:r w:rsidRPr="000C762A">
        <w:rPr>
          <w:rFonts w:eastAsia="Palatino-Normal" w:cs="Arial"/>
          <w:sz w:val="28"/>
          <w:szCs w:val="28"/>
          <w:vertAlign w:val="subscript"/>
        </w:rPr>
        <w:t>0</w:t>
      </w:r>
      <w:r w:rsidRPr="000C762A">
        <w:rPr>
          <w:rFonts w:eastAsia="Palatino-Normal" w:cs="Arial"/>
          <w:sz w:val="28"/>
          <w:szCs w:val="28"/>
        </w:rPr>
        <w:t xml:space="preserve"> из (11) и получим уравнение, связывающее время </w:t>
      </w:r>
      <w:r w:rsidRPr="000C762A">
        <w:rPr>
          <w:rFonts w:eastAsia="Palatino-Normal"/>
          <w:sz w:val="28"/>
          <w:szCs w:val="28"/>
        </w:rPr>
        <w:t>τ</w:t>
      </w:r>
      <w:r w:rsidRPr="000C762A">
        <w:rPr>
          <w:rFonts w:eastAsia="Palatino-Normal" w:cs="Arial"/>
          <w:sz w:val="28"/>
          <w:szCs w:val="28"/>
        </w:rPr>
        <w:t xml:space="preserve"> и координату фронта фазового превращения </w:t>
      </w:r>
      <w:r w:rsidRPr="000C762A">
        <w:rPr>
          <w:rFonts w:eastAsia="Palatino-Normal"/>
          <w:sz w:val="28"/>
          <w:szCs w:val="28"/>
        </w:rPr>
        <w:t>η</w:t>
      </w:r>
      <w:r w:rsidRPr="000C762A">
        <w:rPr>
          <w:rFonts w:eastAsia="Palatino-Normal" w:cs="Arial"/>
          <w:sz w:val="28"/>
          <w:szCs w:val="28"/>
        </w:rPr>
        <w:t>:</w:t>
      </w:r>
    </w:p>
    <w:p w:rsidR="000C762A" w:rsidRPr="000C762A" w:rsidRDefault="000C762A" w:rsidP="000C762A">
      <w:pPr>
        <w:kinsoku w:val="0"/>
        <w:snapToGrid w:val="0"/>
        <w:jc w:val="both"/>
        <w:textAlignment w:val="auto"/>
        <w:rPr>
          <w:rFonts w:eastAsia="Palatino-Normal"/>
          <w:sz w:val="24"/>
          <w:szCs w:val="28"/>
        </w:rPr>
      </w:pPr>
    </w:p>
    <w:p w:rsidR="000C762A" w:rsidRPr="000C762A" w:rsidRDefault="000C762A" w:rsidP="000C762A">
      <w:pPr>
        <w:kinsoku w:val="0"/>
        <w:snapToGrid w:val="0"/>
        <w:jc w:val="both"/>
        <w:textAlignment w:val="auto"/>
        <w:rPr>
          <w:rFonts w:eastAsia="Palatino-Normal" w:cs="Arial"/>
          <w:sz w:val="28"/>
          <w:szCs w:val="28"/>
        </w:rPr>
      </w:pPr>
      <m:oMath>
        <m:r>
          <w:rPr>
            <w:rFonts w:ascii="Cambria Math" w:eastAsia="Palatino-Normal" w:hAnsi="Cambria Math" w:cs="Arial"/>
            <w:sz w:val="28"/>
            <w:szCs w:val="28"/>
          </w:rPr>
          <m:t>L</m:t>
        </m:r>
        <m:sSub>
          <m:sSubPr>
            <m:ctrlPr>
              <w:rPr>
                <w:rFonts w:ascii="Cambria Math" w:eastAsia="Palatino-Normal" w:hAnsi="Cambria Math" w:cs="Arial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Palatino-Normal" w:hAnsi="Cambria Math" w:cs="Arial"/>
                <w:sz w:val="28"/>
                <w:szCs w:val="28"/>
              </w:rPr>
              <m:t>ρ</m:t>
            </m:r>
          </m:e>
          <m:sub>
            <m:r>
              <w:rPr>
                <w:rFonts w:ascii="Cambria Math" w:eastAsia="Palatino-Normal" w:hAnsi="Cambria Math" w:cs="Arial"/>
                <w:sz w:val="28"/>
                <w:szCs w:val="28"/>
              </w:rPr>
              <m:t>л</m:t>
            </m:r>
          </m:sub>
        </m:sSub>
        <m:f>
          <m:fPr>
            <m:ctrlPr>
              <w:rPr>
                <w:rFonts w:ascii="Cambria Math" w:eastAsia="Palatino-Normal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Palatino-Normal" w:hAnsi="Cambria Math" w:cs="Arial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Palatino-Normal" w:hAnsi="Cambria Math" w:cs="Arial"/>
                <w:sz w:val="28"/>
                <w:szCs w:val="28"/>
                <w:lang w:val="en-US"/>
              </w:rPr>
              <m:t>R</m:t>
            </m:r>
            <m:d>
              <m:dPr>
                <m:ctrlPr>
                  <w:rPr>
                    <w:rFonts w:ascii="Cambria Math" w:eastAsia="Palatino-Normal" w:hAnsi="Cambria Math" w:cs="Arial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eastAsia="Palatino-Normal" w:hAnsi="Cambria Math" w:cs="Arial"/>
                    <w:sz w:val="28"/>
                    <w:szCs w:val="28"/>
                    <w:lang w:val="en-US"/>
                  </w:rPr>
                  <m:t>R</m:t>
                </m:r>
                <m:r>
                  <w:rPr>
                    <w:rFonts w:ascii="Cambria Math" w:eastAsia="Palatino-Normal" w:hAnsi="Cambria Math" w:cs="Arial"/>
                    <w:sz w:val="28"/>
                    <w:szCs w:val="28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Palatino-Normal" w:hAnsi="Cambria Math" w:cs="Arial"/>
                    <w:sz w:val="28"/>
                    <w:szCs w:val="28"/>
                  </w:rPr>
                  <m:t>η</m:t>
                </m:r>
              </m:e>
            </m:d>
          </m:den>
        </m:f>
        <m:f>
          <m:fPr>
            <m:ctrlPr>
              <w:rPr>
                <w:rFonts w:ascii="Cambria Math" w:eastAsia="Palatino-Normal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Palatino-Normal" w:hAnsi="Cambria Math" w:cs="Arial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Palatino-Normal" w:hAnsi="Cambria Math" w:cs="Arial"/>
                <w:sz w:val="28"/>
                <w:szCs w:val="28"/>
              </w:rPr>
              <m:t>τ</m:t>
            </m:r>
          </m:den>
        </m:f>
        <m:d>
          <m:dPr>
            <m:ctrlPr>
              <w:rPr>
                <w:rFonts w:ascii="Cambria Math" w:eastAsia="Palatino-Normal" w:hAnsi="Cambria Math" w:cs="Arial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Palatino-Normal" w:hAnsi="Cambria Math" w:cs="Arial"/>
                    <w:i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  <m:t>η</m:t>
                    </m:r>
                  </m:e>
                  <m:sup>
                    <m: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  <m:t>4</m:t>
                    </m:r>
                  </m:sup>
                </m:sSup>
              </m:num>
              <m:den>
                <m:r>
                  <w:rPr>
                    <w:rFonts w:ascii="Cambria Math" w:eastAsia="Palatino-Normal" w:hAnsi="Cambria Math" w:cs="Arial"/>
                    <w:sz w:val="28"/>
                    <w:szCs w:val="28"/>
                  </w:rPr>
                  <m:t>3</m:t>
                </m:r>
                <m:r>
                  <w:rPr>
                    <w:rFonts w:ascii="Cambria Math" w:eastAsia="Palatino-Normal" w:hAnsi="Cambria Math" w:cs="Arial"/>
                    <w:sz w:val="28"/>
                    <w:szCs w:val="28"/>
                    <w:lang w:val="en-US"/>
                  </w:rPr>
                  <m:t>R</m:t>
                </m:r>
              </m:den>
            </m:f>
            <m:r>
              <w:rPr>
                <w:rFonts w:ascii="Cambria Math" w:eastAsia="Palatino-Normal" w:hAnsi="Cambria Math" w:cs="Arial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="Palatino-Normal" w:hAnsi="Cambria Math" w:cs="Arial"/>
                    <w:i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  <m:t>η</m:t>
                    </m:r>
                  </m:e>
                  <m:sup>
                    <m: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  <m:t>3</m:t>
                    </m:r>
                  </m:sup>
                </m:sSup>
              </m:num>
              <m:den>
                <m:r>
                  <w:rPr>
                    <w:rFonts w:ascii="Cambria Math" w:eastAsia="Palatino-Normal" w:hAnsi="Cambria Math" w:cs="Arial"/>
                    <w:sz w:val="28"/>
                    <w:szCs w:val="28"/>
                  </w:rPr>
                  <m:t>2</m:t>
                </m:r>
              </m:den>
            </m:f>
            <m:r>
              <w:rPr>
                <w:rFonts w:ascii="Cambria Math" w:eastAsia="Palatino-Normal" w:hAnsi="Cambria Math" w:cs="Arial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eastAsia="Palatino-Normal" w:hAnsi="Cambria Math" w:cs="Arial"/>
                    <w:i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Palatino-Normal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  <m:t>R</m:t>
                    </m:r>
                  </m:e>
                  <m:sup>
                    <m: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Palatino-Normal" w:hAnsi="Cambria Math" w:cs="Arial"/>
                    <w:sz w:val="28"/>
                    <w:szCs w:val="28"/>
                  </w:rPr>
                  <m:t>η</m:t>
                </m:r>
              </m:num>
              <m:den>
                <m:r>
                  <w:rPr>
                    <w:rFonts w:ascii="Cambria Math" w:eastAsia="Palatino-Normal" w:hAnsi="Cambria Math" w:cs="Arial"/>
                    <w:sz w:val="28"/>
                    <w:szCs w:val="28"/>
                  </w:rPr>
                  <m:t>6</m:t>
                </m:r>
              </m:den>
            </m:f>
          </m:e>
        </m:d>
        <m:r>
          <w:rPr>
            <w:rFonts w:ascii="Cambria Math" w:eastAsia="Palatino-Normal" w:hAnsi="Cambria Math" w:cs="Arial"/>
            <w:sz w:val="28"/>
            <w:szCs w:val="28"/>
          </w:rPr>
          <m:t>=</m:t>
        </m:r>
        <m:sSup>
          <m:sSupPr>
            <m:ctrlPr>
              <w:rPr>
                <w:rFonts w:ascii="Cambria Math" w:eastAsia="Palatino-Normal" w:hAnsi="Cambria Math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Palatino-Normal" w:hAnsi="Cambria Math" w:cs="Arial"/>
                <w:sz w:val="28"/>
                <w:szCs w:val="28"/>
              </w:rPr>
              <m:t xml:space="preserve">  S</m:t>
            </m:r>
          </m:e>
          <m:sup>
            <m:r>
              <w:rPr>
                <w:rFonts w:ascii="Cambria Math" w:eastAsia="Palatino-Normal" w:hAnsi="Cambria Math" w:cs="Arial"/>
                <w:sz w:val="28"/>
                <w:szCs w:val="28"/>
              </w:rPr>
              <m:t>*</m:t>
            </m:r>
          </m:sup>
        </m:sSup>
        <m:sSup>
          <m:sSupPr>
            <m:ctrlPr>
              <w:rPr>
                <w:rFonts w:ascii="Cambria Math" w:eastAsia="Palatino-Normal" w:hAnsi="Cambria Math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Palatino-Normal" w:hAnsi="Cambria Math" w:cs="Arial"/>
                <w:sz w:val="28"/>
                <w:szCs w:val="28"/>
              </w:rPr>
              <m:t>L</m:t>
            </m:r>
          </m:e>
          <m:sup>
            <m:r>
              <w:rPr>
                <w:rFonts w:ascii="Cambria Math" w:eastAsia="Palatino-Normal" w:hAnsi="Cambria Math" w:cs="Arial"/>
                <w:sz w:val="28"/>
                <w:szCs w:val="28"/>
              </w:rPr>
              <m:t>*</m:t>
            </m:r>
          </m:sup>
        </m:sSup>
        <m:f>
          <m:fPr>
            <m:ctrlPr>
              <w:rPr>
                <w:rFonts w:ascii="Cambria Math" w:eastAsia="Palatino-Normal" w:hAnsi="Cambria Math" w:cs="Arial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Palatino-Normal" w:hAnsi="Cambria Math" w:cs="Arial"/>
                <w:sz w:val="28"/>
                <w:szCs w:val="28"/>
              </w:rPr>
              <m:t>μ</m:t>
            </m:r>
          </m:num>
          <m:den>
            <m:sSub>
              <m:sSubPr>
                <m:ctrlPr>
                  <w:rPr>
                    <w:rFonts w:ascii="Cambria Math" w:eastAsia="Palatino-Normal" w:hAnsi="Cambria Math" w:cs="Arial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="Palatino-Normal" w:hAnsi="Cambria Math" w:cs="Arial"/>
                    <w:sz w:val="28"/>
                    <w:szCs w:val="28"/>
                    <w:lang w:val="en-US"/>
                  </w:rPr>
                  <m:t>R</m:t>
                </m:r>
              </m:e>
              <m:sub>
                <m:r>
                  <w:rPr>
                    <w:rFonts w:ascii="Cambria Math" w:eastAsia="Palatino-Normal" w:hAnsi="Cambria Math" w:cs="Arial"/>
                    <w:sz w:val="28"/>
                    <w:szCs w:val="28"/>
                  </w:rPr>
                  <m:t>Г</m:t>
                </m:r>
              </m:sub>
            </m:sSub>
          </m:den>
        </m:f>
        <m:d>
          <m:dPr>
            <m:ctrlPr>
              <w:rPr>
                <w:rFonts w:ascii="Cambria Math" w:eastAsia="Palatino-Normal" w:hAnsi="Cambria Math" w:cs="Arial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Palatino-Normal" w:hAnsi="Cambria Math" w:cs="Arial"/>
                <w:sz w:val="28"/>
                <w:szCs w:val="28"/>
              </w:rPr>
              <m:t>A-</m:t>
            </m:r>
            <m:f>
              <m:fPr>
                <m:ctrlPr>
                  <w:rPr>
                    <w:rFonts w:ascii="Cambria Math" w:eastAsia="Palatino-Normal" w:hAnsi="Cambria Math" w:cs="Arial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Palatino-Normal" w:hAnsi="Cambria Math" w:cs="Arial"/>
                    <w:sz w:val="28"/>
                    <w:szCs w:val="28"/>
                  </w:rPr>
                  <m:t>B</m:t>
                </m:r>
              </m:num>
              <m:den>
                <m:sSub>
                  <m:sSubPr>
                    <m:ctrlPr>
                      <w:rPr>
                        <w:rFonts w:ascii="Cambria Math" w:eastAsia="Palatino-Normal" w:hAnsi="Cambria Math" w:cs="Arial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Palatino-Normal" w:hAnsi="Cambria Math" w:cs="Arial"/>
                        <w:sz w:val="28"/>
                        <w:szCs w:val="28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eastAsia="Palatino-Normal" w:hAnsi="Cambria Math" w:cs="Arial"/>
                    <w:sz w:val="28"/>
                    <w:szCs w:val="28"/>
                  </w:rPr>
                  <m:t>-L</m:t>
                </m:r>
                <m:sSub>
                  <m:sSubPr>
                    <m:ctrlPr>
                      <w:rPr>
                        <w:rFonts w:ascii="Cambria Math" w:eastAsia="Palatino-Normal" w:hAnsi="Cambria Math" w:cs="Arial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  <m:t>ρ</m:t>
                    </m:r>
                  </m:e>
                  <m:sub>
                    <m: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  <m:t>л</m:t>
                    </m:r>
                  </m:sub>
                </m:sSub>
                <m:f>
                  <m:fPr>
                    <m:ctrlPr>
                      <w:rPr>
                        <w:rFonts w:ascii="Cambria Math" w:eastAsia="Palatino-Normal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  <m:t>λ</m:t>
                    </m:r>
                    <m:r>
                      <w:rPr>
                        <w:rFonts w:ascii="Cambria Math" w:eastAsia="Palatino-Normal" w:hAnsi="Cambria Math" w:cs="Arial"/>
                        <w:sz w:val="28"/>
                        <w:szCs w:val="28"/>
                        <w:lang w:val="en-US"/>
                      </w:rPr>
                      <m:t>R</m:t>
                    </m:r>
                    <m:r>
                      <m:rPr>
                        <m:sty m:val="p"/>
                      </m:rP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  <m:t>τ</m:t>
                    </m:r>
                  </m:den>
                </m:f>
                <m:d>
                  <m:dPr>
                    <m:ctrlPr>
                      <w:rPr>
                        <w:rFonts w:ascii="Cambria Math" w:eastAsia="Palatino-Normal" w:hAnsi="Cambria Math" w:cs="Arial"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Palatino-Normal" w:hAnsi="Cambria Math" w:cs="Arial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="Palatino-Normal" w:hAnsi="Cambria Math" w:cs="Arial"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Palatino-Normal" w:hAnsi="Cambria Math" w:cs="Arial"/>
                                <w:sz w:val="28"/>
                                <w:szCs w:val="28"/>
                              </w:rPr>
                              <m:t>η</m:t>
                            </m:r>
                          </m:e>
                          <m:sup>
                            <m:r>
                              <w:rPr>
                                <w:rFonts w:ascii="Cambria Math" w:eastAsia="Palatino-Normal" w:hAnsi="Cambria Math" w:cs="Arial"/>
                                <w:sz w:val="28"/>
                                <w:szCs w:val="28"/>
                              </w:rPr>
                              <m:t>3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eastAsia="Palatino-Normal" w:hAnsi="Cambria Math" w:cs="Arial"/>
                            <w:sz w:val="28"/>
                            <w:szCs w:val="28"/>
                          </w:rPr>
                          <m:t>3</m:t>
                        </m:r>
                      </m:den>
                    </m:f>
                    <m: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="Palatino-Normal" w:hAnsi="Cambria Math" w:cs="Arial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="Palatino-Normal" w:hAnsi="Cambria Math" w:cs="Arial"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Palatino-Normal" w:hAnsi="Cambria Math" w:cs="Arial"/>
                                <w:sz w:val="28"/>
                                <w:szCs w:val="28"/>
                              </w:rPr>
                              <m:t>R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Palatino-Normal" w:hAnsi="Cambria Math" w:cs="Arial"/>
                                <w:sz w:val="28"/>
                                <w:szCs w:val="28"/>
                              </w:rPr>
                              <m:t>η</m:t>
                            </m:r>
                          </m:e>
                          <m:sup>
                            <m:r>
                              <w:rPr>
                                <w:rFonts w:ascii="Cambria Math" w:eastAsia="Palatino-Normal" w:hAnsi="Cambria Math" w:cs="Arial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eastAsia="Palatino-Normal" w:hAnsi="Cambria Math" w:cs="Arial"/>
                            <w:sz w:val="28"/>
                            <w:szCs w:val="28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eastAsia="Palatino-Normal" w:hAnsi="Cambria Math" w:cs="Arial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="Palatino-Normal" w:hAnsi="Cambria Math" w:cs="Arial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Palatino-Normal" w:hAnsi="Cambria Math" w:cs="Arial"/>
                                <w:sz w:val="28"/>
                                <w:szCs w:val="28"/>
                              </w:rPr>
                              <m:t>R</m:t>
                            </m:r>
                          </m:e>
                          <m:sup>
                            <m:r>
                              <w:rPr>
                                <w:rFonts w:ascii="Cambria Math" w:eastAsia="Palatino-Normal" w:hAnsi="Cambria Math" w:cs="Arial"/>
                                <w:sz w:val="28"/>
                                <w:szCs w:val="28"/>
                              </w:rPr>
                              <m:t>3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eastAsia="Palatino-Normal" w:hAnsi="Cambria Math" w:cs="Arial"/>
                            <w:sz w:val="28"/>
                            <w:szCs w:val="28"/>
                          </w:rPr>
                          <m:t>6</m:t>
                        </m:r>
                      </m:den>
                    </m:f>
                  </m:e>
                </m:d>
              </m:den>
            </m:f>
          </m:e>
        </m:d>
      </m:oMath>
      <w:r w:rsidRPr="000C762A">
        <w:rPr>
          <w:rFonts w:eastAsia="Palatino-Normal" w:cs="Arial"/>
          <w:sz w:val="28"/>
          <w:szCs w:val="28"/>
        </w:rPr>
        <w:t xml:space="preserve"> .                    (12)</w:t>
      </w:r>
    </w:p>
    <w:p w:rsidR="000C762A" w:rsidRPr="000C762A" w:rsidRDefault="000C762A" w:rsidP="000C762A">
      <w:pPr>
        <w:kinsoku w:val="0"/>
        <w:snapToGrid w:val="0"/>
        <w:jc w:val="both"/>
        <w:textAlignment w:val="auto"/>
        <w:rPr>
          <w:rFonts w:eastAsia="Palatino-Normal" w:cs="Arial"/>
          <w:sz w:val="24"/>
          <w:szCs w:val="28"/>
        </w:rPr>
      </w:pPr>
    </w:p>
    <w:p w:rsidR="000C762A" w:rsidRPr="000C762A" w:rsidRDefault="000C762A" w:rsidP="000C762A">
      <w:pPr>
        <w:kinsoku w:val="0"/>
        <w:snapToGrid w:val="0"/>
        <w:ind w:firstLine="720"/>
        <w:jc w:val="both"/>
        <w:textAlignment w:val="auto"/>
        <w:rPr>
          <w:rFonts w:eastAsia="Palatino-Normal" w:cs="Arial"/>
          <w:sz w:val="28"/>
          <w:szCs w:val="28"/>
        </w:rPr>
      </w:pPr>
      <w:r w:rsidRPr="000C762A">
        <w:rPr>
          <w:rFonts w:eastAsia="Palatino-Normal" w:cs="Arial"/>
          <w:sz w:val="28"/>
          <w:szCs w:val="28"/>
        </w:rPr>
        <w:t>Положительный корень квадратного уравнения (12) относительно врем</w:t>
      </w:r>
      <w:r w:rsidRPr="000C762A">
        <w:rPr>
          <w:rFonts w:eastAsia="Palatino-Normal" w:cs="Arial"/>
          <w:sz w:val="28"/>
          <w:szCs w:val="28"/>
        </w:rPr>
        <w:t>е</w:t>
      </w:r>
      <w:r w:rsidRPr="000C762A">
        <w:rPr>
          <w:rFonts w:eastAsia="Palatino-Normal" w:cs="Arial"/>
          <w:sz w:val="28"/>
          <w:szCs w:val="28"/>
        </w:rPr>
        <w:t xml:space="preserve">ни </w:t>
      </w:r>
      <w:proofErr w:type="spellStart"/>
      <w:r w:rsidRPr="000C762A">
        <w:rPr>
          <w:rFonts w:eastAsia="Palatino-Normal" w:cs="Arial"/>
          <w:sz w:val="28"/>
          <w:szCs w:val="28"/>
        </w:rPr>
        <w:t>намораживания</w:t>
      </w:r>
      <w:proofErr w:type="spellEnd"/>
      <w:r w:rsidRPr="000C762A">
        <w:rPr>
          <w:rFonts w:eastAsia="Palatino-Normal" w:cs="Arial"/>
          <w:sz w:val="28"/>
          <w:szCs w:val="28"/>
        </w:rPr>
        <w:t xml:space="preserve"> </w:t>
      </w:r>
      <w:r w:rsidRPr="000C762A">
        <w:rPr>
          <w:rFonts w:eastAsia="Palatino-Normal"/>
          <w:sz w:val="28"/>
          <w:szCs w:val="28"/>
        </w:rPr>
        <w:t>τ (второй корень не имеет физического смысла) после нек</w:t>
      </w:r>
      <w:r w:rsidRPr="000C762A">
        <w:rPr>
          <w:rFonts w:eastAsia="Palatino-Normal"/>
          <w:sz w:val="28"/>
          <w:szCs w:val="28"/>
        </w:rPr>
        <w:t>о</w:t>
      </w:r>
      <w:r w:rsidRPr="000C762A">
        <w:rPr>
          <w:rFonts w:eastAsia="Palatino-Normal"/>
          <w:sz w:val="28"/>
          <w:szCs w:val="28"/>
        </w:rPr>
        <w:t>торых упрощений в развёрнутой форме имеет вид</w:t>
      </w:r>
      <w:r w:rsidRPr="000C762A">
        <w:rPr>
          <w:rFonts w:eastAsia="Palatino-Normal" w:cs="Arial"/>
          <w:sz w:val="28"/>
          <w:szCs w:val="28"/>
        </w:rPr>
        <w:t>:</w:t>
      </w:r>
    </w:p>
    <w:p w:rsidR="000C762A" w:rsidRPr="000C762A" w:rsidRDefault="000C762A" w:rsidP="000C762A">
      <w:pPr>
        <w:kinsoku w:val="0"/>
        <w:snapToGrid w:val="0"/>
        <w:jc w:val="both"/>
        <w:textAlignment w:val="auto"/>
        <w:rPr>
          <w:rFonts w:eastAsia="Palatino-Normal" w:cs="Arial"/>
          <w:sz w:val="28"/>
          <w:szCs w:val="28"/>
        </w:rPr>
      </w:pPr>
    </w:p>
    <w:p w:rsidR="000C762A" w:rsidRPr="000C762A" w:rsidRDefault="000C762A" w:rsidP="000C762A">
      <w:pPr>
        <w:kinsoku w:val="0"/>
        <w:snapToGrid w:val="0"/>
        <w:jc w:val="both"/>
        <w:textAlignment w:val="auto"/>
        <w:rPr>
          <w:rFonts w:eastAsia="Palatino-Normal" w:cs="Arial"/>
          <w:sz w:val="28"/>
          <w:szCs w:val="28"/>
        </w:rPr>
      </w:pPr>
      <m:oMath>
        <m:r>
          <m:rPr>
            <m:sty m:val="p"/>
          </m:rPr>
          <w:rPr>
            <w:rFonts w:ascii="Cambria Math" w:eastAsia="Palatino-Normal" w:hAnsi="Cambria Math" w:cs="Arial"/>
            <w:sz w:val="28"/>
            <w:szCs w:val="28"/>
          </w:rPr>
          <m:t>τ</m:t>
        </m:r>
        <m:r>
          <w:rPr>
            <w:rFonts w:ascii="Cambria Math" w:eastAsia="Palatino-Normal" w:hAnsi="Cambria Math" w:cs="Arial"/>
            <w:sz w:val="28"/>
            <w:szCs w:val="28"/>
          </w:rPr>
          <m:t>=</m:t>
        </m:r>
        <m:f>
          <m:fPr>
            <m:ctrlPr>
              <w:rPr>
                <w:rFonts w:ascii="Cambria Math" w:eastAsia="Palatino-Normal" w:hAnsi="Cambria Math" w:cs="Arial"/>
                <w:i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eastAsia="Palatino-Normal" w:hAnsi="Cambria Math" w:cs="Arial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Palatino-Normal" w:hAnsi="Cambria Math" w:cs="Arial"/>
                    <w:sz w:val="28"/>
                    <w:szCs w:val="28"/>
                  </w:rPr>
                  <m:t>R-</m:t>
                </m:r>
                <m:r>
                  <m:rPr>
                    <m:sty m:val="p"/>
                  </m:rPr>
                  <w:rPr>
                    <w:rFonts w:ascii="Cambria Math" w:eastAsia="Palatino-Normal" w:hAnsi="Cambria Math" w:cs="Arial"/>
                    <w:sz w:val="28"/>
                    <w:szCs w:val="28"/>
                  </w:rPr>
                  <m:t>η</m:t>
                </m:r>
              </m:e>
            </m:d>
            <m:d>
              <m:dPr>
                <m:ctrlPr>
                  <w:rPr>
                    <w:rFonts w:ascii="Cambria Math" w:eastAsia="Palatino-Normal" w:hAnsi="Cambria Math" w:cs="Arial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Palatino-Normal" w:hAnsi="Cambria Math" w:cs="Arial"/>
                    <w:sz w:val="28"/>
                    <w:szCs w:val="28"/>
                  </w:rPr>
                  <m:t>R+2</m:t>
                </m:r>
                <m:r>
                  <m:rPr>
                    <m:sty m:val="p"/>
                  </m:rPr>
                  <w:rPr>
                    <w:rFonts w:ascii="Cambria Math" w:eastAsia="Palatino-Normal" w:hAnsi="Cambria Math" w:cs="Arial"/>
                    <w:sz w:val="28"/>
                    <w:szCs w:val="28"/>
                  </w:rPr>
                  <m:t>η</m:t>
                </m:r>
              </m:e>
            </m:d>
            <m:r>
              <w:rPr>
                <w:rFonts w:ascii="Cambria Math" w:eastAsia="Palatino-Normal" w:hAnsi="Cambria Math" w:cs="Arial"/>
                <w:sz w:val="28"/>
                <w:szCs w:val="28"/>
                <w:lang w:val="en-US"/>
              </w:rPr>
              <m:t>L</m:t>
            </m:r>
            <m:sSub>
              <m:sSubPr>
                <m:ctrlPr>
                  <w:rPr>
                    <w:rFonts w:ascii="Cambria Math" w:eastAsia="Palatino-Normal" w:hAnsi="Cambria Math" w:cs="Arial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Palatino-Normal" w:hAnsi="Cambria Math" w:cs="Arial"/>
                    <w:sz w:val="28"/>
                    <w:szCs w:val="28"/>
                  </w:rPr>
                  <m:t>ρ</m:t>
                </m:r>
              </m:e>
              <m:sub>
                <m:r>
                  <m:rPr>
                    <m:sty m:val="p"/>
                  </m:rPr>
                  <w:rPr>
                    <w:rFonts w:ascii="Cambria Math" w:eastAsia="Palatino-Normal" w:hAnsi="Cambria Math" w:cs="Arial"/>
                    <w:sz w:val="28"/>
                    <w:szCs w:val="28"/>
                  </w:rPr>
                  <m:t>л</m:t>
                </m:r>
              </m:sub>
            </m:sSub>
          </m:num>
          <m:den>
            <m:r>
              <w:rPr>
                <w:rFonts w:ascii="Cambria Math" w:eastAsia="Palatino-Normal" w:hAnsi="Cambria Math" w:cs="Arial"/>
                <w:sz w:val="28"/>
                <w:szCs w:val="28"/>
              </w:rPr>
              <m:t>12</m:t>
            </m:r>
            <m:d>
              <m:dPr>
                <m:ctrlPr>
                  <w:rPr>
                    <w:rFonts w:ascii="Cambria Math" w:eastAsia="Palatino-Normal" w:hAnsi="Cambria Math" w:cs="Arial"/>
                    <w:i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="Palatino-Normal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  <m:t>R</m:t>
                    </m:r>
                  </m:e>
                  <m:sup>
                    <m: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eastAsia="Palatino-Normal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  <m:t>S</m:t>
                    </m:r>
                  </m:e>
                  <m:sup>
                    <m: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  <m:t>*</m:t>
                    </m:r>
                  </m:sup>
                </m:sSup>
                <m:sSup>
                  <m:sSupPr>
                    <m:ctrlPr>
                      <w:rPr>
                        <w:rFonts w:ascii="Cambria Math" w:eastAsia="Palatino-Normal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  <m:t>L</m:t>
                    </m:r>
                  </m:e>
                  <m:sup>
                    <m: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  <m:t>*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Palatino-Normal" w:hAnsi="Cambria Math" w:cs="Arial"/>
                    <w:sz w:val="28"/>
                    <w:szCs w:val="28"/>
                  </w:rPr>
                  <m:t>μλ</m:t>
                </m:r>
                <m:d>
                  <m:dPr>
                    <m:ctrlPr>
                      <w:rPr>
                        <w:rFonts w:ascii="Cambria Math" w:eastAsia="Palatino-Normal" w:hAnsi="Cambria Math" w:cs="Arial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  <m:t>A</m:t>
                    </m:r>
                    <m:sSub>
                      <m:sSubPr>
                        <m:ctrlPr>
                          <w:rPr>
                            <w:rFonts w:ascii="Cambria Math" w:eastAsia="Palatino-Normal" w:hAnsi="Cambria Math" w:cs="Arial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="Palatino-Normal" w:hAnsi="Cambria Math" w:cs="Arial"/>
                            <w:sz w:val="28"/>
                            <w:szCs w:val="28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Palatino-Normal" w:hAnsi="Cambria Math" w:cs="Arial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  <m:t>-B</m:t>
                    </m:r>
                  </m:e>
                </m:d>
              </m:e>
            </m:d>
          </m:den>
        </m:f>
        <m:d>
          <m:dPr>
            <m:endChr m:val=""/>
            <m:ctrlPr>
              <w:rPr>
                <w:rFonts w:ascii="Cambria Math" w:eastAsia="Palatino-Normal" w:hAnsi="Cambria Math" w:cs="Arial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eastAsia="Palatino-Normal" w:hAnsi="Cambria Math" w:cs="Arial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Palatino-Normal" w:hAnsi="Cambria Math" w:cs="Arial"/>
                    <w:sz w:val="28"/>
                    <w:szCs w:val="28"/>
                  </w:rPr>
                  <m:t>R</m:t>
                </m:r>
              </m:e>
              <m:sup>
                <m:r>
                  <w:rPr>
                    <w:rFonts w:ascii="Cambria Math" w:eastAsia="Palatino-Normal" w:hAnsi="Cambria Math" w:cs="Arial"/>
                    <w:sz w:val="28"/>
                    <w:szCs w:val="28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="Palatino-Normal" w:hAnsi="Cambria Math" w:cs="Arial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Palatino-Normal" w:hAnsi="Cambria Math" w:cs="Arial"/>
                    <w:sz w:val="28"/>
                    <w:szCs w:val="28"/>
                  </w:rPr>
                  <m:t>S</m:t>
                </m:r>
              </m:e>
              <m:sup>
                <m:r>
                  <w:rPr>
                    <w:rFonts w:ascii="Cambria Math" w:eastAsia="Palatino-Normal" w:hAnsi="Cambria Math" w:cs="Arial"/>
                    <w:sz w:val="28"/>
                    <w:szCs w:val="28"/>
                  </w:rPr>
                  <m:t>*</m:t>
                </m:r>
              </m:sup>
            </m:sSup>
            <m:sSup>
              <m:sSupPr>
                <m:ctrlPr>
                  <w:rPr>
                    <w:rFonts w:ascii="Cambria Math" w:eastAsia="Palatino-Normal" w:hAnsi="Cambria Math" w:cs="Arial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Palatino-Normal" w:hAnsi="Cambria Math" w:cs="Arial"/>
                    <w:sz w:val="28"/>
                    <w:szCs w:val="28"/>
                  </w:rPr>
                  <m:t>L</m:t>
                </m:r>
              </m:e>
              <m:sup>
                <m:r>
                  <w:rPr>
                    <w:rFonts w:ascii="Cambria Math" w:eastAsia="Palatino-Normal" w:hAnsi="Cambria Math" w:cs="Arial"/>
                    <w:sz w:val="28"/>
                    <w:szCs w:val="28"/>
                  </w:rPr>
                  <m:t>*</m:t>
                </m:r>
              </m:sup>
            </m:sSup>
            <m:r>
              <m:rPr>
                <m:sty m:val="p"/>
              </m:rPr>
              <w:rPr>
                <w:rFonts w:ascii="Cambria Math" w:eastAsia="Palatino-Normal" w:hAnsi="Cambria Math" w:cs="Arial"/>
                <w:sz w:val="28"/>
                <w:szCs w:val="28"/>
              </w:rPr>
              <m:t>μ</m:t>
            </m:r>
            <m:r>
              <w:rPr>
                <w:rFonts w:ascii="Cambria Math" w:eastAsia="Palatino-Normal" w:hAnsi="Cambria Math" w:cs="Arial"/>
                <w:sz w:val="28"/>
                <w:szCs w:val="28"/>
                <w:lang w:val="en-US"/>
              </w:rPr>
              <m:t>A</m:t>
            </m:r>
            <m:r>
              <w:rPr>
                <w:rFonts w:ascii="Cambria Math" w:eastAsia="Palatino-Normal" w:hAnsi="Cambria Math" w:cs="Arial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eastAsia="Palatino-Normal" w:hAnsi="Cambria Math" w:cs="Arial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Palatino-Normal" w:hAnsi="Cambria Math" w:cs="Arial"/>
                    <w:sz w:val="28"/>
                    <w:szCs w:val="28"/>
                  </w:rPr>
                  <m:t>S</m:t>
                </m:r>
              </m:e>
              <m:sup>
                <m:r>
                  <w:rPr>
                    <w:rFonts w:ascii="Cambria Math" w:eastAsia="Palatino-Normal" w:hAnsi="Cambria Math" w:cs="Arial"/>
                    <w:sz w:val="28"/>
                    <w:szCs w:val="28"/>
                  </w:rPr>
                  <m:t>*</m:t>
                </m:r>
              </m:sup>
            </m:sSup>
            <m:sSup>
              <m:sSupPr>
                <m:ctrlPr>
                  <w:rPr>
                    <w:rFonts w:ascii="Cambria Math" w:eastAsia="Palatino-Normal" w:hAnsi="Cambria Math" w:cs="Arial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Palatino-Normal" w:hAnsi="Cambria Math" w:cs="Arial"/>
                    <w:sz w:val="28"/>
                    <w:szCs w:val="28"/>
                  </w:rPr>
                  <m:t>L</m:t>
                </m:r>
              </m:e>
              <m:sup>
                <m:r>
                  <w:rPr>
                    <w:rFonts w:ascii="Cambria Math" w:eastAsia="Palatino-Normal" w:hAnsi="Cambria Math" w:cs="Arial"/>
                    <w:sz w:val="28"/>
                    <w:szCs w:val="28"/>
                  </w:rPr>
                  <m:t>*</m:t>
                </m:r>
              </m:sup>
            </m:sSup>
            <m:r>
              <m:rPr>
                <m:sty m:val="p"/>
              </m:rPr>
              <w:rPr>
                <w:rFonts w:ascii="Cambria Math" w:eastAsia="Palatino-Normal" w:hAnsi="Cambria Math" w:cs="Arial"/>
                <w:sz w:val="28"/>
                <w:szCs w:val="28"/>
              </w:rPr>
              <m:t>μ</m:t>
            </m:r>
            <m:r>
              <w:rPr>
                <w:rFonts w:ascii="Cambria Math" w:eastAsia="Palatino-Normal" w:hAnsi="Cambria Math" w:cs="Arial"/>
                <w:sz w:val="28"/>
                <w:szCs w:val="28"/>
              </w:rPr>
              <m:t>AR</m:t>
            </m:r>
            <m:r>
              <m:rPr>
                <m:sty m:val="p"/>
              </m:rPr>
              <w:rPr>
                <w:rFonts w:ascii="Cambria Math" w:eastAsia="Palatino-Normal" w:hAnsi="Cambria Math" w:cs="Arial"/>
                <w:sz w:val="28"/>
                <w:szCs w:val="28"/>
              </w:rPr>
              <m:t>η+</m:t>
            </m:r>
            <m:sSub>
              <m:sSubPr>
                <m:ctrlPr>
                  <w:rPr>
                    <w:rFonts w:ascii="Cambria Math" w:eastAsia="Palatino-Normal" w:hAnsi="Cambria Math" w:cs="Arial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Palatino-Normal" w:hAnsi="Cambria Math" w:cs="Arial"/>
                    <w:sz w:val="28"/>
                    <w:szCs w:val="28"/>
                  </w:rPr>
                  <m:t>R</m:t>
                </m:r>
              </m:e>
              <m:sub>
                <m:r>
                  <w:rPr>
                    <w:rFonts w:ascii="Cambria Math" w:eastAsia="Palatino-Normal" w:hAnsi="Cambria Math" w:cs="Arial"/>
                    <w:sz w:val="28"/>
                    <w:szCs w:val="28"/>
                  </w:rPr>
                  <m:t>Г</m:t>
                </m:r>
              </m:sub>
            </m:sSub>
            <m:sSub>
              <m:sSubPr>
                <m:ctrlPr>
                  <w:rPr>
                    <w:rFonts w:ascii="Cambria Math" w:eastAsia="Palatino-Normal" w:hAnsi="Cambria Math" w:cs="Arial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Palatino-Normal" w:hAnsi="Cambria Math" w:cs="Arial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eastAsia="Palatino-Normal" w:hAnsi="Cambria Math" w:cs="Arial"/>
                    <w:sz w:val="28"/>
                    <w:szCs w:val="28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="Palatino-Normal" w:hAnsi="Cambria Math" w:cs="Arial"/>
                <w:sz w:val="28"/>
                <w:szCs w:val="28"/>
              </w:rPr>
              <m:t>λη</m:t>
            </m:r>
          </m:e>
        </m:d>
        <m:r>
          <w:rPr>
            <w:rFonts w:ascii="Cambria Math" w:eastAsia="Palatino-Normal" w:hAnsi="Cambria Math" w:cs="Arial"/>
            <w:sz w:val="28"/>
            <w:szCs w:val="28"/>
          </w:rPr>
          <m:t>+</m:t>
        </m:r>
      </m:oMath>
      <w:r w:rsidRPr="000C762A">
        <w:rPr>
          <w:rFonts w:eastAsia="Palatino-Normal" w:cs="Arial"/>
          <w:sz w:val="28"/>
          <w:szCs w:val="28"/>
        </w:rPr>
        <w:t xml:space="preserve">                                 (13)</w:t>
      </w:r>
    </w:p>
    <w:p w:rsidR="000C762A" w:rsidRPr="000C762A" w:rsidRDefault="000C762A" w:rsidP="000C762A">
      <w:pPr>
        <w:kinsoku w:val="0"/>
        <w:snapToGrid w:val="0"/>
        <w:jc w:val="both"/>
        <w:textAlignment w:val="auto"/>
        <w:rPr>
          <w:rFonts w:eastAsia="Palatino-Normal" w:cs="Arial"/>
          <w:sz w:val="28"/>
          <w:szCs w:val="28"/>
        </w:rPr>
      </w:pPr>
      <w:r w:rsidRPr="000C762A">
        <w:rPr>
          <w:rFonts w:eastAsia="Palatino-Normal" w:cs="Arial"/>
          <w:sz w:val="28"/>
          <w:szCs w:val="28"/>
        </w:rPr>
        <w:t xml:space="preserve"> </w:t>
      </w:r>
      <m:oMath>
        <m:r>
          <w:rPr>
            <w:rFonts w:ascii="Cambria Math" w:eastAsia="Palatino-Normal" w:hAnsi="Cambria Math" w:cs="Arial"/>
            <w:sz w:val="28"/>
            <w:szCs w:val="28"/>
          </w:rPr>
          <m:t>+</m:t>
        </m:r>
        <m:rad>
          <m:radPr>
            <m:degHide m:val="1"/>
            <m:ctrlPr>
              <w:rPr>
                <w:rFonts w:ascii="Cambria Math" w:eastAsia="Palatino-Normal" w:hAnsi="Cambria Math" w:cs="Arial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="Palatino-Normal" w:hAnsi="Cambria Math" w:cs="Arial"/>
                <w:sz w:val="28"/>
                <w:szCs w:val="28"/>
              </w:rPr>
              <m:t>2</m:t>
            </m:r>
            <m:sSup>
              <m:sSupPr>
                <m:ctrlPr>
                  <w:rPr>
                    <w:rFonts w:ascii="Cambria Math" w:eastAsia="Palatino-Normal" w:hAnsi="Cambria Math" w:cs="Arial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Palatino-Normal" w:hAnsi="Cambria Math" w:cs="Arial"/>
                    <w:sz w:val="28"/>
                    <w:szCs w:val="28"/>
                  </w:rPr>
                  <m:t>S</m:t>
                </m:r>
              </m:e>
              <m:sup>
                <m:r>
                  <w:rPr>
                    <w:rFonts w:ascii="Cambria Math" w:eastAsia="Palatino-Normal" w:hAnsi="Cambria Math" w:cs="Arial"/>
                    <w:sz w:val="28"/>
                    <w:szCs w:val="28"/>
                  </w:rPr>
                  <m:t>*</m:t>
                </m:r>
              </m:sup>
            </m:sSup>
            <m:sSup>
              <m:sSupPr>
                <m:ctrlPr>
                  <w:rPr>
                    <w:rFonts w:ascii="Cambria Math" w:eastAsia="Palatino-Normal" w:hAnsi="Cambria Math" w:cs="Arial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Palatino-Normal" w:hAnsi="Cambria Math" w:cs="Arial"/>
                    <w:sz w:val="28"/>
                    <w:szCs w:val="28"/>
                  </w:rPr>
                  <m:t>L</m:t>
                </m:r>
              </m:e>
              <m:sup>
                <m:r>
                  <w:rPr>
                    <w:rFonts w:ascii="Cambria Math" w:eastAsia="Palatino-Normal" w:hAnsi="Cambria Math" w:cs="Arial"/>
                    <w:sz w:val="28"/>
                    <w:szCs w:val="28"/>
                  </w:rPr>
                  <m:t>*</m:t>
                </m:r>
              </m:sup>
            </m:sSup>
            <m:r>
              <m:rPr>
                <m:sty m:val="p"/>
              </m:rPr>
              <w:rPr>
                <w:rFonts w:ascii="Cambria Math" w:eastAsia="Palatino-Normal" w:hAnsi="Cambria Math" w:cs="Arial"/>
                <w:sz w:val="28"/>
                <w:szCs w:val="28"/>
              </w:rPr>
              <m:t>μ</m:t>
            </m:r>
            <m:r>
              <w:rPr>
                <w:rFonts w:ascii="Cambria Math" w:eastAsia="Palatino-Normal" w:hAnsi="Cambria Math" w:cs="Arial"/>
                <w:sz w:val="28"/>
                <w:szCs w:val="28"/>
              </w:rPr>
              <m:t>AR</m:t>
            </m:r>
            <m:sSub>
              <m:sSubPr>
                <m:ctrlPr>
                  <w:rPr>
                    <w:rFonts w:ascii="Cambria Math" w:eastAsia="Palatino-Normal" w:hAnsi="Cambria Math" w:cs="Arial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Palatino-Normal" w:hAnsi="Cambria Math" w:cs="Arial"/>
                    <w:sz w:val="28"/>
                    <w:szCs w:val="28"/>
                  </w:rPr>
                  <m:t>R</m:t>
                </m:r>
              </m:e>
              <m:sub>
                <m:r>
                  <w:rPr>
                    <w:rFonts w:ascii="Cambria Math" w:eastAsia="Palatino-Normal" w:hAnsi="Cambria Math" w:cs="Arial"/>
                    <w:sz w:val="28"/>
                    <w:szCs w:val="28"/>
                  </w:rPr>
                  <m:t>Г</m:t>
                </m:r>
              </m:sub>
            </m:sSub>
            <m:sSub>
              <m:sSubPr>
                <m:ctrlPr>
                  <w:rPr>
                    <w:rFonts w:ascii="Cambria Math" w:eastAsia="Palatino-Normal" w:hAnsi="Cambria Math" w:cs="Arial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Palatino-Normal" w:hAnsi="Cambria Math" w:cs="Arial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eastAsia="Palatino-Normal" w:hAnsi="Cambria Math" w:cs="Arial"/>
                    <w:sz w:val="28"/>
                    <w:szCs w:val="28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="Palatino-Normal" w:hAnsi="Cambria Math" w:cs="Arial"/>
                <w:sz w:val="28"/>
                <w:szCs w:val="28"/>
              </w:rPr>
              <m:t>λ</m:t>
            </m:r>
            <m:sSup>
              <m:sSupPr>
                <m:ctrlPr>
                  <w:rPr>
                    <w:rFonts w:ascii="Cambria Math" w:eastAsia="Palatino-Normal" w:hAnsi="Cambria Math" w:cs="Arial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Palatino-Normal" w:hAnsi="Cambria Math" w:cs="Arial"/>
                    <w:sz w:val="28"/>
                    <w:szCs w:val="28"/>
                  </w:rPr>
                  <m:t>η</m:t>
                </m:r>
              </m:e>
              <m:sup>
                <m:r>
                  <w:rPr>
                    <w:rFonts w:ascii="Cambria Math" w:eastAsia="Palatino-Normal" w:hAnsi="Cambria Math" w:cs="Arial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="Palatino-Normal" w:hAnsi="Cambria Math" w:cs="Arial"/>
                <w:sz w:val="28"/>
                <w:szCs w:val="28"/>
              </w:rPr>
              <m:t>+</m:t>
            </m:r>
            <m:sSubSup>
              <m:sSubSupPr>
                <m:ctrlPr>
                  <w:rPr>
                    <w:rFonts w:ascii="Cambria Math" w:eastAsia="Palatino-Normal" w:hAnsi="Cambria Math" w:cs="Arial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="Palatino-Normal" w:hAnsi="Cambria Math" w:cs="Arial"/>
                    <w:sz w:val="28"/>
                    <w:szCs w:val="28"/>
                    <w:lang w:val="en-US"/>
                  </w:rPr>
                  <m:t>R</m:t>
                </m:r>
              </m:e>
              <m:sub>
                <m:r>
                  <w:rPr>
                    <w:rFonts w:ascii="Cambria Math" w:eastAsia="Palatino-Normal" w:hAnsi="Cambria Math" w:cs="Arial"/>
                    <w:sz w:val="28"/>
                    <w:szCs w:val="28"/>
                  </w:rPr>
                  <m:t>Г</m:t>
                </m:r>
              </m:sub>
              <m:sup>
                <m:r>
                  <w:rPr>
                    <w:rFonts w:ascii="Cambria Math" w:eastAsia="Palatino-Normal" w:hAnsi="Cambria Math" w:cs="Arial"/>
                    <w:sz w:val="28"/>
                    <w:szCs w:val="28"/>
                  </w:rPr>
                  <m:t>2</m:t>
                </m:r>
              </m:sup>
            </m:sSubSup>
            <m:sSubSup>
              <m:sSubSupPr>
                <m:ctrlPr>
                  <w:rPr>
                    <w:rFonts w:ascii="Cambria Math" w:eastAsia="Palatino-Normal" w:hAnsi="Cambria Math" w:cs="Arial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="Palatino-Normal" w:hAnsi="Cambria Math" w:cs="Arial"/>
                    <w:sz w:val="28"/>
                    <w:szCs w:val="28"/>
                    <w:lang w:val="en-US"/>
                  </w:rPr>
                  <m:t>T</m:t>
                </m:r>
              </m:e>
              <m:sub>
                <m:r>
                  <w:rPr>
                    <w:rFonts w:ascii="Cambria Math" w:eastAsia="Palatino-Normal" w:hAnsi="Cambria Math" w:cs="Arial"/>
                    <w:sz w:val="28"/>
                    <w:szCs w:val="28"/>
                  </w:rPr>
                  <m:t>1</m:t>
                </m:r>
              </m:sub>
              <m:sup>
                <m:r>
                  <w:rPr>
                    <w:rFonts w:ascii="Cambria Math" w:eastAsia="Palatino-Normal" w:hAnsi="Cambria Math" w:cs="Arial"/>
                    <w:sz w:val="28"/>
                    <w:szCs w:val="28"/>
                  </w:rPr>
                  <m:t>2</m:t>
                </m:r>
              </m:sup>
            </m:sSubSup>
            <m:sSup>
              <m:sSupPr>
                <m:ctrlPr>
                  <w:rPr>
                    <w:rFonts w:ascii="Cambria Math" w:eastAsia="Palatino-Normal" w:hAnsi="Cambria Math" w:cs="Arial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Palatino-Normal" w:hAnsi="Cambria Math" w:cs="Arial"/>
                    <w:sz w:val="28"/>
                    <w:szCs w:val="28"/>
                  </w:rPr>
                  <m:t>λ</m:t>
                </m:r>
              </m:e>
              <m:sup>
                <m:r>
                  <w:rPr>
                    <w:rFonts w:ascii="Cambria Math" w:eastAsia="Palatino-Normal" w:hAnsi="Cambria Math" w:cs="Arial"/>
                    <w:sz w:val="28"/>
                    <w:szCs w:val="28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="Palatino-Normal" w:hAnsi="Cambria Math" w:cs="Arial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Palatino-Normal" w:hAnsi="Cambria Math" w:cs="Arial"/>
                    <w:sz w:val="28"/>
                    <w:szCs w:val="28"/>
                  </w:rPr>
                  <m:t>η</m:t>
                </m:r>
              </m:e>
              <m:sup>
                <m:r>
                  <w:rPr>
                    <w:rFonts w:ascii="Cambria Math" w:eastAsia="Palatino-Normal" w:hAnsi="Cambria Math" w:cs="Arial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="Palatino-Normal" w:hAnsi="Cambria Math" w:cs="Arial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eastAsia="Palatino-Normal" w:hAnsi="Cambria Math" w:cs="Arial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Palatino-Normal" w:hAnsi="Cambria Math" w:cs="Arial"/>
                    <w:sz w:val="28"/>
                    <w:szCs w:val="28"/>
                  </w:rPr>
                  <m:t>S</m:t>
                </m:r>
              </m:e>
              <m:sup>
                <m:r>
                  <w:rPr>
                    <w:rFonts w:ascii="Cambria Math" w:eastAsia="Palatino-Normal" w:hAnsi="Cambria Math" w:cs="Arial"/>
                    <w:sz w:val="28"/>
                    <w:szCs w:val="28"/>
                  </w:rPr>
                  <m:t>*2</m:t>
                </m:r>
              </m:sup>
            </m:sSup>
            <m:sSup>
              <m:sSupPr>
                <m:ctrlPr>
                  <w:rPr>
                    <w:rFonts w:ascii="Cambria Math" w:eastAsia="Palatino-Normal" w:hAnsi="Cambria Math" w:cs="Arial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Palatino-Normal" w:hAnsi="Cambria Math" w:cs="Arial"/>
                    <w:sz w:val="28"/>
                    <w:szCs w:val="28"/>
                  </w:rPr>
                  <m:t>L</m:t>
                </m:r>
              </m:e>
              <m:sup>
                <m:r>
                  <w:rPr>
                    <w:rFonts w:ascii="Cambria Math" w:eastAsia="Palatino-Normal" w:hAnsi="Cambria Math" w:cs="Arial"/>
                    <w:sz w:val="28"/>
                    <w:szCs w:val="28"/>
                  </w:rPr>
                  <m:t>*2</m:t>
                </m:r>
              </m:sup>
            </m:sSup>
            <m:sSup>
              <m:sSupPr>
                <m:ctrlPr>
                  <w:rPr>
                    <w:rFonts w:ascii="Cambria Math" w:eastAsia="Palatino-Normal" w:hAnsi="Cambria Math" w:cs="Arial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Palatino-Normal" w:hAnsi="Cambria Math" w:cs="Arial"/>
                    <w:sz w:val="28"/>
                    <w:szCs w:val="28"/>
                  </w:rPr>
                  <m:t>μ</m:t>
                </m:r>
              </m:e>
              <m:sup>
                <m:r>
                  <w:rPr>
                    <w:rFonts w:ascii="Cambria Math" w:eastAsia="Palatino-Normal" w:hAnsi="Cambria Math" w:cs="Arial"/>
                    <w:sz w:val="28"/>
                    <w:szCs w:val="28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="Palatino-Normal" w:hAnsi="Cambria Math" w:cs="Arial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Palatino-Normal" w:hAnsi="Cambria Math" w:cs="Arial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eastAsia="Palatino-Normal" w:hAnsi="Cambria Math" w:cs="Arial"/>
                    <w:sz w:val="28"/>
                    <w:szCs w:val="28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="Palatino-Normal" w:hAnsi="Cambria Math" w:cs="Arial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Palatino-Normal" w:hAnsi="Cambria Math" w:cs="Arial"/>
                    <w:sz w:val="28"/>
                    <w:szCs w:val="28"/>
                  </w:rPr>
                  <m:t>R</m:t>
                </m:r>
              </m:e>
              <m:sup>
                <m:r>
                  <w:rPr>
                    <w:rFonts w:ascii="Cambria Math" w:eastAsia="Palatino-Normal" w:hAnsi="Cambria Math" w:cs="Arial"/>
                    <w:sz w:val="28"/>
                    <w:szCs w:val="28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="Palatino-Normal" w:hAnsi="Cambria Math" w:cs="Arial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Palatino-Normal" w:hAnsi="Cambria Math" w:cs="Arial"/>
                    <w:sz w:val="28"/>
                    <w:szCs w:val="28"/>
                  </w:rPr>
                  <m:t>η</m:t>
                </m:r>
              </m:e>
              <m:sup>
                <m:r>
                  <w:rPr>
                    <w:rFonts w:ascii="Cambria Math" w:eastAsia="Palatino-Normal" w:hAnsi="Cambria Math" w:cs="Arial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="Palatino-Normal" w:hAnsi="Cambria Math" w:cs="Arial"/>
                <w:sz w:val="28"/>
                <w:szCs w:val="28"/>
              </w:rPr>
              <m:t>-4R</m:t>
            </m:r>
            <m:sSup>
              <m:sSupPr>
                <m:ctrlPr>
                  <w:rPr>
                    <w:rFonts w:ascii="Cambria Math" w:eastAsia="Palatino-Normal" w:hAnsi="Cambria Math" w:cs="Arial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Palatino-Normal" w:hAnsi="Cambria Math" w:cs="Arial"/>
                    <w:sz w:val="28"/>
                    <w:szCs w:val="28"/>
                  </w:rPr>
                  <m:t>S</m:t>
                </m:r>
              </m:e>
              <m:sup>
                <m:r>
                  <w:rPr>
                    <w:rFonts w:ascii="Cambria Math" w:eastAsia="Palatino-Normal" w:hAnsi="Cambria Math" w:cs="Arial"/>
                    <w:sz w:val="28"/>
                    <w:szCs w:val="28"/>
                  </w:rPr>
                  <m:t>*</m:t>
                </m:r>
              </m:sup>
            </m:sSup>
            <m:sSup>
              <m:sSupPr>
                <m:ctrlPr>
                  <w:rPr>
                    <w:rFonts w:ascii="Cambria Math" w:eastAsia="Palatino-Normal" w:hAnsi="Cambria Math" w:cs="Arial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Palatino-Normal" w:hAnsi="Cambria Math" w:cs="Arial"/>
                    <w:sz w:val="28"/>
                    <w:szCs w:val="28"/>
                  </w:rPr>
                  <m:t>L</m:t>
                </m:r>
              </m:e>
              <m:sup>
                <m:r>
                  <w:rPr>
                    <w:rFonts w:ascii="Cambria Math" w:eastAsia="Palatino-Normal" w:hAnsi="Cambria Math" w:cs="Arial"/>
                    <w:sz w:val="28"/>
                    <w:szCs w:val="28"/>
                  </w:rPr>
                  <m:t>*</m:t>
                </m:r>
              </m:sup>
            </m:sSup>
            <m:r>
              <m:rPr>
                <m:sty m:val="p"/>
              </m:rPr>
              <w:rPr>
                <w:rFonts w:ascii="Cambria Math" w:eastAsia="Palatino-Normal" w:hAnsi="Cambria Math" w:cs="Arial"/>
                <w:sz w:val="28"/>
                <w:szCs w:val="28"/>
              </w:rPr>
              <m:t>μ</m:t>
            </m:r>
            <m:r>
              <w:rPr>
                <w:rFonts w:ascii="Cambria Math" w:eastAsia="Palatino-Normal" w:hAnsi="Cambria Math" w:cs="Arial"/>
                <w:sz w:val="28"/>
                <w:szCs w:val="28"/>
              </w:rPr>
              <m:t>B</m:t>
            </m:r>
            <m:r>
              <m:rPr>
                <m:sty m:val="p"/>
              </m:rPr>
              <w:rPr>
                <w:rFonts w:ascii="Cambria Math" w:eastAsia="Palatino-Normal" w:hAnsi="Cambria Math" w:cs="Arial"/>
                <w:sz w:val="28"/>
                <w:szCs w:val="28"/>
              </w:rPr>
              <m:t>λ</m:t>
            </m:r>
            <m:sSub>
              <m:sSubPr>
                <m:ctrlPr>
                  <w:rPr>
                    <w:rFonts w:ascii="Cambria Math" w:eastAsia="Palatino-Normal" w:hAnsi="Cambria Math" w:cs="Arial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Palatino-Normal" w:hAnsi="Cambria Math" w:cs="Arial"/>
                    <w:sz w:val="28"/>
                    <w:szCs w:val="28"/>
                  </w:rPr>
                  <m:t>R</m:t>
                </m:r>
              </m:e>
              <m:sub>
                <m:r>
                  <w:rPr>
                    <w:rFonts w:ascii="Cambria Math" w:eastAsia="Palatino-Normal" w:hAnsi="Cambria Math" w:cs="Arial"/>
                    <w:sz w:val="28"/>
                    <w:szCs w:val="28"/>
                  </w:rPr>
                  <m:t>Г</m:t>
                </m:r>
              </m:sub>
            </m:sSub>
            <m:sSup>
              <m:sSupPr>
                <m:ctrlPr>
                  <w:rPr>
                    <w:rFonts w:ascii="Cambria Math" w:eastAsia="Palatino-Normal" w:hAnsi="Cambria Math" w:cs="Arial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Palatino-Normal" w:hAnsi="Cambria Math" w:cs="Arial"/>
                    <w:sz w:val="28"/>
                    <w:szCs w:val="28"/>
                  </w:rPr>
                  <m:t>η</m:t>
                </m:r>
              </m:e>
              <m:sup>
                <m:r>
                  <w:rPr>
                    <w:rFonts w:ascii="Cambria Math" w:eastAsia="Palatino-Normal" w:hAnsi="Cambria Math" w:cs="Arial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="Palatino-Normal" w:hAnsi="Cambria Math" w:cs="Arial"/>
                <w:sz w:val="28"/>
                <w:szCs w:val="28"/>
              </w:rPr>
              <m:t>-</m:t>
            </m:r>
          </m:e>
        </m:rad>
        <m:acc>
          <m:accPr>
            <m:chr m:val="⃛"/>
            <m:ctrlPr>
              <w:rPr>
                <w:rFonts w:ascii="Cambria Math" w:eastAsia="Palatino-Normal" w:hAnsi="Cambria Math" w:cs="Arial"/>
                <w:i/>
                <w:sz w:val="28"/>
                <w:szCs w:val="28"/>
                <w:lang w:val="en-US"/>
              </w:rPr>
            </m:ctrlPr>
          </m:accPr>
          <m:e/>
        </m:acc>
        <m:acc>
          <m:accPr>
            <m:chr m:val="⃗"/>
            <m:ctrlPr>
              <w:rPr>
                <w:rFonts w:ascii="Cambria Math" w:eastAsia="Palatino-Normal" w:hAnsi="Cambria Math" w:cs="Arial"/>
                <w:i/>
                <w:sz w:val="28"/>
                <w:szCs w:val="28"/>
                <w:lang w:val="en-US"/>
              </w:rPr>
            </m:ctrlPr>
          </m:accPr>
          <m:e/>
        </m:acc>
      </m:oMath>
      <w:r w:rsidRPr="000C762A">
        <w:rPr>
          <w:rFonts w:eastAsia="Palatino-Normal" w:cs="Arial"/>
          <w:sz w:val="28"/>
          <w:szCs w:val="28"/>
        </w:rPr>
        <w:t xml:space="preserve"> </w:t>
      </w:r>
      <m:oMath>
        <m:d>
          <m:dPr>
            <m:begChr m:val=""/>
            <m:ctrlPr>
              <w:rPr>
                <w:rFonts w:ascii="Cambria Math" w:eastAsia="Palatino-Normal" w:hAnsi="Cambria Math" w:cs="Arial"/>
                <w:i/>
                <w:sz w:val="28"/>
                <w:szCs w:val="28"/>
                <w:lang w:val="en-US"/>
              </w:rPr>
            </m:ctrlPr>
          </m:dPr>
          <m:e>
            <m:acc>
              <m:accPr>
                <m:chr m:val="⃛"/>
                <m:ctrlPr>
                  <w:rPr>
                    <w:rFonts w:ascii="Cambria Math" w:eastAsia="Palatino-Normal" w:hAnsi="Cambria Math" w:cs="Arial"/>
                    <w:i/>
                    <w:sz w:val="28"/>
                    <w:szCs w:val="28"/>
                    <w:lang w:val="en-US"/>
                  </w:rPr>
                </m:ctrlPr>
              </m:accPr>
              <m:e/>
            </m:acc>
            <m:acc>
              <m:accPr>
                <m:chr m:val="⃗"/>
                <m:ctrlPr>
                  <w:rPr>
                    <w:rFonts w:ascii="Cambria Math" w:eastAsia="Palatino-Normal" w:hAnsi="Cambria Math" w:cs="Arial"/>
                    <w:i/>
                    <w:sz w:val="28"/>
                    <w:szCs w:val="28"/>
                    <w:lang w:val="en-US"/>
                  </w:rPr>
                </m:ctrlPr>
              </m:accPr>
              <m:e/>
            </m:acc>
            <m:r>
              <w:rPr>
                <w:rFonts w:ascii="Cambria Math" w:eastAsia="Palatino-Normal" w:hAnsi="Cambria Math" w:cs="Arial"/>
                <w:sz w:val="28"/>
                <w:szCs w:val="28"/>
              </w:rPr>
              <m:t xml:space="preserve"> </m:t>
            </m:r>
            <m:bar>
              <m:barPr>
                <m:pos m:val="top"/>
                <m:ctrlPr>
                  <w:rPr>
                    <w:rFonts w:ascii="Cambria Math" w:eastAsia="Palatino-Normal" w:hAnsi="Cambria Math" w:cs="Arial"/>
                    <w:i/>
                    <w:sz w:val="28"/>
                    <w:szCs w:val="28"/>
                    <w:lang w:val="en-US"/>
                  </w:rPr>
                </m:ctrlPr>
              </m:barPr>
              <m:e>
                <m:r>
                  <w:rPr>
                    <w:rFonts w:ascii="Cambria Math" w:eastAsia="Palatino-Normal" w:hAnsi="Cambria Math" w:cs="Arial"/>
                    <w:sz w:val="28"/>
                    <w:szCs w:val="28"/>
                  </w:rPr>
                  <m:t>-2</m:t>
                </m:r>
                <m:sSup>
                  <m:sSupPr>
                    <m:ctrlPr>
                      <w:rPr>
                        <w:rFonts w:ascii="Cambria Math" w:eastAsia="Palatino-Normal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  <m:t>R</m:t>
                    </m:r>
                  </m:e>
                  <m:sup>
                    <m: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eastAsia="Palatino-Normal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  <m:t>S</m:t>
                    </m:r>
                  </m:e>
                  <m:sup>
                    <m: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  <m:t>*</m:t>
                    </m:r>
                  </m:sup>
                </m:sSup>
                <m:sSup>
                  <m:sSupPr>
                    <m:ctrlPr>
                      <w:rPr>
                        <w:rFonts w:ascii="Cambria Math" w:eastAsia="Palatino-Normal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  <m:t>L</m:t>
                    </m:r>
                  </m:e>
                  <m:sup>
                    <m: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  <m:t>*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Palatino-Normal" w:hAnsi="Cambria Math" w:cs="Arial"/>
                    <w:sz w:val="28"/>
                    <w:szCs w:val="28"/>
                  </w:rPr>
                  <m:t>μ</m:t>
                </m:r>
                <m:r>
                  <w:rPr>
                    <w:rFonts w:ascii="Cambria Math" w:eastAsia="Palatino-Normal" w:hAnsi="Cambria Math" w:cs="Arial"/>
                    <w:sz w:val="28"/>
                    <w:szCs w:val="28"/>
                  </w:rPr>
                  <m:t>A</m:t>
                </m:r>
                <m:sSub>
                  <m:sSubPr>
                    <m:ctrlP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  <m:t>R</m:t>
                    </m:r>
                  </m:e>
                  <m:sub>
                    <m: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  <m:t>Г</m:t>
                    </m:r>
                  </m:sub>
                </m:sSub>
                <m:sSub>
                  <m:sSubPr>
                    <m:ctrlPr>
                      <w:rPr>
                        <w:rFonts w:ascii="Cambria Math" w:eastAsia="Palatino-Normal" w:hAnsi="Cambria Math" w:cs="Arial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  <m:t>T</m:t>
                    </m:r>
                  </m:e>
                  <m:sub>
                    <m: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Palatino-Normal" w:hAnsi="Cambria Math" w:cs="Arial"/>
                    <w:sz w:val="28"/>
                    <w:szCs w:val="28"/>
                  </w:rPr>
                  <m:t>λη-2</m:t>
                </m:r>
                <m:sSup>
                  <m:sSupPr>
                    <m:ctrlPr>
                      <w:rPr>
                        <w:rFonts w:ascii="Cambria Math" w:eastAsia="Palatino-Normal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  <m:t>R</m:t>
                    </m:r>
                  </m:e>
                  <m:sup>
                    <m: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  <m:t>3</m:t>
                    </m:r>
                  </m:sup>
                </m:sSup>
                <m:sSup>
                  <m:sSupPr>
                    <m:ctrlPr>
                      <w:rPr>
                        <w:rFonts w:ascii="Cambria Math" w:eastAsia="Palatino-Normal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  <m:t>S</m:t>
                    </m:r>
                  </m:e>
                  <m:sup>
                    <m: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  <m:t>*2</m:t>
                    </m:r>
                  </m:sup>
                </m:sSup>
                <m:sSup>
                  <m:sSupPr>
                    <m:ctrlPr>
                      <w:rPr>
                        <w:rFonts w:ascii="Cambria Math" w:eastAsia="Palatino-Normal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  <m:t>L</m:t>
                    </m:r>
                  </m:e>
                  <m:sup>
                    <m: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  <m:t>*2</m:t>
                    </m:r>
                  </m:sup>
                </m:sSup>
                <m:sSup>
                  <m:sSupPr>
                    <m:ctrlP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  <m:t>μ</m:t>
                    </m:r>
                  </m:e>
                  <m:sup>
                    <m: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  <m:t>A</m:t>
                    </m:r>
                  </m:e>
                  <m:sup>
                    <m: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Palatino-Normal" w:hAnsi="Cambria Math" w:cs="Arial"/>
                    <w:sz w:val="28"/>
                    <w:szCs w:val="28"/>
                  </w:rPr>
                  <m:t>η+4</m:t>
                </m:r>
                <m:sSup>
                  <m:sSupPr>
                    <m:ctrlPr>
                      <w:rPr>
                        <w:rFonts w:ascii="Cambria Math" w:eastAsia="Palatino-Normal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  <m:t>R</m:t>
                    </m:r>
                  </m:e>
                  <m:sup>
                    <m: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eastAsia="Palatino-Normal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  <m:t>S</m:t>
                    </m:r>
                  </m:e>
                  <m:sup>
                    <m: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  <m:t>*</m:t>
                    </m:r>
                  </m:sup>
                </m:sSup>
                <m:sSup>
                  <m:sSupPr>
                    <m:ctrlPr>
                      <w:rPr>
                        <w:rFonts w:ascii="Cambria Math" w:eastAsia="Palatino-Normal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  <m:t>L</m:t>
                    </m:r>
                  </m:e>
                  <m:sup>
                    <m: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  <m:t>*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Palatino-Normal" w:hAnsi="Cambria Math" w:cs="Arial"/>
                    <w:sz w:val="28"/>
                    <w:szCs w:val="28"/>
                  </w:rPr>
                  <m:t>μ</m:t>
                </m:r>
                <m:r>
                  <w:rPr>
                    <w:rFonts w:ascii="Cambria Math" w:eastAsia="Palatino-Normal" w:hAnsi="Cambria Math" w:cs="Arial"/>
                    <w:sz w:val="28"/>
                    <w:szCs w:val="28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eastAsia="Palatino-Normal" w:hAnsi="Cambria Math" w:cs="Arial"/>
                    <w:sz w:val="28"/>
                    <w:szCs w:val="28"/>
                  </w:rPr>
                  <m:t>λ</m:t>
                </m:r>
                <m:sSub>
                  <m:sSubPr>
                    <m:ctrlP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  <m:t>R</m:t>
                    </m:r>
                  </m:e>
                  <m:sub>
                    <m: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  <m:t>Г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Palatino-Normal" w:hAnsi="Cambria Math" w:cs="Arial"/>
                    <w:sz w:val="28"/>
                    <w:szCs w:val="28"/>
                  </w:rPr>
                  <m:t>η+</m:t>
                </m:r>
                <m:sSup>
                  <m:sSupPr>
                    <m:ctrlPr>
                      <w:rPr>
                        <w:rFonts w:ascii="Cambria Math" w:eastAsia="Palatino-Normal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  <m:t>R</m:t>
                    </m:r>
                  </m:e>
                  <m:sup>
                    <m: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  <m:t>4</m:t>
                    </m:r>
                  </m:sup>
                </m:sSup>
                <m:sSup>
                  <m:sSupPr>
                    <m:ctrlPr>
                      <w:rPr>
                        <w:rFonts w:ascii="Cambria Math" w:eastAsia="Palatino-Normal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  <m:t>S</m:t>
                    </m:r>
                  </m:e>
                  <m:sup>
                    <m: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  <m:t>*2</m:t>
                    </m:r>
                  </m:sup>
                </m:sSup>
                <m:sSup>
                  <m:sSupPr>
                    <m:ctrlPr>
                      <w:rPr>
                        <w:rFonts w:ascii="Cambria Math" w:eastAsia="Palatino-Normal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  <m:t>L</m:t>
                    </m:r>
                  </m:e>
                  <m:sup>
                    <m: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  <m:t>*2</m:t>
                    </m:r>
                  </m:sup>
                </m:sSup>
                <m:sSup>
                  <m:sSupPr>
                    <m:ctrlP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  <m:t>μ</m:t>
                    </m:r>
                  </m:e>
                  <m:sup>
                    <m: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  <m:t>A</m:t>
                    </m:r>
                  </m:e>
                  <m:sup>
                    <m:r>
                      <w:rPr>
                        <w:rFonts w:ascii="Cambria Math" w:eastAsia="Palatino-Normal" w:hAnsi="Cambria Math" w:cs="Arial"/>
                        <w:sz w:val="28"/>
                        <w:szCs w:val="28"/>
                      </w:rPr>
                      <m:t>2</m:t>
                    </m:r>
                  </m:sup>
                </m:sSup>
              </m:e>
            </m:bar>
          </m:e>
        </m:d>
        <m:r>
          <w:rPr>
            <w:rFonts w:ascii="Cambria Math" w:eastAsia="Palatino-Normal" w:hAnsi="Cambria Math" w:cs="Arial"/>
            <w:sz w:val="28"/>
            <w:szCs w:val="28"/>
          </w:rPr>
          <m:t>.</m:t>
        </m:r>
      </m:oMath>
    </w:p>
    <w:p w:rsidR="000C762A" w:rsidRPr="000C762A" w:rsidRDefault="000C762A" w:rsidP="000C762A">
      <w:pPr>
        <w:kinsoku w:val="0"/>
        <w:snapToGrid w:val="0"/>
        <w:jc w:val="both"/>
        <w:textAlignment w:val="auto"/>
        <w:rPr>
          <w:rFonts w:eastAsia="Palatino-Normal" w:cs="Arial"/>
          <w:sz w:val="28"/>
          <w:szCs w:val="28"/>
        </w:rPr>
      </w:pPr>
    </w:p>
    <w:p w:rsidR="000C762A" w:rsidRPr="000C762A" w:rsidRDefault="000C762A" w:rsidP="000C762A">
      <w:pPr>
        <w:kinsoku w:val="0"/>
        <w:snapToGrid w:val="0"/>
        <w:ind w:firstLine="720"/>
        <w:jc w:val="both"/>
        <w:textAlignment w:val="auto"/>
        <w:rPr>
          <w:rFonts w:eastAsia="Palatino-Normal" w:cs="Arial"/>
          <w:sz w:val="28"/>
          <w:szCs w:val="28"/>
        </w:rPr>
      </w:pPr>
      <w:proofErr w:type="gramStart"/>
      <w:r w:rsidRPr="000C762A">
        <w:rPr>
          <w:rFonts w:eastAsia="Palatino-Normal" w:cs="Arial"/>
          <w:sz w:val="28"/>
          <w:szCs w:val="28"/>
        </w:rPr>
        <w:t>Последнее выражение является обобщённым замкнутым аналитическим решением задачи</w:t>
      </w:r>
      <w:r w:rsidRPr="000C762A">
        <w:rPr>
          <w:rFonts w:eastAsia="Palatino-Normal"/>
          <w:sz w:val="28"/>
          <w:szCs w:val="28"/>
        </w:rPr>
        <w:t xml:space="preserve"> о квазистационарном вакуумном замораживания влаги в ме</w:t>
      </w:r>
      <w:r w:rsidRPr="000C762A">
        <w:rPr>
          <w:rFonts w:eastAsia="Palatino-Normal"/>
          <w:sz w:val="28"/>
          <w:szCs w:val="28"/>
        </w:rPr>
        <w:t>л</w:t>
      </w:r>
      <w:r w:rsidRPr="000C762A">
        <w:rPr>
          <w:rFonts w:eastAsia="Palatino-Normal"/>
          <w:sz w:val="28"/>
          <w:szCs w:val="28"/>
        </w:rPr>
        <w:t>кодисперсном состоянии</w:t>
      </w:r>
      <w:r w:rsidRPr="000C762A">
        <w:rPr>
          <w:rFonts w:eastAsia="Palatino-Normal" w:cs="Arial"/>
          <w:sz w:val="28"/>
          <w:szCs w:val="28"/>
        </w:rPr>
        <w:t xml:space="preserve">, связывающее время </w:t>
      </w:r>
      <w:proofErr w:type="spellStart"/>
      <w:r w:rsidRPr="000C762A">
        <w:rPr>
          <w:rFonts w:eastAsia="Palatino-Normal" w:cs="Arial"/>
          <w:sz w:val="28"/>
          <w:szCs w:val="28"/>
        </w:rPr>
        <w:t>намораживания</w:t>
      </w:r>
      <w:proofErr w:type="spellEnd"/>
      <w:r w:rsidRPr="000C762A">
        <w:rPr>
          <w:rFonts w:eastAsia="Palatino-Normal" w:cs="Arial"/>
          <w:sz w:val="28"/>
          <w:szCs w:val="28"/>
        </w:rPr>
        <w:t xml:space="preserve"> </w:t>
      </w:r>
      <w:r w:rsidRPr="000C762A">
        <w:rPr>
          <w:rFonts w:eastAsia="Palatino-Normal"/>
          <w:sz w:val="28"/>
          <w:szCs w:val="28"/>
        </w:rPr>
        <w:t xml:space="preserve">τ и </w:t>
      </w:r>
      <w:r w:rsidRPr="000C762A">
        <w:rPr>
          <w:rFonts w:eastAsia="Palatino-Normal" w:cs="Arial"/>
          <w:sz w:val="28"/>
          <w:szCs w:val="28"/>
        </w:rPr>
        <w:t>координату фазового превращения η.</w:t>
      </w:r>
      <w:proofErr w:type="gramEnd"/>
    </w:p>
    <w:p w:rsidR="000C762A" w:rsidRPr="000C762A" w:rsidRDefault="000C762A" w:rsidP="000C762A">
      <w:pPr>
        <w:overflowPunct/>
        <w:autoSpaceDE/>
        <w:autoSpaceDN/>
        <w:adjustRightInd/>
        <w:ind w:firstLine="720"/>
        <w:jc w:val="both"/>
        <w:textAlignment w:val="auto"/>
        <w:rPr>
          <w:rFonts w:eastAsia="Palatino-Normal"/>
          <w:sz w:val="28"/>
          <w:szCs w:val="28"/>
        </w:rPr>
      </w:pPr>
      <w:proofErr w:type="gramStart"/>
      <w:r w:rsidRPr="000C762A">
        <w:rPr>
          <w:rFonts w:eastAsia="Palatino-Normal"/>
          <w:sz w:val="28"/>
          <w:szCs w:val="28"/>
        </w:rPr>
        <w:t>Достоинством точных аналитических решений перед существующими численными состоит в выявлении имманентной связи между определяющими и определяемыми параметрами, так же то, что ими можно непосредственно во</w:t>
      </w:r>
      <w:r w:rsidRPr="000C762A">
        <w:rPr>
          <w:rFonts w:eastAsia="Palatino-Normal"/>
          <w:sz w:val="28"/>
          <w:szCs w:val="28"/>
        </w:rPr>
        <w:t>с</w:t>
      </w:r>
      <w:r w:rsidRPr="000C762A">
        <w:rPr>
          <w:rFonts w:eastAsia="Palatino-Normal"/>
          <w:sz w:val="28"/>
          <w:szCs w:val="28"/>
        </w:rPr>
        <w:t>пользоваться при расчёте, не прибегая к помощи диаграмм (номограмм) или вычислительной техники.</w:t>
      </w:r>
      <w:proofErr w:type="gramEnd"/>
    </w:p>
    <w:p w:rsidR="0084621D" w:rsidRPr="00167B8D" w:rsidRDefault="0084621D" w:rsidP="000C762A">
      <w:pPr>
        <w:overflowPunct/>
        <w:autoSpaceDE/>
        <w:autoSpaceDN/>
        <w:adjustRightInd/>
        <w:jc w:val="both"/>
        <w:textAlignment w:val="auto"/>
        <w:rPr>
          <w:rFonts w:eastAsia="MS Mincho"/>
          <w:sz w:val="28"/>
          <w:szCs w:val="28"/>
          <w:lang w:val="en-US"/>
        </w:rPr>
      </w:pPr>
    </w:p>
    <w:p w:rsidR="0084621D" w:rsidRPr="00167B8D" w:rsidRDefault="002E247A" w:rsidP="000C762A">
      <w:pPr>
        <w:overflowPunct/>
        <w:autoSpaceDE/>
        <w:autoSpaceDN/>
        <w:adjustRightInd/>
        <w:ind w:firstLine="708"/>
        <w:jc w:val="both"/>
        <w:textAlignment w:val="auto"/>
        <w:rPr>
          <w:rFonts w:eastAsia="MS Mincho"/>
          <w:b/>
          <w:sz w:val="28"/>
          <w:szCs w:val="28"/>
        </w:rPr>
      </w:pPr>
      <w:r w:rsidRPr="00167B8D">
        <w:rPr>
          <w:rFonts w:eastAsia="MS Mincho"/>
          <w:b/>
          <w:sz w:val="28"/>
          <w:szCs w:val="28"/>
        </w:rPr>
        <w:t xml:space="preserve">3. </w:t>
      </w:r>
      <w:r w:rsidR="00AA5C27" w:rsidRPr="00167B8D">
        <w:rPr>
          <w:rFonts w:eastAsia="MS Mincho"/>
          <w:b/>
          <w:sz w:val="28"/>
          <w:szCs w:val="28"/>
        </w:rPr>
        <w:t>Основные выводы</w:t>
      </w:r>
    </w:p>
    <w:p w:rsidR="0084621D" w:rsidRPr="00167B8D" w:rsidRDefault="0084621D" w:rsidP="000C762A">
      <w:pPr>
        <w:overflowPunct/>
        <w:autoSpaceDE/>
        <w:autoSpaceDN/>
        <w:adjustRightInd/>
        <w:jc w:val="both"/>
        <w:textAlignment w:val="auto"/>
        <w:rPr>
          <w:rFonts w:eastAsia="MS Mincho"/>
          <w:b/>
          <w:sz w:val="28"/>
          <w:szCs w:val="28"/>
        </w:rPr>
      </w:pPr>
    </w:p>
    <w:p w:rsidR="000C762A" w:rsidRPr="00167B8D" w:rsidRDefault="000C762A" w:rsidP="000C762A">
      <w:pPr>
        <w:overflowPunct/>
        <w:autoSpaceDE/>
        <w:autoSpaceDN/>
        <w:adjustRightInd/>
        <w:ind w:firstLine="708"/>
        <w:jc w:val="both"/>
        <w:textAlignment w:val="auto"/>
        <w:rPr>
          <w:rFonts w:eastAsia="MS Mincho"/>
          <w:sz w:val="28"/>
          <w:szCs w:val="28"/>
        </w:rPr>
      </w:pPr>
      <w:proofErr w:type="gramStart"/>
      <w:r w:rsidRPr="00167B8D">
        <w:rPr>
          <w:rFonts w:eastAsia="MS Mincho"/>
          <w:sz w:val="28"/>
          <w:szCs w:val="28"/>
        </w:rPr>
        <w:t>В статье было получено обобщённое замкнутое аналитическое решение задачи о квазистационарном вакуумном замораживания влаги в мелкодиспер</w:t>
      </w:r>
      <w:r w:rsidRPr="00167B8D">
        <w:rPr>
          <w:rFonts w:eastAsia="MS Mincho"/>
          <w:sz w:val="28"/>
          <w:szCs w:val="28"/>
        </w:rPr>
        <w:t>с</w:t>
      </w:r>
      <w:r w:rsidRPr="00167B8D">
        <w:rPr>
          <w:rFonts w:eastAsia="MS Mincho"/>
          <w:sz w:val="28"/>
          <w:szCs w:val="28"/>
        </w:rPr>
        <w:t>ном состоянии, в то время как до этого имели место численные решения данной задачи.</w:t>
      </w:r>
      <w:proofErr w:type="gramEnd"/>
    </w:p>
    <w:p w:rsidR="000C762A" w:rsidRPr="00167B8D" w:rsidRDefault="000C762A" w:rsidP="000C762A">
      <w:pPr>
        <w:overflowPunct/>
        <w:autoSpaceDE/>
        <w:autoSpaceDN/>
        <w:adjustRightInd/>
        <w:ind w:firstLine="708"/>
        <w:jc w:val="both"/>
        <w:textAlignment w:val="auto"/>
        <w:rPr>
          <w:rFonts w:eastAsia="MS Mincho"/>
          <w:b/>
          <w:sz w:val="28"/>
          <w:szCs w:val="28"/>
        </w:rPr>
      </w:pPr>
      <w:proofErr w:type="gramStart"/>
      <w:r w:rsidRPr="00167B8D">
        <w:rPr>
          <w:rFonts w:eastAsia="MS Mincho"/>
          <w:sz w:val="28"/>
          <w:szCs w:val="28"/>
        </w:rPr>
        <w:t>Преимуществом полученных аналитических решений о квазистациона</w:t>
      </w:r>
      <w:r w:rsidRPr="00167B8D">
        <w:rPr>
          <w:rFonts w:eastAsia="MS Mincho"/>
          <w:sz w:val="28"/>
          <w:szCs w:val="28"/>
        </w:rPr>
        <w:t>р</w:t>
      </w:r>
      <w:r w:rsidRPr="00167B8D">
        <w:rPr>
          <w:rFonts w:eastAsia="MS Mincho"/>
          <w:sz w:val="28"/>
          <w:szCs w:val="28"/>
        </w:rPr>
        <w:t>ном вакуумном замораживания влаги в мелкодисперсном состоянии перед с</w:t>
      </w:r>
      <w:r w:rsidRPr="00167B8D">
        <w:rPr>
          <w:rFonts w:eastAsia="MS Mincho"/>
          <w:sz w:val="28"/>
          <w:szCs w:val="28"/>
        </w:rPr>
        <w:t>у</w:t>
      </w:r>
      <w:r w:rsidRPr="00167B8D">
        <w:rPr>
          <w:rFonts w:eastAsia="MS Mincho"/>
          <w:sz w:val="28"/>
          <w:szCs w:val="28"/>
        </w:rPr>
        <w:t xml:space="preserve">ществующими численными состоит в выявлении имманентной связи между </w:t>
      </w:r>
      <w:r w:rsidRPr="00167B8D">
        <w:rPr>
          <w:rFonts w:eastAsia="MS Mincho"/>
          <w:sz w:val="28"/>
          <w:szCs w:val="28"/>
        </w:rPr>
        <w:lastRenderedPageBreak/>
        <w:t>определяющими и определяемыми параметрами, ими можно непосредственно воспользоваться при расчёте, не прибегая к помощи вычислител</w:t>
      </w:r>
      <w:r w:rsidRPr="00167B8D">
        <w:rPr>
          <w:rFonts w:eastAsia="MS Mincho"/>
          <w:sz w:val="28"/>
          <w:szCs w:val="28"/>
        </w:rPr>
        <w:t>ь</w:t>
      </w:r>
      <w:r w:rsidRPr="00167B8D">
        <w:rPr>
          <w:rFonts w:eastAsia="MS Mincho"/>
          <w:sz w:val="28"/>
          <w:szCs w:val="28"/>
        </w:rPr>
        <w:t>ной техники.</w:t>
      </w:r>
      <w:proofErr w:type="gramEnd"/>
    </w:p>
    <w:p w:rsidR="000C762A" w:rsidRPr="00167B8D" w:rsidRDefault="000C762A" w:rsidP="000C762A">
      <w:pPr>
        <w:overflowPunct/>
        <w:autoSpaceDE/>
        <w:autoSpaceDN/>
        <w:adjustRightInd/>
        <w:ind w:firstLine="708"/>
        <w:jc w:val="both"/>
        <w:textAlignment w:val="auto"/>
        <w:rPr>
          <w:rFonts w:eastAsia="MS Mincho"/>
          <w:b/>
          <w:sz w:val="28"/>
          <w:szCs w:val="28"/>
        </w:rPr>
      </w:pPr>
    </w:p>
    <w:p w:rsidR="00E023EB" w:rsidRPr="00167B8D" w:rsidRDefault="002E247A" w:rsidP="000C762A">
      <w:pPr>
        <w:kinsoku w:val="0"/>
        <w:snapToGrid w:val="0"/>
        <w:ind w:right="57" w:firstLine="708"/>
        <w:jc w:val="both"/>
        <w:rPr>
          <w:b/>
          <w:bCs/>
          <w:sz w:val="28"/>
          <w:szCs w:val="28"/>
        </w:rPr>
      </w:pPr>
      <w:r w:rsidRPr="00167B8D">
        <w:rPr>
          <w:b/>
          <w:bCs/>
          <w:sz w:val="28"/>
          <w:szCs w:val="28"/>
        </w:rPr>
        <w:t>4</w:t>
      </w:r>
      <w:r w:rsidR="00E023EB" w:rsidRPr="00167B8D">
        <w:rPr>
          <w:b/>
          <w:bCs/>
          <w:sz w:val="28"/>
          <w:szCs w:val="28"/>
        </w:rPr>
        <w:t>. Список использованной литературы</w:t>
      </w:r>
    </w:p>
    <w:p w:rsidR="0084621D" w:rsidRPr="00167B8D" w:rsidRDefault="0084621D" w:rsidP="000C762A">
      <w:pPr>
        <w:overflowPunct/>
        <w:autoSpaceDE/>
        <w:autoSpaceDN/>
        <w:adjustRightInd/>
        <w:jc w:val="both"/>
        <w:textAlignment w:val="auto"/>
        <w:rPr>
          <w:rFonts w:eastAsia="MS Mincho"/>
          <w:sz w:val="28"/>
          <w:szCs w:val="28"/>
        </w:rPr>
      </w:pPr>
    </w:p>
    <w:p w:rsidR="000C762A" w:rsidRPr="00167B8D" w:rsidRDefault="000C762A" w:rsidP="000C762A">
      <w:pPr>
        <w:pStyle w:val="af7"/>
        <w:widowControl w:val="0"/>
        <w:spacing w:line="240" w:lineRule="auto"/>
        <w:rPr>
          <w:lang w:val="ru-RU"/>
        </w:rPr>
      </w:pPr>
      <w:r w:rsidRPr="00167B8D">
        <w:rPr>
          <w:lang w:val="ru-RU"/>
        </w:rPr>
        <w:t xml:space="preserve">1. </w:t>
      </w:r>
      <w:proofErr w:type="spellStart"/>
      <w:r w:rsidRPr="00167B8D">
        <w:rPr>
          <w:lang w:val="ru-RU"/>
        </w:rPr>
        <w:t>Маринюк</w:t>
      </w:r>
      <w:proofErr w:type="spellEnd"/>
      <w:r w:rsidRPr="00167B8D">
        <w:rPr>
          <w:lang w:val="ru-RU"/>
        </w:rPr>
        <w:t xml:space="preserve"> Б.Т. Теплообменные аппараты ТНТ. Конструктивные схемы и ра</w:t>
      </w:r>
      <w:r w:rsidRPr="00167B8D">
        <w:rPr>
          <w:lang w:val="ru-RU"/>
        </w:rPr>
        <w:t>с</w:t>
      </w:r>
      <w:r w:rsidRPr="00167B8D">
        <w:rPr>
          <w:lang w:val="ru-RU"/>
        </w:rPr>
        <w:t xml:space="preserve">чёт. — М.: </w:t>
      </w:r>
      <w:proofErr w:type="spellStart"/>
      <w:r w:rsidRPr="00167B8D">
        <w:rPr>
          <w:lang w:val="ru-RU"/>
        </w:rPr>
        <w:t>Энергоатомиздат</w:t>
      </w:r>
      <w:proofErr w:type="spellEnd"/>
      <w:r w:rsidRPr="00167B8D">
        <w:rPr>
          <w:lang w:val="ru-RU"/>
        </w:rPr>
        <w:t>, 2009. — 200 с.</w:t>
      </w:r>
    </w:p>
    <w:p w:rsidR="000C762A" w:rsidRPr="00167B8D" w:rsidRDefault="000C762A" w:rsidP="000C762A">
      <w:pPr>
        <w:pStyle w:val="af7"/>
        <w:widowControl w:val="0"/>
        <w:spacing w:line="240" w:lineRule="auto"/>
        <w:rPr>
          <w:lang w:val="ru-RU"/>
        </w:rPr>
      </w:pPr>
      <w:r w:rsidRPr="00167B8D">
        <w:rPr>
          <w:lang w:val="ru-RU"/>
        </w:rPr>
        <w:t xml:space="preserve">2. </w:t>
      </w:r>
      <w:proofErr w:type="spellStart"/>
      <w:r w:rsidRPr="00167B8D">
        <w:rPr>
          <w:lang w:val="ru-RU"/>
        </w:rPr>
        <w:t>Маринюк</w:t>
      </w:r>
      <w:proofErr w:type="spellEnd"/>
      <w:r w:rsidRPr="00167B8D">
        <w:rPr>
          <w:lang w:val="ru-RU"/>
        </w:rPr>
        <w:t xml:space="preserve"> Б.Т. Вакуумно-испарительные холодильные установки, теплоо</w:t>
      </w:r>
      <w:r w:rsidRPr="00167B8D">
        <w:rPr>
          <w:lang w:val="ru-RU"/>
        </w:rPr>
        <w:t>б</w:t>
      </w:r>
      <w:r w:rsidRPr="00167B8D">
        <w:rPr>
          <w:lang w:val="ru-RU"/>
        </w:rPr>
        <w:t xml:space="preserve">менники и газификаторы техники низких температур. — М.: </w:t>
      </w:r>
      <w:proofErr w:type="spellStart"/>
      <w:r w:rsidRPr="00167B8D">
        <w:rPr>
          <w:lang w:val="ru-RU"/>
        </w:rPr>
        <w:t>Энергоатомиздат</w:t>
      </w:r>
      <w:proofErr w:type="spellEnd"/>
      <w:r w:rsidRPr="00167B8D">
        <w:rPr>
          <w:lang w:val="ru-RU"/>
        </w:rPr>
        <w:t>, 2003. — 208 с.</w:t>
      </w:r>
    </w:p>
    <w:p w:rsidR="000C762A" w:rsidRPr="00167B8D" w:rsidRDefault="000C762A" w:rsidP="000C762A">
      <w:pPr>
        <w:pStyle w:val="af7"/>
        <w:widowControl w:val="0"/>
        <w:spacing w:line="240" w:lineRule="auto"/>
        <w:rPr>
          <w:lang w:val="ru-RU"/>
        </w:rPr>
      </w:pPr>
      <w:r w:rsidRPr="00167B8D">
        <w:rPr>
          <w:lang w:val="ru-RU"/>
        </w:rPr>
        <w:t xml:space="preserve">3. </w:t>
      </w:r>
      <w:proofErr w:type="spellStart"/>
      <w:r w:rsidRPr="00167B8D">
        <w:rPr>
          <w:lang w:val="ru-RU"/>
        </w:rPr>
        <w:t>Маринюк</w:t>
      </w:r>
      <w:proofErr w:type="spellEnd"/>
      <w:r w:rsidRPr="00167B8D">
        <w:rPr>
          <w:lang w:val="ru-RU"/>
        </w:rPr>
        <w:t xml:space="preserve"> Б.Т. Аппараты холодильных машин (теория и расчёт). — М.: </w:t>
      </w:r>
      <w:proofErr w:type="spellStart"/>
      <w:r w:rsidRPr="00167B8D">
        <w:rPr>
          <w:lang w:val="ru-RU"/>
        </w:rPr>
        <w:t>Эне</w:t>
      </w:r>
      <w:r w:rsidRPr="00167B8D">
        <w:rPr>
          <w:lang w:val="ru-RU"/>
        </w:rPr>
        <w:t>р</w:t>
      </w:r>
      <w:r w:rsidRPr="00167B8D">
        <w:rPr>
          <w:lang w:val="ru-RU"/>
        </w:rPr>
        <w:t>гоатомиздат</w:t>
      </w:r>
      <w:proofErr w:type="spellEnd"/>
      <w:r w:rsidRPr="00167B8D">
        <w:rPr>
          <w:lang w:val="ru-RU"/>
        </w:rPr>
        <w:t>, 1995. — 160 с.</w:t>
      </w:r>
    </w:p>
    <w:p w:rsidR="000C762A" w:rsidRPr="00167B8D" w:rsidRDefault="000C762A" w:rsidP="000C762A">
      <w:pPr>
        <w:pStyle w:val="af7"/>
        <w:widowControl w:val="0"/>
        <w:spacing w:line="240" w:lineRule="auto"/>
        <w:rPr>
          <w:lang w:val="ru-RU"/>
        </w:rPr>
      </w:pPr>
      <w:r w:rsidRPr="00167B8D">
        <w:rPr>
          <w:lang w:val="ru-RU"/>
        </w:rPr>
        <w:t xml:space="preserve">4. Моделирование эксплуатационных процессов в технических системах. / </w:t>
      </w:r>
      <w:proofErr w:type="spellStart"/>
      <w:r w:rsidRPr="00167B8D">
        <w:rPr>
          <w:lang w:val="ru-RU"/>
        </w:rPr>
        <w:t>А.В.Абрамов</w:t>
      </w:r>
      <w:proofErr w:type="spellEnd"/>
      <w:r w:rsidRPr="00167B8D">
        <w:rPr>
          <w:lang w:val="ru-RU"/>
        </w:rPr>
        <w:t xml:space="preserve">, </w:t>
      </w:r>
      <w:proofErr w:type="spellStart"/>
      <w:r w:rsidRPr="00167B8D">
        <w:rPr>
          <w:lang w:val="ru-RU"/>
        </w:rPr>
        <w:t>А.Ю.Албагачиев</w:t>
      </w:r>
      <w:proofErr w:type="spellEnd"/>
      <w:r w:rsidRPr="00167B8D">
        <w:rPr>
          <w:lang w:val="ru-RU"/>
        </w:rPr>
        <w:t xml:space="preserve">, </w:t>
      </w:r>
      <w:proofErr w:type="spellStart"/>
      <w:r w:rsidRPr="00167B8D">
        <w:rPr>
          <w:lang w:val="ru-RU"/>
        </w:rPr>
        <w:t>С.М.Белобородов</w:t>
      </w:r>
      <w:proofErr w:type="spellEnd"/>
      <w:r w:rsidRPr="00167B8D">
        <w:rPr>
          <w:lang w:val="ru-RU"/>
        </w:rPr>
        <w:t xml:space="preserve">, </w:t>
      </w:r>
      <w:proofErr w:type="spellStart"/>
      <w:r w:rsidRPr="00167B8D">
        <w:rPr>
          <w:lang w:val="ru-RU"/>
        </w:rPr>
        <w:t>С.А.Быков</w:t>
      </w:r>
      <w:proofErr w:type="spellEnd"/>
      <w:r w:rsidRPr="00167B8D">
        <w:rPr>
          <w:lang w:val="ru-RU"/>
        </w:rPr>
        <w:t xml:space="preserve">, </w:t>
      </w:r>
      <w:proofErr w:type="spellStart"/>
      <w:r w:rsidRPr="00167B8D">
        <w:rPr>
          <w:lang w:val="ru-RU"/>
        </w:rPr>
        <w:t>В.П.Иванов</w:t>
      </w:r>
      <w:proofErr w:type="spellEnd"/>
      <w:r w:rsidRPr="00167B8D">
        <w:rPr>
          <w:lang w:val="ru-RU"/>
        </w:rPr>
        <w:t xml:space="preserve">, </w:t>
      </w:r>
      <w:proofErr w:type="spellStart"/>
      <w:r w:rsidRPr="00167B8D">
        <w:rPr>
          <w:lang w:val="ru-RU"/>
        </w:rPr>
        <w:t>А.В.Киричек</w:t>
      </w:r>
      <w:proofErr w:type="spellEnd"/>
      <w:r w:rsidRPr="00167B8D">
        <w:rPr>
          <w:lang w:val="ru-RU"/>
        </w:rPr>
        <w:t xml:space="preserve">, </w:t>
      </w:r>
      <w:proofErr w:type="spellStart"/>
      <w:r w:rsidRPr="00167B8D">
        <w:rPr>
          <w:lang w:val="ru-RU"/>
        </w:rPr>
        <w:t>И.Е.Лобанов</w:t>
      </w:r>
      <w:proofErr w:type="spellEnd"/>
      <w:r w:rsidRPr="00167B8D">
        <w:rPr>
          <w:lang w:val="ru-RU"/>
        </w:rPr>
        <w:t xml:space="preserve">, </w:t>
      </w:r>
      <w:proofErr w:type="spellStart"/>
      <w:r w:rsidRPr="00167B8D">
        <w:rPr>
          <w:lang w:val="ru-RU"/>
        </w:rPr>
        <w:t>А.В.Морозова</w:t>
      </w:r>
      <w:proofErr w:type="spellEnd"/>
      <w:r w:rsidRPr="00167B8D">
        <w:rPr>
          <w:lang w:val="ru-RU"/>
        </w:rPr>
        <w:t xml:space="preserve">, </w:t>
      </w:r>
      <w:proofErr w:type="spellStart"/>
      <w:r w:rsidRPr="00167B8D">
        <w:rPr>
          <w:lang w:val="ru-RU"/>
        </w:rPr>
        <w:t>М.В.Родичева</w:t>
      </w:r>
      <w:proofErr w:type="spellEnd"/>
      <w:r w:rsidRPr="00167B8D">
        <w:rPr>
          <w:lang w:val="ru-RU"/>
        </w:rPr>
        <w:t xml:space="preserve">; Под ред. </w:t>
      </w:r>
      <w:proofErr w:type="spellStart"/>
      <w:r w:rsidRPr="00167B8D">
        <w:rPr>
          <w:lang w:val="ru-RU"/>
        </w:rPr>
        <w:t>А.В.Киричека</w:t>
      </w:r>
      <w:proofErr w:type="spellEnd"/>
      <w:r w:rsidRPr="00167B8D">
        <w:rPr>
          <w:lang w:val="ru-RU"/>
        </w:rPr>
        <w:t>. — М.: Издательский дом "Спектр", 2014. — 240 с.</w:t>
      </w:r>
    </w:p>
    <w:p w:rsidR="000C762A" w:rsidRPr="00167B8D" w:rsidRDefault="000C762A" w:rsidP="000C762A">
      <w:pPr>
        <w:pStyle w:val="af7"/>
        <w:widowControl w:val="0"/>
        <w:spacing w:line="240" w:lineRule="auto"/>
        <w:rPr>
          <w:lang w:val="ru-RU"/>
        </w:rPr>
      </w:pPr>
      <w:r w:rsidRPr="00167B8D">
        <w:rPr>
          <w:lang w:val="ru-RU"/>
        </w:rPr>
        <w:t xml:space="preserve">5. Лобанов И.Е. Точное аналитическое решение квазистационарной задачи о </w:t>
      </w:r>
      <w:proofErr w:type="spellStart"/>
      <w:r w:rsidRPr="00167B8D">
        <w:rPr>
          <w:lang w:val="ru-RU"/>
        </w:rPr>
        <w:t>намораживании</w:t>
      </w:r>
      <w:proofErr w:type="spellEnd"/>
      <w:r w:rsidRPr="00167B8D">
        <w:rPr>
          <w:lang w:val="ru-RU"/>
        </w:rPr>
        <w:t xml:space="preserve"> на сферической поверхности (квазистационарная задача Ст</w:t>
      </w:r>
      <w:r w:rsidRPr="00167B8D">
        <w:rPr>
          <w:lang w:val="ru-RU"/>
        </w:rPr>
        <w:t>е</w:t>
      </w:r>
      <w:r w:rsidRPr="00167B8D">
        <w:rPr>
          <w:lang w:val="ru-RU"/>
        </w:rPr>
        <w:t>фана) // Альманах современной науки и образования. — Тамбов: Грамота, 2011. — № 12 (55). — C. 50—53.</w:t>
      </w:r>
    </w:p>
    <w:p w:rsidR="000C762A" w:rsidRPr="00167B8D" w:rsidRDefault="000C762A" w:rsidP="000C762A">
      <w:pPr>
        <w:pStyle w:val="af7"/>
        <w:widowControl w:val="0"/>
        <w:spacing w:line="240" w:lineRule="auto"/>
        <w:rPr>
          <w:lang w:val="ru-RU"/>
        </w:rPr>
      </w:pPr>
      <w:r w:rsidRPr="00167B8D">
        <w:rPr>
          <w:lang w:val="ru-RU"/>
        </w:rPr>
        <w:t xml:space="preserve">6. Лобанов И.Е. Точное аналитическое решение квазистационарной задачи о </w:t>
      </w:r>
      <w:proofErr w:type="spellStart"/>
      <w:r w:rsidRPr="00167B8D">
        <w:rPr>
          <w:lang w:val="ru-RU"/>
        </w:rPr>
        <w:t>намораживании</w:t>
      </w:r>
      <w:proofErr w:type="spellEnd"/>
      <w:r w:rsidRPr="00167B8D">
        <w:rPr>
          <w:lang w:val="ru-RU"/>
        </w:rPr>
        <w:t xml:space="preserve"> (задачи Стефана) на внешней и внутренней сферической п</w:t>
      </w:r>
      <w:r w:rsidRPr="00167B8D">
        <w:rPr>
          <w:lang w:val="ru-RU"/>
        </w:rPr>
        <w:t>о</w:t>
      </w:r>
      <w:r w:rsidRPr="00167B8D">
        <w:rPr>
          <w:lang w:val="ru-RU"/>
        </w:rPr>
        <w:t>верхности // Московское научное обозрение. — 2012. — № 1. — С. 8—13.</w:t>
      </w:r>
    </w:p>
    <w:p w:rsidR="000C762A" w:rsidRPr="00167B8D" w:rsidRDefault="000C762A" w:rsidP="000C762A">
      <w:pPr>
        <w:pStyle w:val="af7"/>
        <w:widowControl w:val="0"/>
        <w:spacing w:line="240" w:lineRule="auto"/>
        <w:rPr>
          <w:lang w:val="ru-RU"/>
        </w:rPr>
      </w:pPr>
      <w:r w:rsidRPr="00167B8D">
        <w:rPr>
          <w:lang w:val="ru-RU"/>
        </w:rPr>
        <w:t xml:space="preserve">7. Лобанов И.Е. Обобщенная аналитическая теория квазистационарного </w:t>
      </w:r>
      <w:proofErr w:type="spellStart"/>
      <w:r w:rsidRPr="00167B8D">
        <w:rPr>
          <w:lang w:val="ru-RU"/>
        </w:rPr>
        <w:t>нам</w:t>
      </w:r>
      <w:r w:rsidRPr="00167B8D">
        <w:rPr>
          <w:lang w:val="ru-RU"/>
        </w:rPr>
        <w:t>о</w:t>
      </w:r>
      <w:r w:rsidRPr="00167B8D">
        <w:rPr>
          <w:lang w:val="ru-RU"/>
        </w:rPr>
        <w:t>раживания</w:t>
      </w:r>
      <w:proofErr w:type="spellEnd"/>
      <w:r w:rsidRPr="00167B8D">
        <w:rPr>
          <w:lang w:val="ru-RU"/>
        </w:rPr>
        <w:t xml:space="preserve"> на сферической поверхности (квазистационарная задача Стефана): </w:t>
      </w:r>
      <w:proofErr w:type="spellStart"/>
      <w:r w:rsidRPr="00167B8D">
        <w:rPr>
          <w:lang w:val="ru-RU"/>
        </w:rPr>
        <w:t>намораживание</w:t>
      </w:r>
      <w:proofErr w:type="spellEnd"/>
      <w:r w:rsidRPr="00167B8D">
        <w:rPr>
          <w:lang w:val="ru-RU"/>
        </w:rPr>
        <w:t xml:space="preserve"> на внутренней поверхности с граничными условиями I рода на внешней поверхности  // Московское научное обозрение. — 2012. — № 6. — С. 10—14.</w:t>
      </w:r>
    </w:p>
    <w:p w:rsidR="000C762A" w:rsidRPr="00167B8D" w:rsidRDefault="000C762A" w:rsidP="000C762A">
      <w:pPr>
        <w:pStyle w:val="af7"/>
        <w:widowControl w:val="0"/>
        <w:spacing w:line="240" w:lineRule="auto"/>
        <w:rPr>
          <w:lang w:val="ru-RU"/>
        </w:rPr>
      </w:pPr>
      <w:r w:rsidRPr="00167B8D">
        <w:rPr>
          <w:lang w:val="ru-RU"/>
        </w:rPr>
        <w:t xml:space="preserve">8. Лобанов И.Е. Обобщённая аналитическая теория квазистационарного </w:t>
      </w:r>
      <w:proofErr w:type="spellStart"/>
      <w:r w:rsidRPr="00167B8D">
        <w:rPr>
          <w:lang w:val="ru-RU"/>
        </w:rPr>
        <w:t>нам</w:t>
      </w:r>
      <w:r w:rsidRPr="00167B8D">
        <w:rPr>
          <w:lang w:val="ru-RU"/>
        </w:rPr>
        <w:t>о</w:t>
      </w:r>
      <w:r w:rsidRPr="00167B8D">
        <w:rPr>
          <w:lang w:val="ru-RU"/>
        </w:rPr>
        <w:t>раживания</w:t>
      </w:r>
      <w:proofErr w:type="spellEnd"/>
      <w:r w:rsidRPr="00167B8D">
        <w:rPr>
          <w:lang w:val="ru-RU"/>
        </w:rPr>
        <w:t xml:space="preserve"> на сферической поверхности (квазистационарная задача Стефана): </w:t>
      </w:r>
      <w:proofErr w:type="spellStart"/>
      <w:r w:rsidRPr="00167B8D">
        <w:rPr>
          <w:lang w:val="ru-RU"/>
        </w:rPr>
        <w:t>намораживание</w:t>
      </w:r>
      <w:proofErr w:type="spellEnd"/>
      <w:r w:rsidRPr="00167B8D">
        <w:rPr>
          <w:lang w:val="ru-RU"/>
        </w:rPr>
        <w:t xml:space="preserve"> на внешней поверхности с граничными условиями I рода на внутренней поверхности // Отраслевые аспекты технических наук. — 2012. — № 6. — С. 9—13.</w:t>
      </w:r>
    </w:p>
    <w:p w:rsidR="000C762A" w:rsidRPr="00167B8D" w:rsidRDefault="000C762A" w:rsidP="000C762A">
      <w:pPr>
        <w:pStyle w:val="af7"/>
        <w:widowControl w:val="0"/>
        <w:spacing w:line="240" w:lineRule="auto"/>
        <w:rPr>
          <w:lang w:val="ru-RU"/>
        </w:rPr>
      </w:pPr>
      <w:r w:rsidRPr="00167B8D">
        <w:rPr>
          <w:lang w:val="ru-RU"/>
        </w:rPr>
        <w:t xml:space="preserve">9. Лобанов И.Е. Обобщённая аналитическая теория квазистационарного </w:t>
      </w:r>
      <w:proofErr w:type="spellStart"/>
      <w:r w:rsidRPr="00167B8D">
        <w:rPr>
          <w:lang w:val="ru-RU"/>
        </w:rPr>
        <w:t>нам</w:t>
      </w:r>
      <w:r w:rsidRPr="00167B8D">
        <w:rPr>
          <w:lang w:val="ru-RU"/>
        </w:rPr>
        <w:t>о</w:t>
      </w:r>
      <w:r w:rsidRPr="00167B8D">
        <w:rPr>
          <w:lang w:val="ru-RU"/>
        </w:rPr>
        <w:t>раживания</w:t>
      </w:r>
      <w:proofErr w:type="spellEnd"/>
      <w:r w:rsidRPr="00167B8D">
        <w:rPr>
          <w:lang w:val="ru-RU"/>
        </w:rPr>
        <w:t xml:space="preserve"> на сферической поверхности (квазистационарная задача Стефана): </w:t>
      </w:r>
      <w:proofErr w:type="spellStart"/>
      <w:r w:rsidRPr="00167B8D">
        <w:rPr>
          <w:lang w:val="ru-RU"/>
        </w:rPr>
        <w:t>намораживание</w:t>
      </w:r>
      <w:proofErr w:type="spellEnd"/>
      <w:r w:rsidRPr="00167B8D">
        <w:rPr>
          <w:lang w:val="ru-RU"/>
        </w:rPr>
        <w:t xml:space="preserve"> на внутренней поверхности с граничными условиями III рода на внешней поверхности // Московское научное обозрение. — 2012. — № 7. — Том 1. — С. 9—14.</w:t>
      </w:r>
    </w:p>
    <w:p w:rsidR="000C762A" w:rsidRPr="00167B8D" w:rsidRDefault="000C762A" w:rsidP="000C762A">
      <w:pPr>
        <w:pStyle w:val="af7"/>
        <w:widowControl w:val="0"/>
        <w:spacing w:line="240" w:lineRule="auto"/>
        <w:rPr>
          <w:lang w:val="ru-RU"/>
        </w:rPr>
      </w:pPr>
      <w:r w:rsidRPr="00167B8D">
        <w:rPr>
          <w:lang w:val="ru-RU"/>
        </w:rPr>
        <w:t xml:space="preserve">10. Лобанов И.Е. Обобщённая аналитическая теория квазистационарного </w:t>
      </w:r>
      <w:proofErr w:type="spellStart"/>
      <w:r w:rsidRPr="00167B8D">
        <w:rPr>
          <w:lang w:val="ru-RU"/>
        </w:rPr>
        <w:t>нам</w:t>
      </w:r>
      <w:r w:rsidRPr="00167B8D">
        <w:rPr>
          <w:lang w:val="ru-RU"/>
        </w:rPr>
        <w:t>о</w:t>
      </w:r>
      <w:r w:rsidRPr="00167B8D">
        <w:rPr>
          <w:lang w:val="ru-RU"/>
        </w:rPr>
        <w:t>раживанияна</w:t>
      </w:r>
      <w:proofErr w:type="spellEnd"/>
      <w:r w:rsidRPr="00167B8D">
        <w:rPr>
          <w:lang w:val="ru-RU"/>
        </w:rPr>
        <w:t xml:space="preserve"> сферической поверхности (квазистационарная задача Стефана): </w:t>
      </w:r>
      <w:proofErr w:type="spellStart"/>
      <w:r w:rsidRPr="00167B8D">
        <w:rPr>
          <w:lang w:val="ru-RU"/>
        </w:rPr>
        <w:t>намораживание</w:t>
      </w:r>
      <w:proofErr w:type="spellEnd"/>
      <w:r w:rsidRPr="00167B8D">
        <w:rPr>
          <w:lang w:val="ru-RU"/>
        </w:rPr>
        <w:t xml:space="preserve"> на внешней поверхности с граничными условиями III рода на внутренней поверхности // Отраслевые аспекты технических наук. — 2012. — № 7. — С. 10—15.</w:t>
      </w:r>
    </w:p>
    <w:p w:rsidR="000C762A" w:rsidRPr="00167B8D" w:rsidRDefault="000C762A" w:rsidP="000C762A">
      <w:pPr>
        <w:pStyle w:val="af7"/>
        <w:widowControl w:val="0"/>
        <w:spacing w:line="240" w:lineRule="auto"/>
        <w:rPr>
          <w:lang w:val="ru-RU"/>
        </w:rPr>
      </w:pPr>
      <w:r w:rsidRPr="00167B8D">
        <w:rPr>
          <w:lang w:val="ru-RU"/>
        </w:rPr>
        <w:t xml:space="preserve">11. Лобанов И.Е. Точное аналитическое решение квазистационарной задачи о </w:t>
      </w:r>
      <w:proofErr w:type="spellStart"/>
      <w:r w:rsidRPr="00167B8D">
        <w:rPr>
          <w:lang w:val="ru-RU"/>
        </w:rPr>
        <w:t>намораживании</w:t>
      </w:r>
      <w:proofErr w:type="spellEnd"/>
      <w:r w:rsidRPr="00167B8D">
        <w:rPr>
          <w:lang w:val="ru-RU"/>
        </w:rPr>
        <w:t xml:space="preserve"> (задачи Стефана) на внешней цилиндрической поверхности </w:t>
      </w:r>
      <w:r w:rsidRPr="00167B8D">
        <w:rPr>
          <w:lang w:val="ru-RU"/>
        </w:rPr>
        <w:lastRenderedPageBreak/>
        <w:t xml:space="preserve">при нулевой </w:t>
      </w:r>
      <w:proofErr w:type="spellStart"/>
      <w:r w:rsidRPr="00167B8D">
        <w:rPr>
          <w:lang w:val="ru-RU"/>
        </w:rPr>
        <w:t>криоскопической</w:t>
      </w:r>
      <w:proofErr w:type="spellEnd"/>
      <w:r w:rsidRPr="00167B8D">
        <w:rPr>
          <w:lang w:val="ru-RU"/>
        </w:rPr>
        <w:t xml:space="preserve"> температуре и граничных условиях I рода на внутренней поверхности и III рода на внешней поверхности // </w:t>
      </w:r>
      <w:proofErr w:type="spellStart"/>
      <w:proofErr w:type="gramStart"/>
      <w:r w:rsidRPr="00167B8D">
        <w:rPr>
          <w:lang w:val="ru-RU"/>
        </w:rPr>
        <w:t>M</w:t>
      </w:r>
      <w:proofErr w:type="gramEnd"/>
      <w:r w:rsidRPr="00167B8D">
        <w:rPr>
          <w:lang w:val="ru-RU"/>
        </w:rPr>
        <w:t>осковское</w:t>
      </w:r>
      <w:proofErr w:type="spellEnd"/>
      <w:r w:rsidRPr="00167B8D">
        <w:rPr>
          <w:lang w:val="ru-RU"/>
        </w:rPr>
        <w:t xml:space="preserve"> научное обозрение. — 2012. — № 9. — С. 14—20.</w:t>
      </w:r>
    </w:p>
    <w:p w:rsidR="000C762A" w:rsidRPr="00167B8D" w:rsidRDefault="000C762A" w:rsidP="000C762A">
      <w:pPr>
        <w:pStyle w:val="af7"/>
        <w:widowControl w:val="0"/>
        <w:spacing w:line="240" w:lineRule="auto"/>
        <w:rPr>
          <w:lang w:val="ru-RU"/>
        </w:rPr>
      </w:pPr>
      <w:r w:rsidRPr="00167B8D">
        <w:rPr>
          <w:lang w:val="ru-RU"/>
        </w:rPr>
        <w:t xml:space="preserve">12. Лобанов И.Е., </w:t>
      </w:r>
      <w:proofErr w:type="spellStart"/>
      <w:r w:rsidRPr="00167B8D">
        <w:rPr>
          <w:lang w:val="ru-RU"/>
        </w:rPr>
        <w:t>Айтикеев</w:t>
      </w:r>
      <w:proofErr w:type="spellEnd"/>
      <w:r w:rsidRPr="00167B8D">
        <w:rPr>
          <w:lang w:val="ru-RU"/>
        </w:rPr>
        <w:t xml:space="preserve"> Б.Р. Теория квазистационарного </w:t>
      </w:r>
      <w:proofErr w:type="spellStart"/>
      <w:r w:rsidRPr="00167B8D">
        <w:rPr>
          <w:lang w:val="ru-RU"/>
        </w:rPr>
        <w:t>намораживания</w:t>
      </w:r>
      <w:proofErr w:type="spellEnd"/>
      <w:r w:rsidRPr="00167B8D">
        <w:rPr>
          <w:lang w:val="ru-RU"/>
        </w:rPr>
        <w:t xml:space="preserve"> на сферической поверхности применительно к аккумуляторам холода // Проблемы усовершенствования холодильной техники и технологии: сборник научных трудов V научно-практической конференции с международным участием / Отв. ред. </w:t>
      </w:r>
      <w:proofErr w:type="spellStart"/>
      <w:r w:rsidRPr="00167B8D">
        <w:rPr>
          <w:lang w:val="ru-RU"/>
        </w:rPr>
        <w:t>Бабакин</w:t>
      </w:r>
      <w:proofErr w:type="spellEnd"/>
      <w:r w:rsidRPr="00167B8D">
        <w:rPr>
          <w:lang w:val="ru-RU"/>
        </w:rPr>
        <w:t xml:space="preserve"> Б.С. — М.: Издательский комплекс МГУПП, 2012. — С. 111—117.</w:t>
      </w:r>
    </w:p>
    <w:p w:rsidR="000C762A" w:rsidRPr="00167B8D" w:rsidRDefault="000C762A" w:rsidP="000C762A">
      <w:pPr>
        <w:pStyle w:val="af7"/>
        <w:widowControl w:val="0"/>
        <w:spacing w:line="240" w:lineRule="auto"/>
        <w:rPr>
          <w:lang w:val="ru-RU"/>
        </w:rPr>
      </w:pPr>
      <w:r w:rsidRPr="00167B8D">
        <w:rPr>
          <w:lang w:val="ru-RU"/>
        </w:rPr>
        <w:t xml:space="preserve">13. Лобанов И.Е., </w:t>
      </w:r>
      <w:proofErr w:type="spellStart"/>
      <w:r w:rsidRPr="00167B8D">
        <w:rPr>
          <w:lang w:val="ru-RU"/>
        </w:rPr>
        <w:t>Низовитин</w:t>
      </w:r>
      <w:proofErr w:type="spellEnd"/>
      <w:r w:rsidRPr="00167B8D">
        <w:rPr>
          <w:lang w:val="ru-RU"/>
        </w:rPr>
        <w:t xml:space="preserve"> А.А. Аналитическая теория квазистационарного </w:t>
      </w:r>
      <w:proofErr w:type="spellStart"/>
      <w:r w:rsidRPr="00167B8D">
        <w:rPr>
          <w:lang w:val="ru-RU"/>
        </w:rPr>
        <w:t>намораживания</w:t>
      </w:r>
      <w:proofErr w:type="spellEnd"/>
      <w:r w:rsidRPr="00167B8D">
        <w:rPr>
          <w:lang w:val="ru-RU"/>
        </w:rPr>
        <w:t xml:space="preserve"> на плоской поверхности (квазистационарная задача Стефана): </w:t>
      </w:r>
      <w:proofErr w:type="spellStart"/>
      <w:r w:rsidRPr="00167B8D">
        <w:rPr>
          <w:lang w:val="ru-RU"/>
        </w:rPr>
        <w:t>намораживание</w:t>
      </w:r>
      <w:proofErr w:type="spellEnd"/>
      <w:r w:rsidRPr="00167B8D">
        <w:rPr>
          <w:lang w:val="ru-RU"/>
        </w:rPr>
        <w:t xml:space="preserve"> с граничными условиями III рода на поверхности стенки и гр</w:t>
      </w:r>
      <w:r w:rsidRPr="00167B8D">
        <w:rPr>
          <w:lang w:val="ru-RU"/>
        </w:rPr>
        <w:t>а</w:t>
      </w:r>
      <w:r w:rsidRPr="00167B8D">
        <w:rPr>
          <w:lang w:val="ru-RU"/>
        </w:rPr>
        <w:t xml:space="preserve">ничными условиями III рода на поверхности </w:t>
      </w:r>
      <w:proofErr w:type="spellStart"/>
      <w:r w:rsidRPr="00167B8D">
        <w:rPr>
          <w:lang w:val="ru-RU"/>
        </w:rPr>
        <w:t>намораживания</w:t>
      </w:r>
      <w:proofErr w:type="spellEnd"/>
      <w:r w:rsidRPr="00167B8D">
        <w:rPr>
          <w:lang w:val="ru-RU"/>
        </w:rPr>
        <w:t xml:space="preserve"> // Отраслевые а</w:t>
      </w:r>
      <w:r w:rsidRPr="00167B8D">
        <w:rPr>
          <w:lang w:val="ru-RU"/>
        </w:rPr>
        <w:t>с</w:t>
      </w:r>
      <w:r w:rsidRPr="00167B8D">
        <w:rPr>
          <w:lang w:val="ru-RU"/>
        </w:rPr>
        <w:t>пекты технических наук. — 2013. — № 5. — С. 9—14.</w:t>
      </w:r>
    </w:p>
    <w:p w:rsidR="000C762A" w:rsidRPr="00167B8D" w:rsidRDefault="000C762A" w:rsidP="000C762A">
      <w:pPr>
        <w:pStyle w:val="af7"/>
        <w:widowControl w:val="0"/>
        <w:spacing w:line="240" w:lineRule="auto"/>
        <w:rPr>
          <w:lang w:val="ru-RU"/>
        </w:rPr>
      </w:pPr>
      <w:r w:rsidRPr="00167B8D">
        <w:rPr>
          <w:lang w:val="ru-RU"/>
        </w:rPr>
        <w:t xml:space="preserve">14. Лобанов И.Е. Точное аналитическое решение квазистационарной задачи о </w:t>
      </w:r>
      <w:proofErr w:type="spellStart"/>
      <w:r w:rsidRPr="00167B8D">
        <w:rPr>
          <w:lang w:val="ru-RU"/>
        </w:rPr>
        <w:t>намораживании</w:t>
      </w:r>
      <w:proofErr w:type="spellEnd"/>
      <w:r w:rsidRPr="00167B8D">
        <w:rPr>
          <w:lang w:val="ru-RU"/>
        </w:rPr>
        <w:t xml:space="preserve"> (задачи Стефана) на внутренней цилиндрической поверхности при нулевой </w:t>
      </w:r>
      <w:proofErr w:type="spellStart"/>
      <w:r w:rsidRPr="00167B8D">
        <w:rPr>
          <w:lang w:val="ru-RU"/>
        </w:rPr>
        <w:t>криоскопической</w:t>
      </w:r>
      <w:proofErr w:type="spellEnd"/>
      <w:r w:rsidRPr="00167B8D">
        <w:rPr>
          <w:lang w:val="ru-RU"/>
        </w:rPr>
        <w:t xml:space="preserve"> температуре и граничных условиях I рода на внешней поверхности и III рода на внутренней поверхности // </w:t>
      </w:r>
      <w:proofErr w:type="spellStart"/>
      <w:proofErr w:type="gramStart"/>
      <w:r w:rsidRPr="00167B8D">
        <w:rPr>
          <w:lang w:val="ru-RU"/>
        </w:rPr>
        <w:t>M</w:t>
      </w:r>
      <w:proofErr w:type="gramEnd"/>
      <w:r w:rsidRPr="00167B8D">
        <w:rPr>
          <w:lang w:val="ru-RU"/>
        </w:rPr>
        <w:t>осковское</w:t>
      </w:r>
      <w:proofErr w:type="spellEnd"/>
      <w:r w:rsidRPr="00167B8D">
        <w:rPr>
          <w:lang w:val="ru-RU"/>
        </w:rPr>
        <w:t xml:space="preserve"> научное обозрение. — 2012. — № 10. — Том 1. — С. 20—26.</w:t>
      </w:r>
    </w:p>
    <w:p w:rsidR="000C762A" w:rsidRPr="00167B8D" w:rsidRDefault="000C762A" w:rsidP="000C762A">
      <w:pPr>
        <w:pStyle w:val="af7"/>
        <w:widowControl w:val="0"/>
        <w:spacing w:line="240" w:lineRule="auto"/>
        <w:rPr>
          <w:lang w:val="ru-RU"/>
        </w:rPr>
      </w:pPr>
      <w:r w:rsidRPr="00167B8D">
        <w:rPr>
          <w:lang w:val="ru-RU"/>
        </w:rPr>
        <w:t xml:space="preserve">15. Лобанов И.Е. Аналитическая теория квазистационарного </w:t>
      </w:r>
      <w:proofErr w:type="spellStart"/>
      <w:r w:rsidRPr="00167B8D">
        <w:rPr>
          <w:lang w:val="ru-RU"/>
        </w:rPr>
        <w:t>намораживания</w:t>
      </w:r>
      <w:proofErr w:type="spellEnd"/>
      <w:r w:rsidRPr="00167B8D">
        <w:rPr>
          <w:lang w:val="ru-RU"/>
        </w:rPr>
        <w:t xml:space="preserve"> на цилиндрической поверхности (квазистационарная задача Стефана): </w:t>
      </w:r>
      <w:proofErr w:type="spellStart"/>
      <w:r w:rsidRPr="00167B8D">
        <w:rPr>
          <w:lang w:val="ru-RU"/>
        </w:rPr>
        <w:t>намораж</w:t>
      </w:r>
      <w:r w:rsidRPr="00167B8D">
        <w:rPr>
          <w:lang w:val="ru-RU"/>
        </w:rPr>
        <w:t>и</w:t>
      </w:r>
      <w:r w:rsidRPr="00167B8D">
        <w:rPr>
          <w:lang w:val="ru-RU"/>
        </w:rPr>
        <w:t>вание</w:t>
      </w:r>
      <w:proofErr w:type="spellEnd"/>
      <w:r w:rsidRPr="00167B8D">
        <w:rPr>
          <w:lang w:val="ru-RU"/>
        </w:rPr>
        <w:t xml:space="preserve"> на внутренней поверхности с граничными условиями I рода на внешней поверхности и III рода на внутренней поверхности // Отраслевые аспекты те</w:t>
      </w:r>
      <w:r w:rsidRPr="00167B8D">
        <w:rPr>
          <w:lang w:val="ru-RU"/>
        </w:rPr>
        <w:t>х</w:t>
      </w:r>
      <w:r w:rsidRPr="00167B8D">
        <w:rPr>
          <w:lang w:val="ru-RU"/>
        </w:rPr>
        <w:t>нических наук. — 2012. — № 12. — С. 8—15.</w:t>
      </w:r>
    </w:p>
    <w:p w:rsidR="000C762A" w:rsidRPr="00167B8D" w:rsidRDefault="000C762A" w:rsidP="000C762A">
      <w:pPr>
        <w:pStyle w:val="af7"/>
        <w:widowControl w:val="0"/>
        <w:spacing w:line="240" w:lineRule="auto"/>
        <w:rPr>
          <w:lang w:val="ru-RU"/>
        </w:rPr>
      </w:pPr>
      <w:r w:rsidRPr="00167B8D">
        <w:rPr>
          <w:lang w:val="ru-RU"/>
        </w:rPr>
        <w:t xml:space="preserve">16. Лобанов И.Е. Обобщённая аналитическая теория квазистационарного </w:t>
      </w:r>
      <w:proofErr w:type="spellStart"/>
      <w:r w:rsidRPr="00167B8D">
        <w:rPr>
          <w:lang w:val="ru-RU"/>
        </w:rPr>
        <w:t>нам</w:t>
      </w:r>
      <w:r w:rsidRPr="00167B8D">
        <w:rPr>
          <w:lang w:val="ru-RU"/>
        </w:rPr>
        <w:t>о</w:t>
      </w:r>
      <w:r w:rsidRPr="00167B8D">
        <w:rPr>
          <w:lang w:val="ru-RU"/>
        </w:rPr>
        <w:t>раживания</w:t>
      </w:r>
      <w:proofErr w:type="spellEnd"/>
      <w:r w:rsidRPr="00167B8D">
        <w:rPr>
          <w:lang w:val="ru-RU"/>
        </w:rPr>
        <w:t xml:space="preserve"> на цилиндрической поверхности (квазистационарная задача Стеф</w:t>
      </w:r>
      <w:r w:rsidRPr="00167B8D">
        <w:rPr>
          <w:lang w:val="ru-RU"/>
        </w:rPr>
        <w:t>а</w:t>
      </w:r>
      <w:r w:rsidRPr="00167B8D">
        <w:rPr>
          <w:lang w:val="ru-RU"/>
        </w:rPr>
        <w:t xml:space="preserve">на): </w:t>
      </w:r>
      <w:proofErr w:type="spellStart"/>
      <w:r w:rsidRPr="00167B8D">
        <w:rPr>
          <w:lang w:val="ru-RU"/>
        </w:rPr>
        <w:t>намораживание</w:t>
      </w:r>
      <w:proofErr w:type="spellEnd"/>
      <w:r w:rsidRPr="00167B8D">
        <w:rPr>
          <w:lang w:val="ru-RU"/>
        </w:rPr>
        <w:t xml:space="preserve"> на внешней поверхности с граничными условиями I рода на внутренней поверхности и III рода на внешней поверхности // Отраслевые аспекты технических наук. — 2013. — № 2. — С. 14—21.</w:t>
      </w:r>
    </w:p>
    <w:p w:rsidR="000C762A" w:rsidRPr="00167B8D" w:rsidRDefault="000C762A" w:rsidP="000C762A">
      <w:pPr>
        <w:pStyle w:val="af7"/>
        <w:widowControl w:val="0"/>
        <w:spacing w:line="240" w:lineRule="auto"/>
        <w:rPr>
          <w:lang w:val="ru-RU"/>
        </w:rPr>
      </w:pPr>
      <w:r w:rsidRPr="00167B8D">
        <w:rPr>
          <w:lang w:val="ru-RU"/>
        </w:rPr>
        <w:t xml:space="preserve">17. Лобанов И.Е. Аналитическая теория квазистационарного </w:t>
      </w:r>
      <w:proofErr w:type="spellStart"/>
      <w:r w:rsidRPr="00167B8D">
        <w:rPr>
          <w:lang w:val="ru-RU"/>
        </w:rPr>
        <w:t>намораживания</w:t>
      </w:r>
      <w:proofErr w:type="spellEnd"/>
      <w:r w:rsidRPr="00167B8D">
        <w:rPr>
          <w:lang w:val="ru-RU"/>
        </w:rPr>
        <w:t xml:space="preserve"> на цилиндрической поверхности (квазистационарная задача Стефана): </w:t>
      </w:r>
      <w:proofErr w:type="spellStart"/>
      <w:r w:rsidRPr="00167B8D">
        <w:rPr>
          <w:lang w:val="ru-RU"/>
        </w:rPr>
        <w:t>намораж</w:t>
      </w:r>
      <w:r w:rsidRPr="00167B8D">
        <w:rPr>
          <w:lang w:val="ru-RU"/>
        </w:rPr>
        <w:t>и</w:t>
      </w:r>
      <w:r w:rsidRPr="00167B8D">
        <w:rPr>
          <w:lang w:val="ru-RU"/>
        </w:rPr>
        <w:t>вание</w:t>
      </w:r>
      <w:proofErr w:type="spellEnd"/>
      <w:r w:rsidRPr="00167B8D">
        <w:rPr>
          <w:lang w:val="ru-RU"/>
        </w:rPr>
        <w:t xml:space="preserve"> на внешней поверхности с граничными условиями III рода на внутренней поверхности и III рода на внешней поверхности // Отраслевые аспекты техн</w:t>
      </w:r>
      <w:r w:rsidRPr="00167B8D">
        <w:rPr>
          <w:lang w:val="ru-RU"/>
        </w:rPr>
        <w:t>и</w:t>
      </w:r>
      <w:r w:rsidRPr="00167B8D">
        <w:rPr>
          <w:lang w:val="ru-RU"/>
        </w:rPr>
        <w:t>ческих наук. — 2013. — № 3. — С. 8—15.</w:t>
      </w:r>
    </w:p>
    <w:p w:rsidR="000C762A" w:rsidRPr="00167B8D" w:rsidRDefault="000C762A" w:rsidP="000C762A">
      <w:pPr>
        <w:pStyle w:val="af7"/>
        <w:widowControl w:val="0"/>
        <w:spacing w:line="240" w:lineRule="auto"/>
        <w:rPr>
          <w:lang w:val="ru-RU"/>
        </w:rPr>
      </w:pPr>
      <w:r w:rsidRPr="00167B8D">
        <w:rPr>
          <w:lang w:val="ru-RU"/>
        </w:rPr>
        <w:t xml:space="preserve">18. Лобанов И.Е. Аналитическая теория квазистационарного </w:t>
      </w:r>
      <w:proofErr w:type="spellStart"/>
      <w:r w:rsidRPr="00167B8D">
        <w:rPr>
          <w:lang w:val="ru-RU"/>
        </w:rPr>
        <w:t>намораживания</w:t>
      </w:r>
      <w:proofErr w:type="spellEnd"/>
      <w:r w:rsidRPr="00167B8D">
        <w:rPr>
          <w:lang w:val="ru-RU"/>
        </w:rPr>
        <w:t xml:space="preserve"> на цилиндрической поверхности (квазистационарная задача Стефана): </w:t>
      </w:r>
      <w:proofErr w:type="spellStart"/>
      <w:r w:rsidRPr="00167B8D">
        <w:rPr>
          <w:lang w:val="ru-RU"/>
        </w:rPr>
        <w:t>намораж</w:t>
      </w:r>
      <w:r w:rsidRPr="00167B8D">
        <w:rPr>
          <w:lang w:val="ru-RU"/>
        </w:rPr>
        <w:t>и</w:t>
      </w:r>
      <w:r w:rsidRPr="00167B8D">
        <w:rPr>
          <w:lang w:val="ru-RU"/>
        </w:rPr>
        <w:t>вание</w:t>
      </w:r>
      <w:proofErr w:type="spellEnd"/>
      <w:r w:rsidRPr="00167B8D">
        <w:rPr>
          <w:lang w:val="ru-RU"/>
        </w:rPr>
        <w:t xml:space="preserve"> на внутренней поверхности с граничными условиями III рода на вну</w:t>
      </w:r>
      <w:r w:rsidRPr="00167B8D">
        <w:rPr>
          <w:lang w:val="ru-RU"/>
        </w:rPr>
        <w:t>т</w:t>
      </w:r>
      <w:r w:rsidRPr="00167B8D">
        <w:rPr>
          <w:lang w:val="ru-RU"/>
        </w:rPr>
        <w:t xml:space="preserve">ренней поверхности и III рода на внешней поверхности // </w:t>
      </w:r>
      <w:proofErr w:type="spellStart"/>
      <w:proofErr w:type="gramStart"/>
      <w:r w:rsidRPr="00167B8D">
        <w:rPr>
          <w:lang w:val="ru-RU"/>
        </w:rPr>
        <w:t>M</w:t>
      </w:r>
      <w:proofErr w:type="gramEnd"/>
      <w:r w:rsidRPr="00167B8D">
        <w:rPr>
          <w:lang w:val="ru-RU"/>
        </w:rPr>
        <w:t>осковское</w:t>
      </w:r>
      <w:proofErr w:type="spellEnd"/>
      <w:r w:rsidRPr="00167B8D">
        <w:rPr>
          <w:lang w:val="ru-RU"/>
        </w:rPr>
        <w:t xml:space="preserve"> научное обозрение. — 2013. — № 3. — С. 19—26.</w:t>
      </w:r>
    </w:p>
    <w:p w:rsidR="000C762A" w:rsidRPr="00167B8D" w:rsidRDefault="000C762A" w:rsidP="000C762A">
      <w:pPr>
        <w:pStyle w:val="af7"/>
        <w:widowControl w:val="0"/>
        <w:spacing w:line="240" w:lineRule="auto"/>
        <w:rPr>
          <w:lang w:val="ru-RU"/>
        </w:rPr>
      </w:pPr>
      <w:r w:rsidRPr="00167B8D">
        <w:rPr>
          <w:lang w:val="ru-RU"/>
        </w:rPr>
        <w:t>19. Лобанов И.Е. Обобщённая численная теория квазистационарного одноме</w:t>
      </w:r>
      <w:r w:rsidRPr="00167B8D">
        <w:rPr>
          <w:lang w:val="ru-RU"/>
        </w:rPr>
        <w:t>р</w:t>
      </w:r>
      <w:r w:rsidRPr="00167B8D">
        <w:rPr>
          <w:lang w:val="ru-RU"/>
        </w:rPr>
        <w:t xml:space="preserve">ного </w:t>
      </w:r>
      <w:proofErr w:type="spellStart"/>
      <w:r w:rsidRPr="00167B8D">
        <w:rPr>
          <w:lang w:val="ru-RU"/>
        </w:rPr>
        <w:t>намораживания</w:t>
      </w:r>
      <w:proofErr w:type="spellEnd"/>
      <w:r w:rsidRPr="00167B8D">
        <w:rPr>
          <w:lang w:val="ru-RU"/>
        </w:rPr>
        <w:t xml:space="preserve"> на поверхности переменной кривизны (квазистационарная задача Стефана) // Отраслевые аспекты технических наук. — 2013. — № 4. — С. 5—11.</w:t>
      </w:r>
    </w:p>
    <w:p w:rsidR="000C762A" w:rsidRPr="00167B8D" w:rsidRDefault="000C762A" w:rsidP="000C762A">
      <w:pPr>
        <w:pStyle w:val="af7"/>
        <w:widowControl w:val="0"/>
        <w:spacing w:line="240" w:lineRule="auto"/>
        <w:rPr>
          <w:lang w:val="ru-RU"/>
        </w:rPr>
      </w:pPr>
      <w:r w:rsidRPr="00167B8D">
        <w:rPr>
          <w:lang w:val="ru-RU"/>
        </w:rPr>
        <w:t xml:space="preserve">20. Лобанов И.Е. Аналитическая теория квазистационарного </w:t>
      </w:r>
      <w:proofErr w:type="spellStart"/>
      <w:r w:rsidRPr="00167B8D">
        <w:rPr>
          <w:lang w:val="ru-RU"/>
        </w:rPr>
        <w:t>намораживания</w:t>
      </w:r>
      <w:proofErr w:type="spellEnd"/>
      <w:r w:rsidRPr="00167B8D">
        <w:rPr>
          <w:lang w:val="ru-RU"/>
        </w:rPr>
        <w:t xml:space="preserve"> на плоской поверхности (квазистационарная задача Стефана): </w:t>
      </w:r>
      <w:proofErr w:type="spellStart"/>
      <w:r w:rsidRPr="00167B8D">
        <w:rPr>
          <w:lang w:val="ru-RU"/>
        </w:rPr>
        <w:t>намораживание</w:t>
      </w:r>
      <w:proofErr w:type="spellEnd"/>
      <w:r w:rsidRPr="00167B8D">
        <w:rPr>
          <w:lang w:val="ru-RU"/>
        </w:rPr>
        <w:t xml:space="preserve"> с граничными условиями I рода на поверхности стенки и граничными условиями </w:t>
      </w:r>
      <w:r w:rsidRPr="00167B8D">
        <w:rPr>
          <w:lang w:val="ru-RU"/>
        </w:rPr>
        <w:lastRenderedPageBreak/>
        <w:t xml:space="preserve">III рода на поверхности </w:t>
      </w:r>
      <w:proofErr w:type="spellStart"/>
      <w:r w:rsidRPr="00167B8D">
        <w:rPr>
          <w:lang w:val="ru-RU"/>
        </w:rPr>
        <w:t>намораживания</w:t>
      </w:r>
      <w:proofErr w:type="spellEnd"/>
      <w:r w:rsidRPr="00167B8D">
        <w:rPr>
          <w:lang w:val="ru-RU"/>
        </w:rPr>
        <w:t xml:space="preserve"> // </w:t>
      </w:r>
      <w:proofErr w:type="spellStart"/>
      <w:proofErr w:type="gramStart"/>
      <w:r w:rsidRPr="00167B8D">
        <w:rPr>
          <w:lang w:val="ru-RU"/>
        </w:rPr>
        <w:t>M</w:t>
      </w:r>
      <w:proofErr w:type="gramEnd"/>
      <w:r w:rsidRPr="00167B8D">
        <w:rPr>
          <w:lang w:val="ru-RU"/>
        </w:rPr>
        <w:t>осковское</w:t>
      </w:r>
      <w:proofErr w:type="spellEnd"/>
      <w:r w:rsidRPr="00167B8D">
        <w:rPr>
          <w:lang w:val="ru-RU"/>
        </w:rPr>
        <w:t xml:space="preserve"> научное обозрение. — 2013. — № 4. — С. 12—16.</w:t>
      </w:r>
    </w:p>
    <w:p w:rsidR="00FD6168" w:rsidRPr="00167B8D" w:rsidRDefault="00C35875" w:rsidP="000C762A">
      <w:pPr>
        <w:pStyle w:val="Default"/>
        <w:jc w:val="right"/>
        <w:rPr>
          <w:b/>
          <w:bCs/>
          <w:color w:val="auto"/>
          <w:sz w:val="28"/>
          <w:szCs w:val="28"/>
        </w:rPr>
      </w:pPr>
      <w:r w:rsidRPr="00167B8D">
        <w:rPr>
          <w:b/>
          <w:bCs/>
          <w:color w:val="auto"/>
          <w:sz w:val="28"/>
          <w:szCs w:val="28"/>
        </w:rPr>
        <w:t>© И.Е. Лобанов, 2019</w:t>
      </w:r>
    </w:p>
    <w:sectPr w:rsidR="00FD6168" w:rsidRPr="00167B8D" w:rsidSect="00785A54">
      <w:footerReference w:type="default" r:id="rId9"/>
      <w:endnotePr>
        <w:numFmt w:val="decimal"/>
      </w:endnotePr>
      <w:type w:val="continuous"/>
      <w:pgSz w:w="11907" w:h="16840"/>
      <w:pgMar w:top="1134" w:right="1134" w:bottom="1134" w:left="1134" w:header="0" w:footer="0" w:gutter="0"/>
      <w:cols w:space="4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03C7" w:rsidRDefault="002203C7">
      <w:r>
        <w:separator/>
      </w:r>
    </w:p>
  </w:endnote>
  <w:endnote w:type="continuationSeparator" w:id="0">
    <w:p w:rsidR="002203C7" w:rsidRDefault="00220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ltica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Academi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Palatino-Normal">
    <w:altName w:val="Times New Roman"/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ACTT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B6B" w:rsidRDefault="00FC4B6B">
    <w:pPr>
      <w:pStyle w:val="a5"/>
      <w:jc w:val="center"/>
    </w:pPr>
  </w:p>
  <w:p w:rsidR="00FC4B6B" w:rsidRDefault="00FC4B6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03C7" w:rsidRDefault="002203C7">
      <w:r>
        <w:separator/>
      </w:r>
    </w:p>
  </w:footnote>
  <w:footnote w:type="continuationSeparator" w:id="0">
    <w:p w:rsidR="002203C7" w:rsidRDefault="002203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143B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2855A3"/>
    <w:multiLevelType w:val="hybridMultilevel"/>
    <w:tmpl w:val="E7FC5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6122DF"/>
    <w:multiLevelType w:val="singleLevel"/>
    <w:tmpl w:val="041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">
    <w:nsid w:val="055B128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5FC575A"/>
    <w:multiLevelType w:val="singleLevel"/>
    <w:tmpl w:val="A6908A0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</w:rPr>
    </w:lvl>
  </w:abstractNum>
  <w:abstractNum w:abstractNumId="5">
    <w:nsid w:val="091F2DA9"/>
    <w:multiLevelType w:val="singleLevel"/>
    <w:tmpl w:val="B6460ABC"/>
    <w:lvl w:ilvl="0">
      <w:start w:val="1"/>
      <w:numFmt w:val="decimal"/>
      <w:lvlText w:val="I.%1."/>
      <w:lvlJc w:val="left"/>
      <w:pPr>
        <w:tabs>
          <w:tab w:val="num" w:pos="567"/>
        </w:tabs>
        <w:ind w:left="567" w:hanging="567"/>
      </w:pPr>
    </w:lvl>
  </w:abstractNum>
  <w:abstractNum w:abstractNumId="6">
    <w:nsid w:val="09FF2817"/>
    <w:multiLevelType w:val="singleLevel"/>
    <w:tmpl w:val="883E1D6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ahoma" w:hAnsi="Tahoma" w:hint="default"/>
      </w:rPr>
    </w:lvl>
  </w:abstractNum>
  <w:abstractNum w:abstractNumId="7">
    <w:nsid w:val="0A034EC8"/>
    <w:multiLevelType w:val="hybridMultilevel"/>
    <w:tmpl w:val="F1969662"/>
    <w:lvl w:ilvl="0" w:tplc="EB9C81B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C0727A1"/>
    <w:multiLevelType w:val="hybridMultilevel"/>
    <w:tmpl w:val="1F44D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1E29A8"/>
    <w:multiLevelType w:val="hybridMultilevel"/>
    <w:tmpl w:val="C9A09022"/>
    <w:lvl w:ilvl="0" w:tplc="721ACE7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3161B4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170C6F18"/>
    <w:multiLevelType w:val="singleLevel"/>
    <w:tmpl w:val="72AA4DD6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17570ED9"/>
    <w:multiLevelType w:val="hybridMultilevel"/>
    <w:tmpl w:val="D26876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082F98"/>
    <w:multiLevelType w:val="singleLevel"/>
    <w:tmpl w:val="C96232F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Baltica" w:hAnsi="Baltica" w:hint="default"/>
        <w:b w:val="0"/>
        <w:i w:val="0"/>
        <w:sz w:val="28"/>
      </w:rPr>
    </w:lvl>
  </w:abstractNum>
  <w:abstractNum w:abstractNumId="14">
    <w:nsid w:val="1ADB05EC"/>
    <w:multiLevelType w:val="multilevel"/>
    <w:tmpl w:val="87C635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>
    <w:nsid w:val="1DCB1D2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1EE4ED6"/>
    <w:multiLevelType w:val="singleLevel"/>
    <w:tmpl w:val="376CB4D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  <w:i w:val="0"/>
      </w:rPr>
    </w:lvl>
  </w:abstractNum>
  <w:abstractNum w:abstractNumId="17">
    <w:nsid w:val="22781654"/>
    <w:multiLevelType w:val="hybridMultilevel"/>
    <w:tmpl w:val="9D5C6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2F54612"/>
    <w:multiLevelType w:val="singleLevel"/>
    <w:tmpl w:val="D0E46AF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  <w:i w:val="0"/>
      </w:rPr>
    </w:lvl>
  </w:abstractNum>
  <w:abstractNum w:abstractNumId="19">
    <w:nsid w:val="23B63A6F"/>
    <w:multiLevelType w:val="hybridMultilevel"/>
    <w:tmpl w:val="5288B9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92D673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2D92028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35AD7587"/>
    <w:multiLevelType w:val="hybridMultilevel"/>
    <w:tmpl w:val="FDE84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4C327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B28242F"/>
    <w:multiLevelType w:val="singleLevel"/>
    <w:tmpl w:val="8BC47A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3DF22D1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056642A"/>
    <w:multiLevelType w:val="hybridMultilevel"/>
    <w:tmpl w:val="E91EDD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07B690A"/>
    <w:multiLevelType w:val="hybridMultilevel"/>
    <w:tmpl w:val="9D5C6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1FC318F"/>
    <w:multiLevelType w:val="hybridMultilevel"/>
    <w:tmpl w:val="82AEB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50147A"/>
    <w:multiLevelType w:val="hybridMultilevel"/>
    <w:tmpl w:val="D8B66AA0"/>
    <w:lvl w:ilvl="0" w:tplc="76B69A3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0E027A"/>
    <w:multiLevelType w:val="hybridMultilevel"/>
    <w:tmpl w:val="50565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C20798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2">
    <w:nsid w:val="623721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>
    <w:nsid w:val="63C67B9B"/>
    <w:multiLevelType w:val="hybridMultilevel"/>
    <w:tmpl w:val="7EEEE048"/>
    <w:lvl w:ilvl="0" w:tplc="041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0E5425"/>
    <w:multiLevelType w:val="hybridMultilevel"/>
    <w:tmpl w:val="715A2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751C4A"/>
    <w:multiLevelType w:val="singleLevel"/>
    <w:tmpl w:val="03CE466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6">
    <w:nsid w:val="6C971A26"/>
    <w:multiLevelType w:val="hybridMultilevel"/>
    <w:tmpl w:val="FC12E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E0447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>
    <w:nsid w:val="7100583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>
    <w:nsid w:val="7616030E"/>
    <w:multiLevelType w:val="hybridMultilevel"/>
    <w:tmpl w:val="CAE2B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642A37"/>
    <w:multiLevelType w:val="hybridMultilevel"/>
    <w:tmpl w:val="1BA0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BDE4A5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3"/>
  </w:num>
  <w:num w:numId="3">
    <w:abstractNumId w:val="10"/>
  </w:num>
  <w:num w:numId="4">
    <w:abstractNumId w:val="6"/>
  </w:num>
  <w:num w:numId="5">
    <w:abstractNumId w:val="37"/>
  </w:num>
  <w:num w:numId="6">
    <w:abstractNumId w:val="4"/>
  </w:num>
  <w:num w:numId="7">
    <w:abstractNumId w:val="33"/>
  </w:num>
  <w:num w:numId="8">
    <w:abstractNumId w:val="7"/>
  </w:num>
  <w:num w:numId="9">
    <w:abstractNumId w:val="29"/>
  </w:num>
  <w:num w:numId="10">
    <w:abstractNumId w:val="9"/>
  </w:num>
  <w:num w:numId="11">
    <w:abstractNumId w:val="8"/>
  </w:num>
  <w:num w:numId="12">
    <w:abstractNumId w:val="12"/>
  </w:num>
  <w:num w:numId="13">
    <w:abstractNumId w:val="19"/>
  </w:num>
  <w:num w:numId="14">
    <w:abstractNumId w:val="1"/>
  </w:num>
  <w:num w:numId="15">
    <w:abstractNumId w:val="22"/>
  </w:num>
  <w:num w:numId="16">
    <w:abstractNumId w:val="28"/>
  </w:num>
  <w:num w:numId="17">
    <w:abstractNumId w:val="34"/>
  </w:num>
  <w:num w:numId="18">
    <w:abstractNumId w:val="30"/>
  </w:num>
  <w:num w:numId="19">
    <w:abstractNumId w:val="40"/>
  </w:num>
  <w:num w:numId="20">
    <w:abstractNumId w:val="36"/>
  </w:num>
  <w:num w:numId="21">
    <w:abstractNumId w:val="39"/>
  </w:num>
  <w:num w:numId="22">
    <w:abstractNumId w:val="18"/>
  </w:num>
  <w:num w:numId="23">
    <w:abstractNumId w:val="18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  <w:rPr>
          <w:b w:val="0"/>
          <w:i w:val="0"/>
        </w:rPr>
      </w:lvl>
    </w:lvlOverride>
  </w:num>
  <w:num w:numId="24">
    <w:abstractNumId w:val="18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  <w:rPr>
          <w:b w:val="0"/>
          <w:i w:val="0"/>
        </w:rPr>
      </w:lvl>
    </w:lvlOverride>
  </w:num>
  <w:num w:numId="25">
    <w:abstractNumId w:val="18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  <w:rPr>
          <w:b w:val="0"/>
          <w:i w:val="0"/>
        </w:rPr>
      </w:lvl>
    </w:lvlOverride>
  </w:num>
  <w:num w:numId="26">
    <w:abstractNumId w:val="18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  <w:rPr>
          <w:b w:val="0"/>
          <w:i w:val="0"/>
        </w:rPr>
      </w:lvl>
    </w:lvlOverride>
  </w:num>
  <w:num w:numId="27">
    <w:abstractNumId w:val="18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  <w:rPr>
          <w:b w:val="0"/>
          <w:i w:val="0"/>
        </w:rPr>
      </w:lvl>
    </w:lvlOverride>
  </w:num>
  <w:num w:numId="28">
    <w:abstractNumId w:val="16"/>
  </w:num>
  <w:num w:numId="29">
    <w:abstractNumId w:val="1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  <w:rPr>
          <w:b w:val="0"/>
          <w:i w:val="0"/>
        </w:rPr>
      </w:lvl>
    </w:lvlOverride>
  </w:num>
  <w:num w:numId="30">
    <w:abstractNumId w:val="23"/>
  </w:num>
  <w:num w:numId="31">
    <w:abstractNumId w:val="21"/>
  </w:num>
  <w:num w:numId="32">
    <w:abstractNumId w:val="13"/>
  </w:num>
  <w:num w:numId="33">
    <w:abstractNumId w:val="6"/>
    <w:lvlOverride w:ilvl="0">
      <w:startOverride w:val="1"/>
    </w:lvlOverride>
  </w:num>
  <w:num w:numId="34">
    <w:abstractNumId w:val="26"/>
  </w:num>
  <w:num w:numId="35">
    <w:abstractNumId w:val="14"/>
  </w:num>
  <w:num w:numId="36">
    <w:abstractNumId w:val="17"/>
  </w:num>
  <w:num w:numId="37">
    <w:abstractNumId w:val="11"/>
  </w:num>
  <w:num w:numId="38">
    <w:abstractNumId w:val="24"/>
  </w:num>
  <w:num w:numId="39">
    <w:abstractNumId w:val="38"/>
  </w:num>
  <w:num w:numId="40">
    <w:abstractNumId w:val="31"/>
  </w:num>
  <w:num w:numId="41">
    <w:abstractNumId w:val="0"/>
  </w:num>
  <w:num w:numId="42">
    <w:abstractNumId w:val="32"/>
  </w:num>
  <w:num w:numId="43">
    <w:abstractNumId w:val="41"/>
  </w:num>
  <w:num w:numId="44">
    <w:abstractNumId w:val="15"/>
  </w:num>
  <w:num w:numId="45">
    <w:abstractNumId w:val="25"/>
  </w:num>
  <w:num w:numId="46">
    <w:abstractNumId w:val="35"/>
  </w:num>
  <w:num w:numId="47">
    <w:abstractNumId w:val="20"/>
  </w:num>
  <w:num w:numId="48">
    <w:abstractNumId w:val="5"/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9BE"/>
    <w:rsid w:val="00001891"/>
    <w:rsid w:val="00003694"/>
    <w:rsid w:val="00011137"/>
    <w:rsid w:val="000145C1"/>
    <w:rsid w:val="00014CFA"/>
    <w:rsid w:val="0001692A"/>
    <w:rsid w:val="00031323"/>
    <w:rsid w:val="000423A3"/>
    <w:rsid w:val="000429BC"/>
    <w:rsid w:val="00042F47"/>
    <w:rsid w:val="000479DE"/>
    <w:rsid w:val="00050EDA"/>
    <w:rsid w:val="00057723"/>
    <w:rsid w:val="00057A9A"/>
    <w:rsid w:val="00063B62"/>
    <w:rsid w:val="00065D30"/>
    <w:rsid w:val="00066D12"/>
    <w:rsid w:val="0006795D"/>
    <w:rsid w:val="0007104E"/>
    <w:rsid w:val="0007343B"/>
    <w:rsid w:val="000740E7"/>
    <w:rsid w:val="00075D10"/>
    <w:rsid w:val="0007789A"/>
    <w:rsid w:val="000810D9"/>
    <w:rsid w:val="00081E09"/>
    <w:rsid w:val="000823DF"/>
    <w:rsid w:val="000917CC"/>
    <w:rsid w:val="000942F1"/>
    <w:rsid w:val="00097947"/>
    <w:rsid w:val="000A45B0"/>
    <w:rsid w:val="000A4777"/>
    <w:rsid w:val="000A6823"/>
    <w:rsid w:val="000A7381"/>
    <w:rsid w:val="000A7763"/>
    <w:rsid w:val="000B02AB"/>
    <w:rsid w:val="000B19EA"/>
    <w:rsid w:val="000C762A"/>
    <w:rsid w:val="000D1AB6"/>
    <w:rsid w:val="000D3B9C"/>
    <w:rsid w:val="000E42CF"/>
    <w:rsid w:val="000E76BD"/>
    <w:rsid w:val="000E7AC4"/>
    <w:rsid w:val="000F1030"/>
    <w:rsid w:val="000F6711"/>
    <w:rsid w:val="000F6E7C"/>
    <w:rsid w:val="000F755D"/>
    <w:rsid w:val="00104120"/>
    <w:rsid w:val="001103C8"/>
    <w:rsid w:val="00115502"/>
    <w:rsid w:val="0012571E"/>
    <w:rsid w:val="00134AAE"/>
    <w:rsid w:val="00140753"/>
    <w:rsid w:val="00140D83"/>
    <w:rsid w:val="00142BE6"/>
    <w:rsid w:val="00150DAB"/>
    <w:rsid w:val="00150DCB"/>
    <w:rsid w:val="00151BCC"/>
    <w:rsid w:val="001547F3"/>
    <w:rsid w:val="001677B0"/>
    <w:rsid w:val="00167B8D"/>
    <w:rsid w:val="0018636F"/>
    <w:rsid w:val="001879F9"/>
    <w:rsid w:val="00190036"/>
    <w:rsid w:val="0019087F"/>
    <w:rsid w:val="001944CC"/>
    <w:rsid w:val="00195E65"/>
    <w:rsid w:val="001A0985"/>
    <w:rsid w:val="001A28B9"/>
    <w:rsid w:val="001A5B83"/>
    <w:rsid w:val="001A70F1"/>
    <w:rsid w:val="001B1D42"/>
    <w:rsid w:val="001B4E75"/>
    <w:rsid w:val="001B73A7"/>
    <w:rsid w:val="001C2777"/>
    <w:rsid w:val="001C6A30"/>
    <w:rsid w:val="001D11D5"/>
    <w:rsid w:val="001E0085"/>
    <w:rsid w:val="001E1012"/>
    <w:rsid w:val="001E15B5"/>
    <w:rsid w:val="001E232B"/>
    <w:rsid w:val="001E3E1B"/>
    <w:rsid w:val="001E4F1D"/>
    <w:rsid w:val="001E654A"/>
    <w:rsid w:val="00210A62"/>
    <w:rsid w:val="0021263A"/>
    <w:rsid w:val="00215F6C"/>
    <w:rsid w:val="002203C7"/>
    <w:rsid w:val="002249CE"/>
    <w:rsid w:val="00224F0E"/>
    <w:rsid w:val="0022655D"/>
    <w:rsid w:val="00227601"/>
    <w:rsid w:val="0023018B"/>
    <w:rsid w:val="002307EE"/>
    <w:rsid w:val="00231450"/>
    <w:rsid w:val="00233990"/>
    <w:rsid w:val="00240C4A"/>
    <w:rsid w:val="00241CD6"/>
    <w:rsid w:val="002424B2"/>
    <w:rsid w:val="00242B56"/>
    <w:rsid w:val="00246743"/>
    <w:rsid w:val="0025020E"/>
    <w:rsid w:val="00250232"/>
    <w:rsid w:val="0025197B"/>
    <w:rsid w:val="0025341B"/>
    <w:rsid w:val="0025682E"/>
    <w:rsid w:val="00257741"/>
    <w:rsid w:val="00265043"/>
    <w:rsid w:val="00267DE6"/>
    <w:rsid w:val="0027585F"/>
    <w:rsid w:val="00281A12"/>
    <w:rsid w:val="00281B14"/>
    <w:rsid w:val="002843E8"/>
    <w:rsid w:val="00284E2F"/>
    <w:rsid w:val="00285DC0"/>
    <w:rsid w:val="002907B9"/>
    <w:rsid w:val="0029360F"/>
    <w:rsid w:val="00293FD7"/>
    <w:rsid w:val="0029558B"/>
    <w:rsid w:val="002A399F"/>
    <w:rsid w:val="002B2C31"/>
    <w:rsid w:val="002C4391"/>
    <w:rsid w:val="002C5E9F"/>
    <w:rsid w:val="002C624E"/>
    <w:rsid w:val="002C65FC"/>
    <w:rsid w:val="002C70B3"/>
    <w:rsid w:val="002C7600"/>
    <w:rsid w:val="002D1451"/>
    <w:rsid w:val="002D22DB"/>
    <w:rsid w:val="002D5CF5"/>
    <w:rsid w:val="002E247A"/>
    <w:rsid w:val="002E6F69"/>
    <w:rsid w:val="002F1127"/>
    <w:rsid w:val="002F2C78"/>
    <w:rsid w:val="0030723C"/>
    <w:rsid w:val="00316134"/>
    <w:rsid w:val="00316712"/>
    <w:rsid w:val="003172F1"/>
    <w:rsid w:val="00317A9A"/>
    <w:rsid w:val="003203B9"/>
    <w:rsid w:val="0032246F"/>
    <w:rsid w:val="00323685"/>
    <w:rsid w:val="0033321A"/>
    <w:rsid w:val="00333B14"/>
    <w:rsid w:val="0033415F"/>
    <w:rsid w:val="003349AE"/>
    <w:rsid w:val="00343F1D"/>
    <w:rsid w:val="0034659E"/>
    <w:rsid w:val="003475B4"/>
    <w:rsid w:val="00347DE8"/>
    <w:rsid w:val="00351AFF"/>
    <w:rsid w:val="00352078"/>
    <w:rsid w:val="003549DD"/>
    <w:rsid w:val="0036008E"/>
    <w:rsid w:val="00361A7C"/>
    <w:rsid w:val="00366591"/>
    <w:rsid w:val="003821A8"/>
    <w:rsid w:val="00386AB7"/>
    <w:rsid w:val="003962CA"/>
    <w:rsid w:val="003B0FE4"/>
    <w:rsid w:val="003B6751"/>
    <w:rsid w:val="003C2E13"/>
    <w:rsid w:val="003C3AEF"/>
    <w:rsid w:val="003C6A5E"/>
    <w:rsid w:val="003D633D"/>
    <w:rsid w:val="003D63E8"/>
    <w:rsid w:val="003D656E"/>
    <w:rsid w:val="003D6B4E"/>
    <w:rsid w:val="003E2900"/>
    <w:rsid w:val="003E5041"/>
    <w:rsid w:val="003E79A3"/>
    <w:rsid w:val="003F2CED"/>
    <w:rsid w:val="003F638B"/>
    <w:rsid w:val="0040015F"/>
    <w:rsid w:val="004015E9"/>
    <w:rsid w:val="00405AEB"/>
    <w:rsid w:val="00420858"/>
    <w:rsid w:val="0042158C"/>
    <w:rsid w:val="004313BA"/>
    <w:rsid w:val="0043273D"/>
    <w:rsid w:val="00436DFE"/>
    <w:rsid w:val="00440720"/>
    <w:rsid w:val="00442A0D"/>
    <w:rsid w:val="004523C2"/>
    <w:rsid w:val="00452B88"/>
    <w:rsid w:val="00454DAC"/>
    <w:rsid w:val="004558FE"/>
    <w:rsid w:val="00460901"/>
    <w:rsid w:val="00460E21"/>
    <w:rsid w:val="00465519"/>
    <w:rsid w:val="00466106"/>
    <w:rsid w:val="004707EE"/>
    <w:rsid w:val="00476405"/>
    <w:rsid w:val="00483214"/>
    <w:rsid w:val="0049066A"/>
    <w:rsid w:val="00491335"/>
    <w:rsid w:val="0049136F"/>
    <w:rsid w:val="00495CAD"/>
    <w:rsid w:val="004967B8"/>
    <w:rsid w:val="004A0816"/>
    <w:rsid w:val="004A089D"/>
    <w:rsid w:val="004A4E1F"/>
    <w:rsid w:val="004A55BA"/>
    <w:rsid w:val="004B0BC6"/>
    <w:rsid w:val="004B48C0"/>
    <w:rsid w:val="004B6F32"/>
    <w:rsid w:val="004C796A"/>
    <w:rsid w:val="004D0224"/>
    <w:rsid w:val="004D2C0D"/>
    <w:rsid w:val="004D543F"/>
    <w:rsid w:val="004D7596"/>
    <w:rsid w:val="004E6FC7"/>
    <w:rsid w:val="004E7C15"/>
    <w:rsid w:val="004F1B35"/>
    <w:rsid w:val="004F1FB7"/>
    <w:rsid w:val="004F62AB"/>
    <w:rsid w:val="004F704D"/>
    <w:rsid w:val="00500A11"/>
    <w:rsid w:val="005020E3"/>
    <w:rsid w:val="00505AEE"/>
    <w:rsid w:val="00510297"/>
    <w:rsid w:val="005130B4"/>
    <w:rsid w:val="005148F9"/>
    <w:rsid w:val="00516E45"/>
    <w:rsid w:val="005234EF"/>
    <w:rsid w:val="005309A9"/>
    <w:rsid w:val="005372DA"/>
    <w:rsid w:val="00540AEB"/>
    <w:rsid w:val="0054205A"/>
    <w:rsid w:val="00550D55"/>
    <w:rsid w:val="00554116"/>
    <w:rsid w:val="005559F3"/>
    <w:rsid w:val="00555BB7"/>
    <w:rsid w:val="00560FAF"/>
    <w:rsid w:val="00570E4B"/>
    <w:rsid w:val="00580D1B"/>
    <w:rsid w:val="0058175C"/>
    <w:rsid w:val="005A3A98"/>
    <w:rsid w:val="005B3EBF"/>
    <w:rsid w:val="005B4B63"/>
    <w:rsid w:val="005C16F5"/>
    <w:rsid w:val="005C21F5"/>
    <w:rsid w:val="005C2F68"/>
    <w:rsid w:val="005C3589"/>
    <w:rsid w:val="005C3672"/>
    <w:rsid w:val="005D1002"/>
    <w:rsid w:val="005D431B"/>
    <w:rsid w:val="005E0644"/>
    <w:rsid w:val="005E37E3"/>
    <w:rsid w:val="005E6EB9"/>
    <w:rsid w:val="005E77CC"/>
    <w:rsid w:val="005F367F"/>
    <w:rsid w:val="005F4C68"/>
    <w:rsid w:val="005F6119"/>
    <w:rsid w:val="006005AE"/>
    <w:rsid w:val="00606D91"/>
    <w:rsid w:val="006106A2"/>
    <w:rsid w:val="00610F6C"/>
    <w:rsid w:val="0061284B"/>
    <w:rsid w:val="006219E4"/>
    <w:rsid w:val="006245BE"/>
    <w:rsid w:val="00627480"/>
    <w:rsid w:val="0063378A"/>
    <w:rsid w:val="00640168"/>
    <w:rsid w:val="006559EA"/>
    <w:rsid w:val="006624F9"/>
    <w:rsid w:val="006646A3"/>
    <w:rsid w:val="00665F64"/>
    <w:rsid w:val="00667574"/>
    <w:rsid w:val="0067762D"/>
    <w:rsid w:val="00685321"/>
    <w:rsid w:val="0069463F"/>
    <w:rsid w:val="006A4B41"/>
    <w:rsid w:val="006A556B"/>
    <w:rsid w:val="006A7B27"/>
    <w:rsid w:val="006B07B0"/>
    <w:rsid w:val="006B160E"/>
    <w:rsid w:val="006B7744"/>
    <w:rsid w:val="006B7CFD"/>
    <w:rsid w:val="006C309A"/>
    <w:rsid w:val="006C4C9A"/>
    <w:rsid w:val="006C7BD7"/>
    <w:rsid w:val="006D2431"/>
    <w:rsid w:val="006D529C"/>
    <w:rsid w:val="006D65D7"/>
    <w:rsid w:val="006F0935"/>
    <w:rsid w:val="006F0951"/>
    <w:rsid w:val="006F1435"/>
    <w:rsid w:val="00701851"/>
    <w:rsid w:val="00703854"/>
    <w:rsid w:val="00710CFD"/>
    <w:rsid w:val="00713DCE"/>
    <w:rsid w:val="00716E2E"/>
    <w:rsid w:val="00721EBB"/>
    <w:rsid w:val="00725A56"/>
    <w:rsid w:val="0072640A"/>
    <w:rsid w:val="00734832"/>
    <w:rsid w:val="00735569"/>
    <w:rsid w:val="00735A7E"/>
    <w:rsid w:val="007360A8"/>
    <w:rsid w:val="00736D83"/>
    <w:rsid w:val="00741AE1"/>
    <w:rsid w:val="00750AFA"/>
    <w:rsid w:val="00761CBA"/>
    <w:rsid w:val="007718D3"/>
    <w:rsid w:val="007730C9"/>
    <w:rsid w:val="0077444D"/>
    <w:rsid w:val="00776EA4"/>
    <w:rsid w:val="00782EDA"/>
    <w:rsid w:val="007846B1"/>
    <w:rsid w:val="00784C77"/>
    <w:rsid w:val="00785A54"/>
    <w:rsid w:val="00787EFE"/>
    <w:rsid w:val="00791353"/>
    <w:rsid w:val="007935B9"/>
    <w:rsid w:val="007949A4"/>
    <w:rsid w:val="00797061"/>
    <w:rsid w:val="007A0C1B"/>
    <w:rsid w:val="007B2031"/>
    <w:rsid w:val="007B2523"/>
    <w:rsid w:val="007B2D79"/>
    <w:rsid w:val="007B7328"/>
    <w:rsid w:val="007B7684"/>
    <w:rsid w:val="007C10AD"/>
    <w:rsid w:val="007C2CB8"/>
    <w:rsid w:val="007C3729"/>
    <w:rsid w:val="007E3FA3"/>
    <w:rsid w:val="007E5313"/>
    <w:rsid w:val="007E71A6"/>
    <w:rsid w:val="007E7E98"/>
    <w:rsid w:val="007F1147"/>
    <w:rsid w:val="007F2807"/>
    <w:rsid w:val="007F6782"/>
    <w:rsid w:val="008108F9"/>
    <w:rsid w:val="00814545"/>
    <w:rsid w:val="00815AD5"/>
    <w:rsid w:val="00827CE0"/>
    <w:rsid w:val="008312EE"/>
    <w:rsid w:val="00837405"/>
    <w:rsid w:val="0084621D"/>
    <w:rsid w:val="0085364E"/>
    <w:rsid w:val="00853926"/>
    <w:rsid w:val="0085794F"/>
    <w:rsid w:val="00860E24"/>
    <w:rsid w:val="00862542"/>
    <w:rsid w:val="00876F66"/>
    <w:rsid w:val="0088122A"/>
    <w:rsid w:val="00886A13"/>
    <w:rsid w:val="008A1BEF"/>
    <w:rsid w:val="008A786F"/>
    <w:rsid w:val="008B0EE1"/>
    <w:rsid w:val="008B25F2"/>
    <w:rsid w:val="008B2C4C"/>
    <w:rsid w:val="008B5D63"/>
    <w:rsid w:val="008B6148"/>
    <w:rsid w:val="008B7D14"/>
    <w:rsid w:val="008C1139"/>
    <w:rsid w:val="008C3543"/>
    <w:rsid w:val="008C60BB"/>
    <w:rsid w:val="008C632D"/>
    <w:rsid w:val="008D0B26"/>
    <w:rsid w:val="008D2974"/>
    <w:rsid w:val="008D3A5B"/>
    <w:rsid w:val="008D7ACE"/>
    <w:rsid w:val="008E369F"/>
    <w:rsid w:val="008E4433"/>
    <w:rsid w:val="008E47A7"/>
    <w:rsid w:val="008E5673"/>
    <w:rsid w:val="008E6F59"/>
    <w:rsid w:val="00911F67"/>
    <w:rsid w:val="00912EB4"/>
    <w:rsid w:val="00915F73"/>
    <w:rsid w:val="0091625A"/>
    <w:rsid w:val="00930875"/>
    <w:rsid w:val="0094236B"/>
    <w:rsid w:val="00943073"/>
    <w:rsid w:val="00952E52"/>
    <w:rsid w:val="00962605"/>
    <w:rsid w:val="0096694E"/>
    <w:rsid w:val="00980729"/>
    <w:rsid w:val="00980A99"/>
    <w:rsid w:val="00982C9F"/>
    <w:rsid w:val="0098692A"/>
    <w:rsid w:val="0099594A"/>
    <w:rsid w:val="00997630"/>
    <w:rsid w:val="009A54C4"/>
    <w:rsid w:val="009B2FFD"/>
    <w:rsid w:val="009C0A64"/>
    <w:rsid w:val="009C13FA"/>
    <w:rsid w:val="009C2A30"/>
    <w:rsid w:val="009C310C"/>
    <w:rsid w:val="009C781E"/>
    <w:rsid w:val="009D11D8"/>
    <w:rsid w:val="009D434C"/>
    <w:rsid w:val="009D572B"/>
    <w:rsid w:val="009D62EE"/>
    <w:rsid w:val="009D681C"/>
    <w:rsid w:val="009D73F7"/>
    <w:rsid w:val="009E0D42"/>
    <w:rsid w:val="009E65F4"/>
    <w:rsid w:val="009F206C"/>
    <w:rsid w:val="00A06D0B"/>
    <w:rsid w:val="00A1004C"/>
    <w:rsid w:val="00A111FB"/>
    <w:rsid w:val="00A12B0B"/>
    <w:rsid w:val="00A20664"/>
    <w:rsid w:val="00A22110"/>
    <w:rsid w:val="00A24B7E"/>
    <w:rsid w:val="00A26A20"/>
    <w:rsid w:val="00A300C7"/>
    <w:rsid w:val="00A306B9"/>
    <w:rsid w:val="00A3158D"/>
    <w:rsid w:val="00A3588E"/>
    <w:rsid w:val="00A371BB"/>
    <w:rsid w:val="00A43CEA"/>
    <w:rsid w:val="00A509A9"/>
    <w:rsid w:val="00A56C32"/>
    <w:rsid w:val="00A60BCE"/>
    <w:rsid w:val="00A710D9"/>
    <w:rsid w:val="00A71E54"/>
    <w:rsid w:val="00A95949"/>
    <w:rsid w:val="00AA429A"/>
    <w:rsid w:val="00AA4E47"/>
    <w:rsid w:val="00AA5C27"/>
    <w:rsid w:val="00AB3BC2"/>
    <w:rsid w:val="00AB6462"/>
    <w:rsid w:val="00AB74B4"/>
    <w:rsid w:val="00AC46EE"/>
    <w:rsid w:val="00AD2C07"/>
    <w:rsid w:val="00AE1D72"/>
    <w:rsid w:val="00AE38CD"/>
    <w:rsid w:val="00AE3FA6"/>
    <w:rsid w:val="00AF1931"/>
    <w:rsid w:val="00AF32DF"/>
    <w:rsid w:val="00B001CE"/>
    <w:rsid w:val="00B151DE"/>
    <w:rsid w:val="00B16755"/>
    <w:rsid w:val="00B22043"/>
    <w:rsid w:val="00B23D80"/>
    <w:rsid w:val="00B24AFE"/>
    <w:rsid w:val="00B26358"/>
    <w:rsid w:val="00B270ED"/>
    <w:rsid w:val="00B31A0C"/>
    <w:rsid w:val="00B334E9"/>
    <w:rsid w:val="00B37786"/>
    <w:rsid w:val="00B414DF"/>
    <w:rsid w:val="00B41D45"/>
    <w:rsid w:val="00B42346"/>
    <w:rsid w:val="00B46B85"/>
    <w:rsid w:val="00B473B6"/>
    <w:rsid w:val="00B5091B"/>
    <w:rsid w:val="00B53E18"/>
    <w:rsid w:val="00B5467A"/>
    <w:rsid w:val="00B56509"/>
    <w:rsid w:val="00B61CE9"/>
    <w:rsid w:val="00B65D4F"/>
    <w:rsid w:val="00B70ADA"/>
    <w:rsid w:val="00B72012"/>
    <w:rsid w:val="00B7247F"/>
    <w:rsid w:val="00B74B27"/>
    <w:rsid w:val="00B752D5"/>
    <w:rsid w:val="00B85517"/>
    <w:rsid w:val="00B9056E"/>
    <w:rsid w:val="00B932A1"/>
    <w:rsid w:val="00B96BFA"/>
    <w:rsid w:val="00BA024A"/>
    <w:rsid w:val="00BA0E32"/>
    <w:rsid w:val="00BB050C"/>
    <w:rsid w:val="00BB4EBB"/>
    <w:rsid w:val="00BB55FE"/>
    <w:rsid w:val="00BB716A"/>
    <w:rsid w:val="00BD23B3"/>
    <w:rsid w:val="00BD6E33"/>
    <w:rsid w:val="00BD7446"/>
    <w:rsid w:val="00BD7D9C"/>
    <w:rsid w:val="00BE6288"/>
    <w:rsid w:val="00BE7D14"/>
    <w:rsid w:val="00BF201D"/>
    <w:rsid w:val="00BF4528"/>
    <w:rsid w:val="00BF612D"/>
    <w:rsid w:val="00BF7094"/>
    <w:rsid w:val="00C11500"/>
    <w:rsid w:val="00C12A79"/>
    <w:rsid w:val="00C14954"/>
    <w:rsid w:val="00C209EF"/>
    <w:rsid w:val="00C24DFA"/>
    <w:rsid w:val="00C30885"/>
    <w:rsid w:val="00C35875"/>
    <w:rsid w:val="00C36398"/>
    <w:rsid w:val="00C41923"/>
    <w:rsid w:val="00C44C7E"/>
    <w:rsid w:val="00C51EE9"/>
    <w:rsid w:val="00C53DDF"/>
    <w:rsid w:val="00C607D5"/>
    <w:rsid w:val="00C7744D"/>
    <w:rsid w:val="00C81064"/>
    <w:rsid w:val="00C82D89"/>
    <w:rsid w:val="00C838F0"/>
    <w:rsid w:val="00C86D3F"/>
    <w:rsid w:val="00C952AC"/>
    <w:rsid w:val="00C96996"/>
    <w:rsid w:val="00CA1595"/>
    <w:rsid w:val="00CA4C41"/>
    <w:rsid w:val="00CB054C"/>
    <w:rsid w:val="00CB6526"/>
    <w:rsid w:val="00CB7441"/>
    <w:rsid w:val="00CC195A"/>
    <w:rsid w:val="00CC1981"/>
    <w:rsid w:val="00CD08BF"/>
    <w:rsid w:val="00CD15F5"/>
    <w:rsid w:val="00CD37EA"/>
    <w:rsid w:val="00CD4E04"/>
    <w:rsid w:val="00CE09E5"/>
    <w:rsid w:val="00CE3D20"/>
    <w:rsid w:val="00CE5851"/>
    <w:rsid w:val="00CF1281"/>
    <w:rsid w:val="00CF79BC"/>
    <w:rsid w:val="00D14EBA"/>
    <w:rsid w:val="00D32DD0"/>
    <w:rsid w:val="00D40CFA"/>
    <w:rsid w:val="00D462FF"/>
    <w:rsid w:val="00D47704"/>
    <w:rsid w:val="00D52071"/>
    <w:rsid w:val="00D57B12"/>
    <w:rsid w:val="00D6072E"/>
    <w:rsid w:val="00D6379C"/>
    <w:rsid w:val="00D66DA2"/>
    <w:rsid w:val="00D67127"/>
    <w:rsid w:val="00D72B01"/>
    <w:rsid w:val="00D83775"/>
    <w:rsid w:val="00D911B4"/>
    <w:rsid w:val="00DA34D1"/>
    <w:rsid w:val="00DA35DD"/>
    <w:rsid w:val="00DA38D1"/>
    <w:rsid w:val="00DA4827"/>
    <w:rsid w:val="00DA74A0"/>
    <w:rsid w:val="00DB0808"/>
    <w:rsid w:val="00DB1D12"/>
    <w:rsid w:val="00DB41EB"/>
    <w:rsid w:val="00DB4915"/>
    <w:rsid w:val="00DC02E9"/>
    <w:rsid w:val="00DC19BE"/>
    <w:rsid w:val="00DC25BC"/>
    <w:rsid w:val="00DC75FC"/>
    <w:rsid w:val="00DD1176"/>
    <w:rsid w:val="00DE51A8"/>
    <w:rsid w:val="00DF1282"/>
    <w:rsid w:val="00E023EB"/>
    <w:rsid w:val="00E06748"/>
    <w:rsid w:val="00E0702B"/>
    <w:rsid w:val="00E1499A"/>
    <w:rsid w:val="00E17C1A"/>
    <w:rsid w:val="00E228DE"/>
    <w:rsid w:val="00E24C5D"/>
    <w:rsid w:val="00E25D02"/>
    <w:rsid w:val="00E3203C"/>
    <w:rsid w:val="00E35918"/>
    <w:rsid w:val="00E402B4"/>
    <w:rsid w:val="00E5156F"/>
    <w:rsid w:val="00E5512D"/>
    <w:rsid w:val="00E60789"/>
    <w:rsid w:val="00E615F3"/>
    <w:rsid w:val="00E66BE5"/>
    <w:rsid w:val="00E908AC"/>
    <w:rsid w:val="00E92BF7"/>
    <w:rsid w:val="00E97626"/>
    <w:rsid w:val="00EA16CA"/>
    <w:rsid w:val="00EA231D"/>
    <w:rsid w:val="00EA37E8"/>
    <w:rsid w:val="00EA3CF9"/>
    <w:rsid w:val="00EA7891"/>
    <w:rsid w:val="00EB064C"/>
    <w:rsid w:val="00EB0A45"/>
    <w:rsid w:val="00EB4C6C"/>
    <w:rsid w:val="00EC0B9F"/>
    <w:rsid w:val="00EC2FB5"/>
    <w:rsid w:val="00EC3BD9"/>
    <w:rsid w:val="00EC4FAA"/>
    <w:rsid w:val="00ED08D5"/>
    <w:rsid w:val="00ED30FB"/>
    <w:rsid w:val="00ED7FB5"/>
    <w:rsid w:val="00EE0B36"/>
    <w:rsid w:val="00EE30F4"/>
    <w:rsid w:val="00F01C10"/>
    <w:rsid w:val="00F0554B"/>
    <w:rsid w:val="00F11BCA"/>
    <w:rsid w:val="00F15CE1"/>
    <w:rsid w:val="00F17EE1"/>
    <w:rsid w:val="00F2086C"/>
    <w:rsid w:val="00F211D5"/>
    <w:rsid w:val="00F243C5"/>
    <w:rsid w:val="00F2456D"/>
    <w:rsid w:val="00F311A9"/>
    <w:rsid w:val="00F3325C"/>
    <w:rsid w:val="00F33CB7"/>
    <w:rsid w:val="00F3527C"/>
    <w:rsid w:val="00F47D9F"/>
    <w:rsid w:val="00F51AC3"/>
    <w:rsid w:val="00F54C0C"/>
    <w:rsid w:val="00F557DF"/>
    <w:rsid w:val="00F57A40"/>
    <w:rsid w:val="00F642F5"/>
    <w:rsid w:val="00F6611E"/>
    <w:rsid w:val="00F67A51"/>
    <w:rsid w:val="00F74657"/>
    <w:rsid w:val="00F84ED3"/>
    <w:rsid w:val="00F84FD3"/>
    <w:rsid w:val="00F90937"/>
    <w:rsid w:val="00F9457D"/>
    <w:rsid w:val="00FA2E8B"/>
    <w:rsid w:val="00FA7455"/>
    <w:rsid w:val="00FB167C"/>
    <w:rsid w:val="00FB2934"/>
    <w:rsid w:val="00FC4B6B"/>
    <w:rsid w:val="00FD199C"/>
    <w:rsid w:val="00FD570D"/>
    <w:rsid w:val="00FD6168"/>
    <w:rsid w:val="00FE0994"/>
    <w:rsid w:val="00FE1195"/>
    <w:rsid w:val="00FE47C0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0CF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5C3589"/>
    <w:pPr>
      <w:keepNext/>
      <w:widowControl/>
      <w:overflowPunct/>
      <w:autoSpaceDE/>
      <w:autoSpaceDN/>
      <w:adjustRightInd/>
      <w:spacing w:before="240" w:after="60"/>
      <w:textAlignment w:val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C3589"/>
    <w:pPr>
      <w:keepNext/>
      <w:widowControl/>
      <w:overflowPunct/>
      <w:autoSpaceDE/>
      <w:autoSpaceDN/>
      <w:adjustRightInd/>
      <w:jc w:val="center"/>
      <w:textAlignment w:val="auto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0"/>
    <w:qFormat/>
    <w:rsid w:val="005C3589"/>
    <w:pPr>
      <w:keepNext/>
      <w:widowControl/>
      <w:overflowPunct/>
      <w:autoSpaceDE/>
      <w:autoSpaceDN/>
      <w:adjustRightInd/>
      <w:spacing w:before="240" w:after="60"/>
      <w:textAlignment w:val="auto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5C3589"/>
    <w:pPr>
      <w:keepNext/>
      <w:widowControl/>
      <w:overflowPunct/>
      <w:autoSpaceDE/>
      <w:autoSpaceDN/>
      <w:adjustRightInd/>
      <w:ind w:firstLine="720"/>
      <w:jc w:val="both"/>
      <w:textAlignment w:val="auto"/>
      <w:outlineLvl w:val="4"/>
    </w:pPr>
    <w:rPr>
      <w:b/>
      <w:szCs w:val="24"/>
    </w:rPr>
  </w:style>
  <w:style w:type="paragraph" w:styleId="6">
    <w:name w:val="heading 6"/>
    <w:basedOn w:val="a"/>
    <w:next w:val="a"/>
    <w:link w:val="60"/>
    <w:qFormat/>
    <w:rsid w:val="005C3589"/>
    <w:pPr>
      <w:keepNext/>
      <w:widowControl/>
      <w:overflowPunct/>
      <w:autoSpaceDE/>
      <w:autoSpaceDN/>
      <w:adjustRightInd/>
      <w:jc w:val="both"/>
      <w:textAlignment w:val="auto"/>
      <w:outlineLvl w:val="5"/>
    </w:pPr>
    <w:rPr>
      <w:b/>
      <w:szCs w:val="24"/>
    </w:rPr>
  </w:style>
  <w:style w:type="paragraph" w:styleId="7">
    <w:name w:val="heading 7"/>
    <w:basedOn w:val="a"/>
    <w:next w:val="a"/>
    <w:link w:val="70"/>
    <w:qFormat/>
    <w:rsid w:val="005C3589"/>
    <w:pPr>
      <w:keepNext/>
      <w:widowControl/>
      <w:overflowPunct/>
      <w:autoSpaceDE/>
      <w:autoSpaceDN/>
      <w:adjustRightInd/>
      <w:ind w:left="284"/>
      <w:textAlignment w:val="auto"/>
      <w:outlineLvl w:val="6"/>
    </w:pPr>
    <w:rPr>
      <w:b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C19BE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rsid w:val="00DC19BE"/>
    <w:pPr>
      <w:tabs>
        <w:tab w:val="center" w:pos="4677"/>
        <w:tab w:val="right" w:pos="9355"/>
      </w:tabs>
    </w:pPr>
  </w:style>
  <w:style w:type="paragraph" w:customStyle="1" w:styleId="a7">
    <w:name w:val="_Назв_докл"/>
    <w:next w:val="a8"/>
    <w:rsid w:val="00DC19BE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caps/>
      <w:sz w:val="24"/>
    </w:rPr>
  </w:style>
  <w:style w:type="paragraph" w:customStyle="1" w:styleId="a9">
    <w:name w:val="_Сп_авторов"/>
    <w:next w:val="aa"/>
    <w:rsid w:val="00DC19BE"/>
    <w:pPr>
      <w:widowControl w:val="0"/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i/>
      <w:sz w:val="24"/>
    </w:rPr>
  </w:style>
  <w:style w:type="paragraph" w:customStyle="1" w:styleId="aa">
    <w:name w:val="_Сп_организаций"/>
    <w:next w:val="a7"/>
    <w:rsid w:val="00DC19BE"/>
    <w:pPr>
      <w:widowControl w:val="0"/>
      <w:overflowPunct w:val="0"/>
      <w:autoSpaceDE w:val="0"/>
      <w:autoSpaceDN w:val="0"/>
      <w:adjustRightInd w:val="0"/>
      <w:jc w:val="center"/>
      <w:textAlignment w:val="baseline"/>
    </w:pPr>
  </w:style>
  <w:style w:type="paragraph" w:customStyle="1" w:styleId="a8">
    <w:name w:val="_Загол_разд"/>
    <w:next w:val="ab"/>
    <w:rsid w:val="00DC19BE"/>
    <w:pPr>
      <w:keepNext/>
      <w:widowControl w:val="0"/>
      <w:overflowPunct w:val="0"/>
      <w:autoSpaceDE w:val="0"/>
      <w:autoSpaceDN w:val="0"/>
      <w:adjustRightInd w:val="0"/>
      <w:spacing w:before="240"/>
      <w:ind w:left="170" w:hanging="170"/>
      <w:textAlignment w:val="baseline"/>
    </w:pPr>
    <w:rPr>
      <w:b/>
      <w:caps/>
    </w:rPr>
  </w:style>
  <w:style w:type="paragraph" w:customStyle="1" w:styleId="ac">
    <w:name w:val="_Аннотация"/>
    <w:rsid w:val="00DC19BE"/>
    <w:pPr>
      <w:widowControl w:val="0"/>
      <w:overflowPunct w:val="0"/>
      <w:autoSpaceDE w:val="0"/>
      <w:autoSpaceDN w:val="0"/>
      <w:adjustRightInd w:val="0"/>
      <w:ind w:firstLine="227"/>
      <w:jc w:val="both"/>
      <w:textAlignment w:val="baseline"/>
    </w:pPr>
    <w:rPr>
      <w:sz w:val="18"/>
    </w:rPr>
  </w:style>
  <w:style w:type="paragraph" w:customStyle="1" w:styleId="ad">
    <w:name w:val="_Основн_текст"/>
    <w:rsid w:val="00DC19BE"/>
    <w:pPr>
      <w:widowControl w:val="0"/>
      <w:overflowPunct w:val="0"/>
      <w:autoSpaceDE w:val="0"/>
      <w:autoSpaceDN w:val="0"/>
      <w:adjustRightInd w:val="0"/>
      <w:ind w:firstLine="284"/>
      <w:jc w:val="both"/>
      <w:textAlignment w:val="baseline"/>
    </w:pPr>
  </w:style>
  <w:style w:type="paragraph" w:customStyle="1" w:styleId="ab">
    <w:name w:val="_Загол_парагр"/>
    <w:next w:val="ad"/>
    <w:rsid w:val="00DC19BE"/>
    <w:pPr>
      <w:keepNext/>
      <w:widowControl w:val="0"/>
      <w:overflowPunct w:val="0"/>
      <w:autoSpaceDE w:val="0"/>
      <w:autoSpaceDN w:val="0"/>
      <w:adjustRightInd w:val="0"/>
      <w:spacing w:before="120" w:after="120"/>
      <w:ind w:left="284" w:hanging="284"/>
      <w:textAlignment w:val="baseline"/>
    </w:pPr>
    <w:rPr>
      <w:b/>
    </w:rPr>
  </w:style>
  <w:style w:type="paragraph" w:customStyle="1" w:styleId="ae">
    <w:name w:val="_Лит_ссылка"/>
    <w:basedOn w:val="ad"/>
    <w:rsid w:val="00DC19BE"/>
    <w:pPr>
      <w:ind w:left="170" w:hanging="170"/>
      <w:jc w:val="left"/>
    </w:pPr>
    <w:rPr>
      <w:sz w:val="18"/>
    </w:rPr>
  </w:style>
  <w:style w:type="paragraph" w:customStyle="1" w:styleId="af">
    <w:name w:val="_УДК"/>
    <w:next w:val="a9"/>
    <w:rsid w:val="00DC19BE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styleId="31">
    <w:name w:val="Body Text Indent 3"/>
    <w:basedOn w:val="a"/>
    <w:link w:val="32"/>
    <w:uiPriority w:val="99"/>
    <w:rsid w:val="005A3A98"/>
    <w:pPr>
      <w:overflowPunct/>
      <w:autoSpaceDE/>
      <w:autoSpaceDN/>
      <w:adjustRightInd/>
      <w:spacing w:line="360" w:lineRule="auto"/>
      <w:ind w:left="720"/>
      <w:jc w:val="both"/>
      <w:textAlignment w:val="auto"/>
    </w:pPr>
    <w:rPr>
      <w:rFonts w:ascii="Arial" w:hAnsi="Arial"/>
      <w:b/>
      <w:caps/>
      <w:sz w:val="24"/>
    </w:rPr>
  </w:style>
  <w:style w:type="character" w:customStyle="1" w:styleId="32">
    <w:name w:val="Основной текст с отступом 3 Знак"/>
    <w:link w:val="31"/>
    <w:uiPriority w:val="99"/>
    <w:rsid w:val="005A3A98"/>
    <w:rPr>
      <w:rFonts w:ascii="Arial" w:hAnsi="Arial"/>
      <w:b/>
      <w:caps/>
      <w:sz w:val="24"/>
    </w:rPr>
  </w:style>
  <w:style w:type="paragraph" w:styleId="af0">
    <w:name w:val="Balloon Text"/>
    <w:basedOn w:val="a"/>
    <w:link w:val="af1"/>
    <w:uiPriority w:val="99"/>
    <w:rsid w:val="00736D83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rsid w:val="00736D83"/>
    <w:rPr>
      <w:rFonts w:ascii="Tahoma" w:hAnsi="Tahoma" w:cs="Tahoma"/>
      <w:sz w:val="16"/>
      <w:szCs w:val="16"/>
    </w:rPr>
  </w:style>
  <w:style w:type="character" w:styleId="af2">
    <w:name w:val="Hyperlink"/>
    <w:basedOn w:val="a0"/>
    <w:unhideWhenUsed/>
    <w:rsid w:val="00736D83"/>
    <w:rPr>
      <w:color w:val="0000FF"/>
      <w:u w:val="single"/>
    </w:rPr>
  </w:style>
  <w:style w:type="character" w:styleId="af3">
    <w:name w:val="FollowedHyperlink"/>
    <w:basedOn w:val="a0"/>
    <w:unhideWhenUsed/>
    <w:rsid w:val="00736D83"/>
    <w:rPr>
      <w:color w:val="800080"/>
      <w:u w:val="single"/>
    </w:rPr>
  </w:style>
  <w:style w:type="paragraph" w:styleId="af4">
    <w:name w:val="Normal (Web)"/>
    <w:basedOn w:val="a"/>
    <w:uiPriority w:val="99"/>
    <w:unhideWhenUsed/>
    <w:rsid w:val="00736D83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f5">
    <w:name w:val="footnote text"/>
    <w:basedOn w:val="a"/>
    <w:link w:val="af6"/>
    <w:uiPriority w:val="99"/>
    <w:unhideWhenUsed/>
    <w:rsid w:val="00736D83"/>
    <w:pPr>
      <w:widowControl/>
      <w:overflowPunct/>
      <w:autoSpaceDE/>
      <w:autoSpaceDN/>
      <w:adjustRightInd/>
      <w:textAlignment w:val="auto"/>
    </w:pPr>
  </w:style>
  <w:style w:type="character" w:customStyle="1" w:styleId="af6">
    <w:name w:val="Текст сноски Знак"/>
    <w:basedOn w:val="a0"/>
    <w:link w:val="af5"/>
    <w:uiPriority w:val="99"/>
    <w:rsid w:val="00736D83"/>
  </w:style>
  <w:style w:type="character" w:customStyle="1" w:styleId="a4">
    <w:name w:val="Верхний колонтитул Знак"/>
    <w:basedOn w:val="a0"/>
    <w:link w:val="a3"/>
    <w:uiPriority w:val="99"/>
    <w:rsid w:val="00736D83"/>
  </w:style>
  <w:style w:type="character" w:customStyle="1" w:styleId="a6">
    <w:name w:val="Нижний колонтитул Знак"/>
    <w:basedOn w:val="a0"/>
    <w:link w:val="a5"/>
    <w:rsid w:val="00736D83"/>
  </w:style>
  <w:style w:type="paragraph" w:styleId="af7">
    <w:name w:val="Body Text"/>
    <w:basedOn w:val="a"/>
    <w:link w:val="af8"/>
    <w:unhideWhenUsed/>
    <w:rsid w:val="00736D83"/>
    <w:pPr>
      <w:widowControl/>
      <w:overflowPunct/>
      <w:autoSpaceDE/>
      <w:autoSpaceDN/>
      <w:adjustRightInd/>
      <w:spacing w:line="360" w:lineRule="auto"/>
      <w:jc w:val="both"/>
      <w:textAlignment w:val="auto"/>
    </w:pPr>
    <w:rPr>
      <w:sz w:val="28"/>
      <w:lang w:val="en-US"/>
    </w:rPr>
  </w:style>
  <w:style w:type="character" w:customStyle="1" w:styleId="af8">
    <w:name w:val="Основной текст Знак"/>
    <w:basedOn w:val="a0"/>
    <w:link w:val="af7"/>
    <w:rsid w:val="00736D83"/>
    <w:rPr>
      <w:sz w:val="28"/>
      <w:lang w:val="en-US"/>
    </w:rPr>
  </w:style>
  <w:style w:type="paragraph" w:styleId="af9">
    <w:name w:val="Body Text Indent"/>
    <w:basedOn w:val="a"/>
    <w:link w:val="afa"/>
    <w:unhideWhenUsed/>
    <w:rsid w:val="00736D83"/>
    <w:pPr>
      <w:widowControl/>
      <w:overflowPunct/>
      <w:autoSpaceDE/>
      <w:autoSpaceDN/>
      <w:adjustRightInd/>
      <w:spacing w:line="360" w:lineRule="auto"/>
      <w:ind w:firstLine="720"/>
      <w:textAlignment w:val="auto"/>
    </w:pPr>
    <w:rPr>
      <w:rFonts w:ascii="Arial" w:hAnsi="Arial"/>
      <w:sz w:val="28"/>
    </w:rPr>
  </w:style>
  <w:style w:type="character" w:customStyle="1" w:styleId="afa">
    <w:name w:val="Основной текст с отступом Знак"/>
    <w:basedOn w:val="a0"/>
    <w:link w:val="af9"/>
    <w:rsid w:val="00736D83"/>
    <w:rPr>
      <w:rFonts w:ascii="Arial" w:hAnsi="Arial"/>
      <w:sz w:val="28"/>
    </w:rPr>
  </w:style>
  <w:style w:type="paragraph" w:styleId="21">
    <w:name w:val="Body Text 2"/>
    <w:basedOn w:val="a"/>
    <w:link w:val="22"/>
    <w:unhideWhenUsed/>
    <w:rsid w:val="00736D83"/>
    <w:pPr>
      <w:widowControl/>
      <w:overflowPunct/>
      <w:autoSpaceDE/>
      <w:autoSpaceDN/>
      <w:adjustRightInd/>
      <w:spacing w:after="120" w:line="480" w:lineRule="auto"/>
      <w:textAlignment w:val="auto"/>
    </w:pPr>
    <w:rPr>
      <w:sz w:val="28"/>
    </w:rPr>
  </w:style>
  <w:style w:type="character" w:customStyle="1" w:styleId="22">
    <w:name w:val="Основной текст 2 Знак"/>
    <w:basedOn w:val="a0"/>
    <w:link w:val="21"/>
    <w:rsid w:val="00736D83"/>
    <w:rPr>
      <w:sz w:val="28"/>
    </w:rPr>
  </w:style>
  <w:style w:type="paragraph" w:styleId="33">
    <w:name w:val="Body Text 3"/>
    <w:basedOn w:val="a"/>
    <w:link w:val="34"/>
    <w:unhideWhenUsed/>
    <w:rsid w:val="00736D83"/>
    <w:pPr>
      <w:widowControl/>
      <w:suppressAutoHyphens/>
      <w:overflowPunct/>
      <w:spacing w:line="360" w:lineRule="auto"/>
      <w:jc w:val="both"/>
      <w:textAlignment w:val="auto"/>
    </w:pPr>
    <w:rPr>
      <w:rFonts w:ascii="Academia" w:hAnsi="Academia"/>
      <w:b/>
      <w:sz w:val="24"/>
    </w:rPr>
  </w:style>
  <w:style w:type="character" w:customStyle="1" w:styleId="34">
    <w:name w:val="Основной текст 3 Знак"/>
    <w:basedOn w:val="a0"/>
    <w:link w:val="33"/>
    <w:rsid w:val="00736D83"/>
    <w:rPr>
      <w:rFonts w:ascii="Academia" w:hAnsi="Academia"/>
      <w:b/>
      <w:sz w:val="24"/>
    </w:rPr>
  </w:style>
  <w:style w:type="paragraph" w:styleId="23">
    <w:name w:val="Body Text Indent 2"/>
    <w:basedOn w:val="a"/>
    <w:link w:val="24"/>
    <w:unhideWhenUsed/>
    <w:rsid w:val="00736D83"/>
    <w:pPr>
      <w:widowControl/>
      <w:overflowPunct/>
      <w:autoSpaceDE/>
      <w:autoSpaceDN/>
      <w:adjustRightInd/>
      <w:spacing w:line="360" w:lineRule="auto"/>
      <w:ind w:left="720"/>
      <w:textAlignment w:val="auto"/>
    </w:pPr>
    <w:rPr>
      <w:rFonts w:ascii="Arial" w:hAnsi="Arial"/>
      <w:b/>
      <w:caps/>
      <w:sz w:val="24"/>
    </w:rPr>
  </w:style>
  <w:style w:type="character" w:customStyle="1" w:styleId="24">
    <w:name w:val="Основной текст с отступом 2 Знак"/>
    <w:basedOn w:val="a0"/>
    <w:link w:val="23"/>
    <w:rsid w:val="00736D83"/>
    <w:rPr>
      <w:rFonts w:ascii="Arial" w:hAnsi="Arial"/>
      <w:b/>
      <w:caps/>
      <w:sz w:val="24"/>
    </w:rPr>
  </w:style>
  <w:style w:type="paragraph" w:styleId="afb">
    <w:name w:val="Document Map"/>
    <w:basedOn w:val="a"/>
    <w:link w:val="afc"/>
    <w:unhideWhenUsed/>
    <w:rsid w:val="00736D83"/>
    <w:pPr>
      <w:widowControl/>
      <w:shd w:val="clear" w:color="auto" w:fill="000080"/>
      <w:overflowPunct/>
      <w:autoSpaceDE/>
      <w:autoSpaceDN/>
      <w:adjustRightInd/>
      <w:spacing w:line="360" w:lineRule="auto"/>
      <w:textAlignment w:val="auto"/>
    </w:pPr>
    <w:rPr>
      <w:rFonts w:ascii="Tahoma" w:hAnsi="Tahoma"/>
      <w:sz w:val="28"/>
    </w:rPr>
  </w:style>
  <w:style w:type="character" w:customStyle="1" w:styleId="afc">
    <w:name w:val="Схема документа Знак"/>
    <w:basedOn w:val="a0"/>
    <w:link w:val="afb"/>
    <w:uiPriority w:val="99"/>
    <w:rsid w:val="00736D83"/>
    <w:rPr>
      <w:rFonts w:ascii="Tahoma" w:hAnsi="Tahoma"/>
      <w:sz w:val="28"/>
      <w:shd w:val="clear" w:color="auto" w:fill="000080"/>
    </w:rPr>
  </w:style>
  <w:style w:type="paragraph" w:styleId="afd">
    <w:name w:val="Revision"/>
    <w:uiPriority w:val="99"/>
    <w:semiHidden/>
    <w:rsid w:val="00736D83"/>
    <w:rPr>
      <w:sz w:val="28"/>
    </w:rPr>
  </w:style>
  <w:style w:type="character" w:styleId="afe">
    <w:name w:val="footnote reference"/>
    <w:basedOn w:val="a0"/>
    <w:uiPriority w:val="99"/>
    <w:unhideWhenUsed/>
    <w:rsid w:val="00736D83"/>
    <w:rPr>
      <w:vertAlign w:val="superscript"/>
    </w:rPr>
  </w:style>
  <w:style w:type="character" w:styleId="aff">
    <w:name w:val="Placeholder Text"/>
    <w:basedOn w:val="a0"/>
    <w:uiPriority w:val="99"/>
    <w:semiHidden/>
    <w:rsid w:val="00736D83"/>
    <w:rPr>
      <w:color w:val="808080"/>
    </w:rPr>
  </w:style>
  <w:style w:type="character" w:styleId="aff0">
    <w:name w:val="page number"/>
    <w:basedOn w:val="a0"/>
    <w:rsid w:val="00DC02E9"/>
  </w:style>
  <w:style w:type="paragraph" w:styleId="aff1">
    <w:name w:val="Title"/>
    <w:basedOn w:val="a"/>
    <w:link w:val="aff2"/>
    <w:qFormat/>
    <w:rsid w:val="00DC02E9"/>
    <w:pPr>
      <w:widowControl/>
      <w:overflowPunct/>
      <w:autoSpaceDE/>
      <w:autoSpaceDN/>
      <w:adjustRightInd/>
      <w:jc w:val="center"/>
      <w:textAlignment w:val="auto"/>
    </w:pPr>
    <w:rPr>
      <w:rFonts w:ascii="Tahoma" w:hAnsi="Tahoma"/>
      <w:b/>
      <w:caps/>
      <w:noProof/>
      <w:sz w:val="28"/>
    </w:rPr>
  </w:style>
  <w:style w:type="character" w:customStyle="1" w:styleId="aff2">
    <w:name w:val="Название Знак"/>
    <w:basedOn w:val="a0"/>
    <w:link w:val="aff1"/>
    <w:rsid w:val="00DC02E9"/>
    <w:rPr>
      <w:rFonts w:ascii="Tahoma" w:hAnsi="Tahoma"/>
      <w:b/>
      <w:caps/>
      <w:noProof/>
      <w:sz w:val="28"/>
    </w:rPr>
  </w:style>
  <w:style w:type="paragraph" w:styleId="aff3">
    <w:name w:val="endnote text"/>
    <w:basedOn w:val="a"/>
    <w:link w:val="aff4"/>
    <w:uiPriority w:val="99"/>
    <w:unhideWhenUsed/>
    <w:rsid w:val="00DC02E9"/>
    <w:pPr>
      <w:widowControl/>
      <w:overflowPunct/>
      <w:autoSpaceDE/>
      <w:autoSpaceDN/>
      <w:adjustRightInd/>
      <w:textAlignment w:val="auto"/>
    </w:pPr>
    <w:rPr>
      <w:rFonts w:ascii="Palatino-Normal" w:eastAsia="Palatino-Normal" w:hAnsi="Palatino-Normal"/>
      <w:noProof/>
    </w:rPr>
  </w:style>
  <w:style w:type="character" w:customStyle="1" w:styleId="aff4">
    <w:name w:val="Текст концевой сноски Знак"/>
    <w:basedOn w:val="a0"/>
    <w:link w:val="aff3"/>
    <w:uiPriority w:val="99"/>
    <w:rsid w:val="00DC02E9"/>
    <w:rPr>
      <w:rFonts w:ascii="Palatino-Normal" w:eastAsia="Palatino-Normal" w:hAnsi="Palatino-Normal"/>
      <w:noProof/>
    </w:rPr>
  </w:style>
  <w:style w:type="character" w:styleId="aff5">
    <w:name w:val="endnote reference"/>
    <w:basedOn w:val="a0"/>
    <w:uiPriority w:val="99"/>
    <w:unhideWhenUsed/>
    <w:rsid w:val="00DC02E9"/>
    <w:rPr>
      <w:vertAlign w:val="superscript"/>
    </w:rPr>
  </w:style>
  <w:style w:type="character" w:customStyle="1" w:styleId="MapleInput">
    <w:name w:val="Maple Input"/>
    <w:uiPriority w:val="99"/>
    <w:rsid w:val="00DC02E9"/>
    <w:rPr>
      <w:rFonts w:ascii="Courier New" w:hAnsi="Courier New" w:cs="Courier New"/>
      <w:b/>
      <w:bCs/>
      <w:color w:val="FF0000"/>
    </w:rPr>
  </w:style>
  <w:style w:type="character" w:customStyle="1" w:styleId="2DOutput">
    <w:name w:val="2D Output"/>
    <w:uiPriority w:val="99"/>
    <w:rsid w:val="00DC02E9"/>
    <w:rPr>
      <w:color w:val="0000FF"/>
    </w:rPr>
  </w:style>
  <w:style w:type="paragraph" w:customStyle="1" w:styleId="MapleOutput1">
    <w:name w:val="Maple Output1"/>
    <w:uiPriority w:val="99"/>
    <w:rsid w:val="00DC02E9"/>
    <w:pPr>
      <w:autoSpaceDE w:val="0"/>
      <w:autoSpaceDN w:val="0"/>
      <w:adjustRightInd w:val="0"/>
      <w:spacing w:line="312" w:lineRule="auto"/>
      <w:jc w:val="center"/>
    </w:pPr>
    <w:rPr>
      <w:rFonts w:eastAsia="Palatino-Normal"/>
      <w:sz w:val="24"/>
      <w:szCs w:val="24"/>
    </w:rPr>
  </w:style>
  <w:style w:type="paragraph" w:styleId="aff6">
    <w:name w:val="List Paragraph"/>
    <w:basedOn w:val="a"/>
    <w:uiPriority w:val="34"/>
    <w:qFormat/>
    <w:rsid w:val="005F367F"/>
    <w:pPr>
      <w:widowControl/>
      <w:overflowPunct/>
      <w:autoSpaceDE/>
      <w:autoSpaceDN/>
      <w:adjustRightInd/>
      <w:spacing w:line="360" w:lineRule="auto"/>
      <w:ind w:left="720"/>
      <w:contextualSpacing/>
      <w:textAlignment w:val="auto"/>
    </w:pPr>
    <w:rPr>
      <w:sz w:val="28"/>
    </w:rPr>
  </w:style>
  <w:style w:type="character" w:customStyle="1" w:styleId="apple-style-span">
    <w:name w:val="apple-style-span"/>
    <w:basedOn w:val="a0"/>
    <w:rsid w:val="005F367F"/>
  </w:style>
  <w:style w:type="paragraph" w:customStyle="1" w:styleId="Default">
    <w:name w:val="Default"/>
    <w:rsid w:val="00860E24"/>
    <w:pPr>
      <w:autoSpaceDE w:val="0"/>
      <w:autoSpaceDN w:val="0"/>
      <w:adjustRightInd w:val="0"/>
    </w:pPr>
    <w:rPr>
      <w:color w:val="000000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CE5851"/>
  </w:style>
  <w:style w:type="character" w:customStyle="1" w:styleId="hps">
    <w:name w:val="hps"/>
    <w:basedOn w:val="a0"/>
    <w:rsid w:val="00CE5851"/>
  </w:style>
  <w:style w:type="character" w:customStyle="1" w:styleId="apple-converted-space">
    <w:name w:val="apple-converted-space"/>
    <w:basedOn w:val="a0"/>
    <w:rsid w:val="00CE5851"/>
  </w:style>
  <w:style w:type="character" w:customStyle="1" w:styleId="longtext">
    <w:name w:val="long_text"/>
    <w:basedOn w:val="a0"/>
    <w:rsid w:val="00CE5851"/>
  </w:style>
  <w:style w:type="character" w:customStyle="1" w:styleId="10">
    <w:name w:val="Заголовок 1 Знак"/>
    <w:basedOn w:val="a0"/>
    <w:link w:val="1"/>
    <w:rsid w:val="005C3589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5C3589"/>
    <w:rPr>
      <w:b/>
      <w:bCs/>
      <w:sz w:val="24"/>
    </w:rPr>
  </w:style>
  <w:style w:type="character" w:customStyle="1" w:styleId="30">
    <w:name w:val="Заголовок 3 Знак"/>
    <w:basedOn w:val="a0"/>
    <w:link w:val="3"/>
    <w:rsid w:val="005C3589"/>
    <w:rPr>
      <w:rFonts w:ascii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rsid w:val="005C3589"/>
    <w:rPr>
      <w:b/>
      <w:szCs w:val="24"/>
    </w:rPr>
  </w:style>
  <w:style w:type="character" w:customStyle="1" w:styleId="60">
    <w:name w:val="Заголовок 6 Знак"/>
    <w:basedOn w:val="a0"/>
    <w:link w:val="6"/>
    <w:rsid w:val="005C3589"/>
    <w:rPr>
      <w:b/>
      <w:szCs w:val="24"/>
    </w:rPr>
  </w:style>
  <w:style w:type="character" w:customStyle="1" w:styleId="70">
    <w:name w:val="Заголовок 7 Знак"/>
    <w:basedOn w:val="a0"/>
    <w:link w:val="7"/>
    <w:rsid w:val="005C3589"/>
    <w:rPr>
      <w:b/>
      <w:szCs w:val="24"/>
    </w:rPr>
  </w:style>
  <w:style w:type="paragraph" w:styleId="aff7">
    <w:name w:val="Plain Text"/>
    <w:basedOn w:val="a"/>
    <w:link w:val="aff8"/>
    <w:rsid w:val="005C3589"/>
    <w:pPr>
      <w:widowControl/>
      <w:overflowPunct/>
      <w:autoSpaceDE/>
      <w:autoSpaceDN/>
      <w:adjustRightInd/>
      <w:textAlignment w:val="auto"/>
    </w:pPr>
    <w:rPr>
      <w:rFonts w:ascii="Courier New" w:hAnsi="Courier New" w:cs="AcademyACTT"/>
    </w:rPr>
  </w:style>
  <w:style w:type="character" w:customStyle="1" w:styleId="aff8">
    <w:name w:val="Текст Знак"/>
    <w:basedOn w:val="a0"/>
    <w:link w:val="aff7"/>
    <w:rsid w:val="005C3589"/>
    <w:rPr>
      <w:rFonts w:ascii="Courier New" w:hAnsi="Courier New" w:cs="AcademyACTT"/>
    </w:rPr>
  </w:style>
  <w:style w:type="character" w:customStyle="1" w:styleId="aff9">
    <w:name w:val="Основной шрифт"/>
    <w:rsid w:val="005C3589"/>
  </w:style>
  <w:style w:type="table" w:styleId="affa">
    <w:name w:val="Table Grid"/>
    <w:basedOn w:val="a1"/>
    <w:uiPriority w:val="59"/>
    <w:rsid w:val="005C358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25">
    <w:name w:val="Нет списка2"/>
    <w:next w:val="a2"/>
    <w:uiPriority w:val="99"/>
    <w:semiHidden/>
    <w:unhideWhenUsed/>
    <w:rsid w:val="008462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0CF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5C3589"/>
    <w:pPr>
      <w:keepNext/>
      <w:widowControl/>
      <w:overflowPunct/>
      <w:autoSpaceDE/>
      <w:autoSpaceDN/>
      <w:adjustRightInd/>
      <w:spacing w:before="240" w:after="60"/>
      <w:textAlignment w:val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C3589"/>
    <w:pPr>
      <w:keepNext/>
      <w:widowControl/>
      <w:overflowPunct/>
      <w:autoSpaceDE/>
      <w:autoSpaceDN/>
      <w:adjustRightInd/>
      <w:jc w:val="center"/>
      <w:textAlignment w:val="auto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0"/>
    <w:qFormat/>
    <w:rsid w:val="005C3589"/>
    <w:pPr>
      <w:keepNext/>
      <w:widowControl/>
      <w:overflowPunct/>
      <w:autoSpaceDE/>
      <w:autoSpaceDN/>
      <w:adjustRightInd/>
      <w:spacing w:before="240" w:after="60"/>
      <w:textAlignment w:val="auto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5C3589"/>
    <w:pPr>
      <w:keepNext/>
      <w:widowControl/>
      <w:overflowPunct/>
      <w:autoSpaceDE/>
      <w:autoSpaceDN/>
      <w:adjustRightInd/>
      <w:ind w:firstLine="720"/>
      <w:jc w:val="both"/>
      <w:textAlignment w:val="auto"/>
      <w:outlineLvl w:val="4"/>
    </w:pPr>
    <w:rPr>
      <w:b/>
      <w:szCs w:val="24"/>
    </w:rPr>
  </w:style>
  <w:style w:type="paragraph" w:styleId="6">
    <w:name w:val="heading 6"/>
    <w:basedOn w:val="a"/>
    <w:next w:val="a"/>
    <w:link w:val="60"/>
    <w:qFormat/>
    <w:rsid w:val="005C3589"/>
    <w:pPr>
      <w:keepNext/>
      <w:widowControl/>
      <w:overflowPunct/>
      <w:autoSpaceDE/>
      <w:autoSpaceDN/>
      <w:adjustRightInd/>
      <w:jc w:val="both"/>
      <w:textAlignment w:val="auto"/>
      <w:outlineLvl w:val="5"/>
    </w:pPr>
    <w:rPr>
      <w:b/>
      <w:szCs w:val="24"/>
    </w:rPr>
  </w:style>
  <w:style w:type="paragraph" w:styleId="7">
    <w:name w:val="heading 7"/>
    <w:basedOn w:val="a"/>
    <w:next w:val="a"/>
    <w:link w:val="70"/>
    <w:qFormat/>
    <w:rsid w:val="005C3589"/>
    <w:pPr>
      <w:keepNext/>
      <w:widowControl/>
      <w:overflowPunct/>
      <w:autoSpaceDE/>
      <w:autoSpaceDN/>
      <w:adjustRightInd/>
      <w:ind w:left="284"/>
      <w:textAlignment w:val="auto"/>
      <w:outlineLvl w:val="6"/>
    </w:pPr>
    <w:rPr>
      <w:b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C19BE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rsid w:val="00DC19BE"/>
    <w:pPr>
      <w:tabs>
        <w:tab w:val="center" w:pos="4677"/>
        <w:tab w:val="right" w:pos="9355"/>
      </w:tabs>
    </w:pPr>
  </w:style>
  <w:style w:type="paragraph" w:customStyle="1" w:styleId="a7">
    <w:name w:val="_Назв_докл"/>
    <w:next w:val="a8"/>
    <w:rsid w:val="00DC19BE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caps/>
      <w:sz w:val="24"/>
    </w:rPr>
  </w:style>
  <w:style w:type="paragraph" w:customStyle="1" w:styleId="a9">
    <w:name w:val="_Сп_авторов"/>
    <w:next w:val="aa"/>
    <w:rsid w:val="00DC19BE"/>
    <w:pPr>
      <w:widowControl w:val="0"/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i/>
      <w:sz w:val="24"/>
    </w:rPr>
  </w:style>
  <w:style w:type="paragraph" w:customStyle="1" w:styleId="aa">
    <w:name w:val="_Сп_организаций"/>
    <w:next w:val="a7"/>
    <w:rsid w:val="00DC19BE"/>
    <w:pPr>
      <w:widowControl w:val="0"/>
      <w:overflowPunct w:val="0"/>
      <w:autoSpaceDE w:val="0"/>
      <w:autoSpaceDN w:val="0"/>
      <w:adjustRightInd w:val="0"/>
      <w:jc w:val="center"/>
      <w:textAlignment w:val="baseline"/>
    </w:pPr>
  </w:style>
  <w:style w:type="paragraph" w:customStyle="1" w:styleId="a8">
    <w:name w:val="_Загол_разд"/>
    <w:next w:val="ab"/>
    <w:rsid w:val="00DC19BE"/>
    <w:pPr>
      <w:keepNext/>
      <w:widowControl w:val="0"/>
      <w:overflowPunct w:val="0"/>
      <w:autoSpaceDE w:val="0"/>
      <w:autoSpaceDN w:val="0"/>
      <w:adjustRightInd w:val="0"/>
      <w:spacing w:before="240"/>
      <w:ind w:left="170" w:hanging="170"/>
      <w:textAlignment w:val="baseline"/>
    </w:pPr>
    <w:rPr>
      <w:b/>
      <w:caps/>
    </w:rPr>
  </w:style>
  <w:style w:type="paragraph" w:customStyle="1" w:styleId="ac">
    <w:name w:val="_Аннотация"/>
    <w:rsid w:val="00DC19BE"/>
    <w:pPr>
      <w:widowControl w:val="0"/>
      <w:overflowPunct w:val="0"/>
      <w:autoSpaceDE w:val="0"/>
      <w:autoSpaceDN w:val="0"/>
      <w:adjustRightInd w:val="0"/>
      <w:ind w:firstLine="227"/>
      <w:jc w:val="both"/>
      <w:textAlignment w:val="baseline"/>
    </w:pPr>
    <w:rPr>
      <w:sz w:val="18"/>
    </w:rPr>
  </w:style>
  <w:style w:type="paragraph" w:customStyle="1" w:styleId="ad">
    <w:name w:val="_Основн_текст"/>
    <w:rsid w:val="00DC19BE"/>
    <w:pPr>
      <w:widowControl w:val="0"/>
      <w:overflowPunct w:val="0"/>
      <w:autoSpaceDE w:val="0"/>
      <w:autoSpaceDN w:val="0"/>
      <w:adjustRightInd w:val="0"/>
      <w:ind w:firstLine="284"/>
      <w:jc w:val="both"/>
      <w:textAlignment w:val="baseline"/>
    </w:pPr>
  </w:style>
  <w:style w:type="paragraph" w:customStyle="1" w:styleId="ab">
    <w:name w:val="_Загол_парагр"/>
    <w:next w:val="ad"/>
    <w:rsid w:val="00DC19BE"/>
    <w:pPr>
      <w:keepNext/>
      <w:widowControl w:val="0"/>
      <w:overflowPunct w:val="0"/>
      <w:autoSpaceDE w:val="0"/>
      <w:autoSpaceDN w:val="0"/>
      <w:adjustRightInd w:val="0"/>
      <w:spacing w:before="120" w:after="120"/>
      <w:ind w:left="284" w:hanging="284"/>
      <w:textAlignment w:val="baseline"/>
    </w:pPr>
    <w:rPr>
      <w:b/>
    </w:rPr>
  </w:style>
  <w:style w:type="paragraph" w:customStyle="1" w:styleId="ae">
    <w:name w:val="_Лит_ссылка"/>
    <w:basedOn w:val="ad"/>
    <w:rsid w:val="00DC19BE"/>
    <w:pPr>
      <w:ind w:left="170" w:hanging="170"/>
      <w:jc w:val="left"/>
    </w:pPr>
    <w:rPr>
      <w:sz w:val="18"/>
    </w:rPr>
  </w:style>
  <w:style w:type="paragraph" w:customStyle="1" w:styleId="af">
    <w:name w:val="_УДК"/>
    <w:next w:val="a9"/>
    <w:rsid w:val="00DC19BE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styleId="31">
    <w:name w:val="Body Text Indent 3"/>
    <w:basedOn w:val="a"/>
    <w:link w:val="32"/>
    <w:uiPriority w:val="99"/>
    <w:rsid w:val="005A3A98"/>
    <w:pPr>
      <w:overflowPunct/>
      <w:autoSpaceDE/>
      <w:autoSpaceDN/>
      <w:adjustRightInd/>
      <w:spacing w:line="360" w:lineRule="auto"/>
      <w:ind w:left="720"/>
      <w:jc w:val="both"/>
      <w:textAlignment w:val="auto"/>
    </w:pPr>
    <w:rPr>
      <w:rFonts w:ascii="Arial" w:hAnsi="Arial"/>
      <w:b/>
      <w:caps/>
      <w:sz w:val="24"/>
    </w:rPr>
  </w:style>
  <w:style w:type="character" w:customStyle="1" w:styleId="32">
    <w:name w:val="Основной текст с отступом 3 Знак"/>
    <w:link w:val="31"/>
    <w:uiPriority w:val="99"/>
    <w:rsid w:val="005A3A98"/>
    <w:rPr>
      <w:rFonts w:ascii="Arial" w:hAnsi="Arial"/>
      <w:b/>
      <w:caps/>
      <w:sz w:val="24"/>
    </w:rPr>
  </w:style>
  <w:style w:type="paragraph" w:styleId="af0">
    <w:name w:val="Balloon Text"/>
    <w:basedOn w:val="a"/>
    <w:link w:val="af1"/>
    <w:uiPriority w:val="99"/>
    <w:rsid w:val="00736D83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rsid w:val="00736D83"/>
    <w:rPr>
      <w:rFonts w:ascii="Tahoma" w:hAnsi="Tahoma" w:cs="Tahoma"/>
      <w:sz w:val="16"/>
      <w:szCs w:val="16"/>
    </w:rPr>
  </w:style>
  <w:style w:type="character" w:styleId="af2">
    <w:name w:val="Hyperlink"/>
    <w:basedOn w:val="a0"/>
    <w:unhideWhenUsed/>
    <w:rsid w:val="00736D83"/>
    <w:rPr>
      <w:color w:val="0000FF"/>
      <w:u w:val="single"/>
    </w:rPr>
  </w:style>
  <w:style w:type="character" w:styleId="af3">
    <w:name w:val="FollowedHyperlink"/>
    <w:basedOn w:val="a0"/>
    <w:unhideWhenUsed/>
    <w:rsid w:val="00736D83"/>
    <w:rPr>
      <w:color w:val="800080"/>
      <w:u w:val="single"/>
    </w:rPr>
  </w:style>
  <w:style w:type="paragraph" w:styleId="af4">
    <w:name w:val="Normal (Web)"/>
    <w:basedOn w:val="a"/>
    <w:uiPriority w:val="99"/>
    <w:unhideWhenUsed/>
    <w:rsid w:val="00736D83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f5">
    <w:name w:val="footnote text"/>
    <w:basedOn w:val="a"/>
    <w:link w:val="af6"/>
    <w:uiPriority w:val="99"/>
    <w:unhideWhenUsed/>
    <w:rsid w:val="00736D83"/>
    <w:pPr>
      <w:widowControl/>
      <w:overflowPunct/>
      <w:autoSpaceDE/>
      <w:autoSpaceDN/>
      <w:adjustRightInd/>
      <w:textAlignment w:val="auto"/>
    </w:pPr>
  </w:style>
  <w:style w:type="character" w:customStyle="1" w:styleId="af6">
    <w:name w:val="Текст сноски Знак"/>
    <w:basedOn w:val="a0"/>
    <w:link w:val="af5"/>
    <w:uiPriority w:val="99"/>
    <w:rsid w:val="00736D83"/>
  </w:style>
  <w:style w:type="character" w:customStyle="1" w:styleId="a4">
    <w:name w:val="Верхний колонтитул Знак"/>
    <w:basedOn w:val="a0"/>
    <w:link w:val="a3"/>
    <w:uiPriority w:val="99"/>
    <w:rsid w:val="00736D83"/>
  </w:style>
  <w:style w:type="character" w:customStyle="1" w:styleId="a6">
    <w:name w:val="Нижний колонтитул Знак"/>
    <w:basedOn w:val="a0"/>
    <w:link w:val="a5"/>
    <w:rsid w:val="00736D83"/>
  </w:style>
  <w:style w:type="paragraph" w:styleId="af7">
    <w:name w:val="Body Text"/>
    <w:basedOn w:val="a"/>
    <w:link w:val="af8"/>
    <w:unhideWhenUsed/>
    <w:rsid w:val="00736D83"/>
    <w:pPr>
      <w:widowControl/>
      <w:overflowPunct/>
      <w:autoSpaceDE/>
      <w:autoSpaceDN/>
      <w:adjustRightInd/>
      <w:spacing w:line="360" w:lineRule="auto"/>
      <w:jc w:val="both"/>
      <w:textAlignment w:val="auto"/>
    </w:pPr>
    <w:rPr>
      <w:sz w:val="28"/>
      <w:lang w:val="en-US"/>
    </w:rPr>
  </w:style>
  <w:style w:type="character" w:customStyle="1" w:styleId="af8">
    <w:name w:val="Основной текст Знак"/>
    <w:basedOn w:val="a0"/>
    <w:link w:val="af7"/>
    <w:rsid w:val="00736D83"/>
    <w:rPr>
      <w:sz w:val="28"/>
      <w:lang w:val="en-US"/>
    </w:rPr>
  </w:style>
  <w:style w:type="paragraph" w:styleId="af9">
    <w:name w:val="Body Text Indent"/>
    <w:basedOn w:val="a"/>
    <w:link w:val="afa"/>
    <w:unhideWhenUsed/>
    <w:rsid w:val="00736D83"/>
    <w:pPr>
      <w:widowControl/>
      <w:overflowPunct/>
      <w:autoSpaceDE/>
      <w:autoSpaceDN/>
      <w:adjustRightInd/>
      <w:spacing w:line="360" w:lineRule="auto"/>
      <w:ind w:firstLine="720"/>
      <w:textAlignment w:val="auto"/>
    </w:pPr>
    <w:rPr>
      <w:rFonts w:ascii="Arial" w:hAnsi="Arial"/>
      <w:sz w:val="28"/>
    </w:rPr>
  </w:style>
  <w:style w:type="character" w:customStyle="1" w:styleId="afa">
    <w:name w:val="Основной текст с отступом Знак"/>
    <w:basedOn w:val="a0"/>
    <w:link w:val="af9"/>
    <w:rsid w:val="00736D83"/>
    <w:rPr>
      <w:rFonts w:ascii="Arial" w:hAnsi="Arial"/>
      <w:sz w:val="28"/>
    </w:rPr>
  </w:style>
  <w:style w:type="paragraph" w:styleId="21">
    <w:name w:val="Body Text 2"/>
    <w:basedOn w:val="a"/>
    <w:link w:val="22"/>
    <w:unhideWhenUsed/>
    <w:rsid w:val="00736D83"/>
    <w:pPr>
      <w:widowControl/>
      <w:overflowPunct/>
      <w:autoSpaceDE/>
      <w:autoSpaceDN/>
      <w:adjustRightInd/>
      <w:spacing w:after="120" w:line="480" w:lineRule="auto"/>
      <w:textAlignment w:val="auto"/>
    </w:pPr>
    <w:rPr>
      <w:sz w:val="28"/>
    </w:rPr>
  </w:style>
  <w:style w:type="character" w:customStyle="1" w:styleId="22">
    <w:name w:val="Основной текст 2 Знак"/>
    <w:basedOn w:val="a0"/>
    <w:link w:val="21"/>
    <w:rsid w:val="00736D83"/>
    <w:rPr>
      <w:sz w:val="28"/>
    </w:rPr>
  </w:style>
  <w:style w:type="paragraph" w:styleId="33">
    <w:name w:val="Body Text 3"/>
    <w:basedOn w:val="a"/>
    <w:link w:val="34"/>
    <w:unhideWhenUsed/>
    <w:rsid w:val="00736D83"/>
    <w:pPr>
      <w:widowControl/>
      <w:suppressAutoHyphens/>
      <w:overflowPunct/>
      <w:spacing w:line="360" w:lineRule="auto"/>
      <w:jc w:val="both"/>
      <w:textAlignment w:val="auto"/>
    </w:pPr>
    <w:rPr>
      <w:rFonts w:ascii="Academia" w:hAnsi="Academia"/>
      <w:b/>
      <w:sz w:val="24"/>
    </w:rPr>
  </w:style>
  <w:style w:type="character" w:customStyle="1" w:styleId="34">
    <w:name w:val="Основной текст 3 Знак"/>
    <w:basedOn w:val="a0"/>
    <w:link w:val="33"/>
    <w:rsid w:val="00736D83"/>
    <w:rPr>
      <w:rFonts w:ascii="Academia" w:hAnsi="Academia"/>
      <w:b/>
      <w:sz w:val="24"/>
    </w:rPr>
  </w:style>
  <w:style w:type="paragraph" w:styleId="23">
    <w:name w:val="Body Text Indent 2"/>
    <w:basedOn w:val="a"/>
    <w:link w:val="24"/>
    <w:unhideWhenUsed/>
    <w:rsid w:val="00736D83"/>
    <w:pPr>
      <w:widowControl/>
      <w:overflowPunct/>
      <w:autoSpaceDE/>
      <w:autoSpaceDN/>
      <w:adjustRightInd/>
      <w:spacing w:line="360" w:lineRule="auto"/>
      <w:ind w:left="720"/>
      <w:textAlignment w:val="auto"/>
    </w:pPr>
    <w:rPr>
      <w:rFonts w:ascii="Arial" w:hAnsi="Arial"/>
      <w:b/>
      <w:caps/>
      <w:sz w:val="24"/>
    </w:rPr>
  </w:style>
  <w:style w:type="character" w:customStyle="1" w:styleId="24">
    <w:name w:val="Основной текст с отступом 2 Знак"/>
    <w:basedOn w:val="a0"/>
    <w:link w:val="23"/>
    <w:rsid w:val="00736D83"/>
    <w:rPr>
      <w:rFonts w:ascii="Arial" w:hAnsi="Arial"/>
      <w:b/>
      <w:caps/>
      <w:sz w:val="24"/>
    </w:rPr>
  </w:style>
  <w:style w:type="paragraph" w:styleId="afb">
    <w:name w:val="Document Map"/>
    <w:basedOn w:val="a"/>
    <w:link w:val="afc"/>
    <w:unhideWhenUsed/>
    <w:rsid w:val="00736D83"/>
    <w:pPr>
      <w:widowControl/>
      <w:shd w:val="clear" w:color="auto" w:fill="000080"/>
      <w:overflowPunct/>
      <w:autoSpaceDE/>
      <w:autoSpaceDN/>
      <w:adjustRightInd/>
      <w:spacing w:line="360" w:lineRule="auto"/>
      <w:textAlignment w:val="auto"/>
    </w:pPr>
    <w:rPr>
      <w:rFonts w:ascii="Tahoma" w:hAnsi="Tahoma"/>
      <w:sz w:val="28"/>
    </w:rPr>
  </w:style>
  <w:style w:type="character" w:customStyle="1" w:styleId="afc">
    <w:name w:val="Схема документа Знак"/>
    <w:basedOn w:val="a0"/>
    <w:link w:val="afb"/>
    <w:uiPriority w:val="99"/>
    <w:rsid w:val="00736D83"/>
    <w:rPr>
      <w:rFonts w:ascii="Tahoma" w:hAnsi="Tahoma"/>
      <w:sz w:val="28"/>
      <w:shd w:val="clear" w:color="auto" w:fill="000080"/>
    </w:rPr>
  </w:style>
  <w:style w:type="paragraph" w:styleId="afd">
    <w:name w:val="Revision"/>
    <w:uiPriority w:val="99"/>
    <w:semiHidden/>
    <w:rsid w:val="00736D83"/>
    <w:rPr>
      <w:sz w:val="28"/>
    </w:rPr>
  </w:style>
  <w:style w:type="character" w:styleId="afe">
    <w:name w:val="footnote reference"/>
    <w:basedOn w:val="a0"/>
    <w:uiPriority w:val="99"/>
    <w:unhideWhenUsed/>
    <w:rsid w:val="00736D83"/>
    <w:rPr>
      <w:vertAlign w:val="superscript"/>
    </w:rPr>
  </w:style>
  <w:style w:type="character" w:styleId="aff">
    <w:name w:val="Placeholder Text"/>
    <w:basedOn w:val="a0"/>
    <w:uiPriority w:val="99"/>
    <w:semiHidden/>
    <w:rsid w:val="00736D83"/>
    <w:rPr>
      <w:color w:val="808080"/>
    </w:rPr>
  </w:style>
  <w:style w:type="character" w:styleId="aff0">
    <w:name w:val="page number"/>
    <w:basedOn w:val="a0"/>
    <w:rsid w:val="00DC02E9"/>
  </w:style>
  <w:style w:type="paragraph" w:styleId="aff1">
    <w:name w:val="Title"/>
    <w:basedOn w:val="a"/>
    <w:link w:val="aff2"/>
    <w:qFormat/>
    <w:rsid w:val="00DC02E9"/>
    <w:pPr>
      <w:widowControl/>
      <w:overflowPunct/>
      <w:autoSpaceDE/>
      <w:autoSpaceDN/>
      <w:adjustRightInd/>
      <w:jc w:val="center"/>
      <w:textAlignment w:val="auto"/>
    </w:pPr>
    <w:rPr>
      <w:rFonts w:ascii="Tahoma" w:hAnsi="Tahoma"/>
      <w:b/>
      <w:caps/>
      <w:noProof/>
      <w:sz w:val="28"/>
    </w:rPr>
  </w:style>
  <w:style w:type="character" w:customStyle="1" w:styleId="aff2">
    <w:name w:val="Название Знак"/>
    <w:basedOn w:val="a0"/>
    <w:link w:val="aff1"/>
    <w:rsid w:val="00DC02E9"/>
    <w:rPr>
      <w:rFonts w:ascii="Tahoma" w:hAnsi="Tahoma"/>
      <w:b/>
      <w:caps/>
      <w:noProof/>
      <w:sz w:val="28"/>
    </w:rPr>
  </w:style>
  <w:style w:type="paragraph" w:styleId="aff3">
    <w:name w:val="endnote text"/>
    <w:basedOn w:val="a"/>
    <w:link w:val="aff4"/>
    <w:uiPriority w:val="99"/>
    <w:unhideWhenUsed/>
    <w:rsid w:val="00DC02E9"/>
    <w:pPr>
      <w:widowControl/>
      <w:overflowPunct/>
      <w:autoSpaceDE/>
      <w:autoSpaceDN/>
      <w:adjustRightInd/>
      <w:textAlignment w:val="auto"/>
    </w:pPr>
    <w:rPr>
      <w:rFonts w:ascii="Palatino-Normal" w:eastAsia="Palatino-Normal" w:hAnsi="Palatino-Normal"/>
      <w:noProof/>
    </w:rPr>
  </w:style>
  <w:style w:type="character" w:customStyle="1" w:styleId="aff4">
    <w:name w:val="Текст концевой сноски Знак"/>
    <w:basedOn w:val="a0"/>
    <w:link w:val="aff3"/>
    <w:uiPriority w:val="99"/>
    <w:rsid w:val="00DC02E9"/>
    <w:rPr>
      <w:rFonts w:ascii="Palatino-Normal" w:eastAsia="Palatino-Normal" w:hAnsi="Palatino-Normal"/>
      <w:noProof/>
    </w:rPr>
  </w:style>
  <w:style w:type="character" w:styleId="aff5">
    <w:name w:val="endnote reference"/>
    <w:basedOn w:val="a0"/>
    <w:uiPriority w:val="99"/>
    <w:unhideWhenUsed/>
    <w:rsid w:val="00DC02E9"/>
    <w:rPr>
      <w:vertAlign w:val="superscript"/>
    </w:rPr>
  </w:style>
  <w:style w:type="character" w:customStyle="1" w:styleId="MapleInput">
    <w:name w:val="Maple Input"/>
    <w:uiPriority w:val="99"/>
    <w:rsid w:val="00DC02E9"/>
    <w:rPr>
      <w:rFonts w:ascii="Courier New" w:hAnsi="Courier New" w:cs="Courier New"/>
      <w:b/>
      <w:bCs/>
      <w:color w:val="FF0000"/>
    </w:rPr>
  </w:style>
  <w:style w:type="character" w:customStyle="1" w:styleId="2DOutput">
    <w:name w:val="2D Output"/>
    <w:uiPriority w:val="99"/>
    <w:rsid w:val="00DC02E9"/>
    <w:rPr>
      <w:color w:val="0000FF"/>
    </w:rPr>
  </w:style>
  <w:style w:type="paragraph" w:customStyle="1" w:styleId="MapleOutput1">
    <w:name w:val="Maple Output1"/>
    <w:uiPriority w:val="99"/>
    <w:rsid w:val="00DC02E9"/>
    <w:pPr>
      <w:autoSpaceDE w:val="0"/>
      <w:autoSpaceDN w:val="0"/>
      <w:adjustRightInd w:val="0"/>
      <w:spacing w:line="312" w:lineRule="auto"/>
      <w:jc w:val="center"/>
    </w:pPr>
    <w:rPr>
      <w:rFonts w:eastAsia="Palatino-Normal"/>
      <w:sz w:val="24"/>
      <w:szCs w:val="24"/>
    </w:rPr>
  </w:style>
  <w:style w:type="paragraph" w:styleId="aff6">
    <w:name w:val="List Paragraph"/>
    <w:basedOn w:val="a"/>
    <w:uiPriority w:val="34"/>
    <w:qFormat/>
    <w:rsid w:val="005F367F"/>
    <w:pPr>
      <w:widowControl/>
      <w:overflowPunct/>
      <w:autoSpaceDE/>
      <w:autoSpaceDN/>
      <w:adjustRightInd/>
      <w:spacing w:line="360" w:lineRule="auto"/>
      <w:ind w:left="720"/>
      <w:contextualSpacing/>
      <w:textAlignment w:val="auto"/>
    </w:pPr>
    <w:rPr>
      <w:sz w:val="28"/>
    </w:rPr>
  </w:style>
  <w:style w:type="character" w:customStyle="1" w:styleId="apple-style-span">
    <w:name w:val="apple-style-span"/>
    <w:basedOn w:val="a0"/>
    <w:rsid w:val="005F367F"/>
  </w:style>
  <w:style w:type="paragraph" w:customStyle="1" w:styleId="Default">
    <w:name w:val="Default"/>
    <w:rsid w:val="00860E24"/>
    <w:pPr>
      <w:autoSpaceDE w:val="0"/>
      <w:autoSpaceDN w:val="0"/>
      <w:adjustRightInd w:val="0"/>
    </w:pPr>
    <w:rPr>
      <w:color w:val="000000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CE5851"/>
  </w:style>
  <w:style w:type="character" w:customStyle="1" w:styleId="hps">
    <w:name w:val="hps"/>
    <w:basedOn w:val="a0"/>
    <w:rsid w:val="00CE5851"/>
  </w:style>
  <w:style w:type="character" w:customStyle="1" w:styleId="apple-converted-space">
    <w:name w:val="apple-converted-space"/>
    <w:basedOn w:val="a0"/>
    <w:rsid w:val="00CE5851"/>
  </w:style>
  <w:style w:type="character" w:customStyle="1" w:styleId="longtext">
    <w:name w:val="long_text"/>
    <w:basedOn w:val="a0"/>
    <w:rsid w:val="00CE5851"/>
  </w:style>
  <w:style w:type="character" w:customStyle="1" w:styleId="10">
    <w:name w:val="Заголовок 1 Знак"/>
    <w:basedOn w:val="a0"/>
    <w:link w:val="1"/>
    <w:rsid w:val="005C3589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5C3589"/>
    <w:rPr>
      <w:b/>
      <w:bCs/>
      <w:sz w:val="24"/>
    </w:rPr>
  </w:style>
  <w:style w:type="character" w:customStyle="1" w:styleId="30">
    <w:name w:val="Заголовок 3 Знак"/>
    <w:basedOn w:val="a0"/>
    <w:link w:val="3"/>
    <w:rsid w:val="005C3589"/>
    <w:rPr>
      <w:rFonts w:ascii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rsid w:val="005C3589"/>
    <w:rPr>
      <w:b/>
      <w:szCs w:val="24"/>
    </w:rPr>
  </w:style>
  <w:style w:type="character" w:customStyle="1" w:styleId="60">
    <w:name w:val="Заголовок 6 Знак"/>
    <w:basedOn w:val="a0"/>
    <w:link w:val="6"/>
    <w:rsid w:val="005C3589"/>
    <w:rPr>
      <w:b/>
      <w:szCs w:val="24"/>
    </w:rPr>
  </w:style>
  <w:style w:type="character" w:customStyle="1" w:styleId="70">
    <w:name w:val="Заголовок 7 Знак"/>
    <w:basedOn w:val="a0"/>
    <w:link w:val="7"/>
    <w:rsid w:val="005C3589"/>
    <w:rPr>
      <w:b/>
      <w:szCs w:val="24"/>
    </w:rPr>
  </w:style>
  <w:style w:type="paragraph" w:styleId="aff7">
    <w:name w:val="Plain Text"/>
    <w:basedOn w:val="a"/>
    <w:link w:val="aff8"/>
    <w:rsid w:val="005C3589"/>
    <w:pPr>
      <w:widowControl/>
      <w:overflowPunct/>
      <w:autoSpaceDE/>
      <w:autoSpaceDN/>
      <w:adjustRightInd/>
      <w:textAlignment w:val="auto"/>
    </w:pPr>
    <w:rPr>
      <w:rFonts w:ascii="Courier New" w:hAnsi="Courier New" w:cs="AcademyACTT"/>
    </w:rPr>
  </w:style>
  <w:style w:type="character" w:customStyle="1" w:styleId="aff8">
    <w:name w:val="Текст Знак"/>
    <w:basedOn w:val="a0"/>
    <w:link w:val="aff7"/>
    <w:rsid w:val="005C3589"/>
    <w:rPr>
      <w:rFonts w:ascii="Courier New" w:hAnsi="Courier New" w:cs="AcademyACTT"/>
    </w:rPr>
  </w:style>
  <w:style w:type="character" w:customStyle="1" w:styleId="aff9">
    <w:name w:val="Основной шрифт"/>
    <w:rsid w:val="005C3589"/>
  </w:style>
  <w:style w:type="table" w:styleId="affa">
    <w:name w:val="Table Grid"/>
    <w:basedOn w:val="a1"/>
    <w:uiPriority w:val="59"/>
    <w:rsid w:val="005C358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25">
    <w:name w:val="Нет списка2"/>
    <w:next w:val="a2"/>
    <w:uiPriority w:val="99"/>
    <w:semiHidden/>
    <w:unhideWhenUsed/>
    <w:rsid w:val="008462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65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4C2D61-5C46-409C-88BA-53D7E2255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7</Pages>
  <Words>2220</Words>
  <Characters>12660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Windows User</cp:lastModifiedBy>
  <cp:revision>15</cp:revision>
  <cp:lastPrinted>2013-11-24T20:29:00Z</cp:lastPrinted>
  <dcterms:created xsi:type="dcterms:W3CDTF">2019-07-07T14:00:00Z</dcterms:created>
  <dcterms:modified xsi:type="dcterms:W3CDTF">2019-07-07T14:38:00Z</dcterms:modified>
</cp:coreProperties>
</file>